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6D0" w:rsidRPr="00034C6E" w:rsidRDefault="00AC76D0" w:rsidP="00E50DFB">
      <w:pPr>
        <w:spacing w:after="240"/>
      </w:pPr>
      <w:bookmarkStart w:id="0" w:name="_GoBack"/>
      <w:bookmarkEnd w:id="0"/>
    </w:p>
    <w:p w:rsidR="00AC5945" w:rsidRDefault="00AC5945" w:rsidP="00AC76D0">
      <w:pPr>
        <w:spacing w:after="240"/>
        <w:jc w:val="center"/>
        <w:rPr>
          <w:rFonts w:ascii="Tahoma" w:hAnsi="Tahoma" w:cs="Tahoma"/>
          <w:b/>
          <w:color w:val="365F91" w:themeColor="accent1" w:themeShade="BF"/>
          <w:sz w:val="28"/>
          <w:szCs w:val="28"/>
        </w:rPr>
      </w:pPr>
    </w:p>
    <w:p w:rsidR="00AC5945" w:rsidRDefault="00AC5945" w:rsidP="00AC76D0">
      <w:pPr>
        <w:spacing w:after="240"/>
        <w:jc w:val="center"/>
        <w:rPr>
          <w:rFonts w:ascii="Tahoma" w:hAnsi="Tahoma" w:cs="Tahoma"/>
          <w:b/>
          <w:color w:val="365F91" w:themeColor="accent1" w:themeShade="BF"/>
          <w:sz w:val="28"/>
          <w:szCs w:val="28"/>
        </w:rPr>
      </w:pPr>
    </w:p>
    <w:p w:rsidR="00AC76D0" w:rsidRPr="00CD289D" w:rsidRDefault="00AC76D0" w:rsidP="00AC76D0">
      <w:pPr>
        <w:spacing w:after="240"/>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EMPRESA NACIONAL DE TELECOMUNICACIONES</w:t>
      </w:r>
    </w:p>
    <w:p w:rsidR="00AC76D0" w:rsidRPr="00CD289D" w:rsidRDefault="00AC76D0" w:rsidP="00AC76D0">
      <w:pPr>
        <w:spacing w:after="240"/>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ENTEL S.A.</w:t>
      </w:r>
    </w:p>
    <w:p w:rsidR="00E50DFB" w:rsidRPr="00CD289D" w:rsidRDefault="00E50DFB" w:rsidP="00AC76D0">
      <w:pPr>
        <w:spacing w:after="240"/>
        <w:jc w:val="center"/>
        <w:rPr>
          <w:rFonts w:ascii="Tahoma" w:hAnsi="Tahoma" w:cs="Tahoma"/>
          <w:b/>
          <w:color w:val="365F91" w:themeColor="accent1" w:themeShade="BF"/>
          <w:sz w:val="28"/>
          <w:szCs w:val="28"/>
        </w:rPr>
      </w:pPr>
    </w:p>
    <w:p w:rsidR="00E50DFB" w:rsidRPr="00CD289D" w:rsidRDefault="00E50DFB" w:rsidP="00AC76D0">
      <w:pPr>
        <w:spacing w:after="240"/>
        <w:jc w:val="center"/>
        <w:rPr>
          <w:rFonts w:ascii="Tahoma" w:hAnsi="Tahoma" w:cs="Tahoma"/>
          <w:b/>
          <w:color w:val="365F91" w:themeColor="accent1" w:themeShade="BF"/>
          <w:sz w:val="28"/>
          <w:szCs w:val="28"/>
        </w:rPr>
      </w:pPr>
    </w:p>
    <w:p w:rsidR="00AC76D0" w:rsidRPr="00CD289D" w:rsidRDefault="00AC76D0" w:rsidP="00AC76D0">
      <w:pPr>
        <w:spacing w:after="240"/>
        <w:jc w:val="center"/>
        <w:rPr>
          <w:rFonts w:ascii="Tahoma" w:hAnsi="Tahoma" w:cs="Tahoma"/>
          <w:b/>
          <w:color w:val="365F91" w:themeColor="accent1" w:themeShade="BF"/>
        </w:rPr>
      </w:pPr>
    </w:p>
    <w:p w:rsidR="00AC76D0" w:rsidRPr="00CD289D" w:rsidRDefault="00AC76D0" w:rsidP="00AC76D0">
      <w:pPr>
        <w:spacing w:after="240"/>
        <w:jc w:val="center"/>
        <w:rPr>
          <w:rFonts w:ascii="Tahoma" w:hAnsi="Tahoma" w:cs="Tahoma"/>
          <w:b/>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r w:rsidRPr="00CD289D">
        <w:rPr>
          <w:noProof/>
          <w:color w:val="365F91" w:themeColor="accent1" w:themeShade="BF"/>
          <w:lang w:val="es-BO" w:eastAsia="es-BO"/>
        </w:rPr>
        <w:drawing>
          <wp:anchor distT="0" distB="0" distL="114300" distR="114300" simplePos="0" relativeHeight="251660288" behindDoc="0" locked="0" layoutInCell="1" allowOverlap="1">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snapToGrid w:val="0"/>
          <w:color w:val="365F91" w:themeColor="accent1" w:themeShade="BF"/>
        </w:rPr>
      </w:pPr>
    </w:p>
    <w:p w:rsidR="00AC76D0" w:rsidRPr="00CD289D" w:rsidRDefault="00AC76D0" w:rsidP="00AC76D0">
      <w:pPr>
        <w:spacing w:after="240"/>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TÉRMINOS BÁSICOS DE CONTRATACIÓN</w:t>
      </w:r>
    </w:p>
    <w:p w:rsidR="00AC76D0" w:rsidRPr="00CD289D" w:rsidRDefault="00AC76D0" w:rsidP="00AC76D0">
      <w:pPr>
        <w:spacing w:after="240"/>
        <w:jc w:val="center"/>
        <w:rPr>
          <w:rFonts w:ascii="Tahoma" w:hAnsi="Tahoma" w:cs="Tahoma"/>
          <w:color w:val="365F91" w:themeColor="accent1" w:themeShade="BF"/>
        </w:rPr>
      </w:pPr>
    </w:p>
    <w:p w:rsidR="00AC76D0" w:rsidRDefault="00AC76D0" w:rsidP="00AC76D0">
      <w:pPr>
        <w:spacing w:after="240"/>
        <w:jc w:val="center"/>
        <w:rPr>
          <w:rFonts w:ascii="Tahoma" w:hAnsi="Tahoma" w:cs="Tahoma"/>
          <w:b/>
          <w:color w:val="365F91" w:themeColor="accent1" w:themeShade="BF"/>
        </w:rPr>
      </w:pPr>
    </w:p>
    <w:p w:rsidR="00AC5945" w:rsidRPr="00CD289D" w:rsidRDefault="00AC5945" w:rsidP="00AC76D0">
      <w:pPr>
        <w:spacing w:after="240"/>
        <w:jc w:val="center"/>
        <w:rPr>
          <w:rFonts w:ascii="Tahoma" w:hAnsi="Tahoma" w:cs="Tahoma"/>
          <w:b/>
          <w:color w:val="365F91" w:themeColor="accent1" w:themeShade="BF"/>
        </w:rPr>
      </w:pPr>
    </w:p>
    <w:p w:rsidR="00AC76D0" w:rsidRPr="00CD289D" w:rsidRDefault="00AC76D0" w:rsidP="00AC76D0">
      <w:pPr>
        <w:spacing w:after="240"/>
        <w:jc w:val="center"/>
        <w:rPr>
          <w:rFonts w:ascii="Tahoma" w:hAnsi="Tahoma" w:cs="Tahoma"/>
          <w:color w:val="365F91" w:themeColor="accent1" w:themeShade="BF"/>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AC76D0" w:rsidRPr="00CD289D" w:rsidTr="00C37EE8">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AC76D0" w:rsidRPr="00CD289D" w:rsidRDefault="004852EF" w:rsidP="00C37EE8">
            <w:pPr>
              <w:spacing w:after="240"/>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LICITACIÓN PÚBLICA N° 050</w:t>
            </w:r>
            <w:r w:rsidR="00AC76D0" w:rsidRPr="00CD289D">
              <w:rPr>
                <w:rFonts w:ascii="Tahoma" w:hAnsi="Tahoma" w:cs="Tahoma"/>
                <w:b/>
                <w:color w:val="365F91" w:themeColor="accent1" w:themeShade="BF"/>
                <w:sz w:val="28"/>
                <w:szCs w:val="28"/>
              </w:rPr>
              <w:t>/2015</w:t>
            </w:r>
          </w:p>
          <w:p w:rsidR="00AC76D0" w:rsidRPr="00CD289D" w:rsidRDefault="004852EF" w:rsidP="00DB15E7">
            <w:pPr>
              <w:spacing w:after="240"/>
              <w:ind w:left="357"/>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“PROVISIÓN DE SERVICIOS PARA IMPLEMENTACIÓN DE REDES FTTX – GPON“</w:t>
            </w:r>
          </w:p>
        </w:tc>
      </w:tr>
    </w:tbl>
    <w:p w:rsidR="00AC76D0" w:rsidRPr="00CD289D" w:rsidRDefault="00AC76D0" w:rsidP="00AC76D0">
      <w:pPr>
        <w:spacing w:after="240"/>
        <w:rPr>
          <w:color w:val="365F91" w:themeColor="accent1" w:themeShade="BF"/>
        </w:rPr>
      </w:pPr>
    </w:p>
    <w:p w:rsidR="00AC76D0" w:rsidRDefault="00AC76D0" w:rsidP="00AC76D0">
      <w:pPr>
        <w:spacing w:after="240"/>
        <w:rPr>
          <w:color w:val="365F91" w:themeColor="accent1" w:themeShade="BF"/>
        </w:rPr>
      </w:pPr>
    </w:p>
    <w:p w:rsidR="00AC5945" w:rsidRPr="00CD289D" w:rsidRDefault="00AC5945" w:rsidP="00AC76D0">
      <w:pPr>
        <w:spacing w:after="240"/>
        <w:rPr>
          <w:color w:val="365F91" w:themeColor="accent1" w:themeShade="BF"/>
        </w:rPr>
      </w:pPr>
    </w:p>
    <w:p w:rsidR="00AC76D0" w:rsidRPr="00CD289D" w:rsidRDefault="00AC76D0" w:rsidP="00AC76D0">
      <w:pPr>
        <w:spacing w:after="240"/>
        <w:rPr>
          <w:color w:val="365F91" w:themeColor="accent1" w:themeShade="BF"/>
        </w:rPr>
      </w:pPr>
    </w:p>
    <w:p w:rsidR="00AC76D0" w:rsidRPr="00CD289D" w:rsidRDefault="00AC76D0" w:rsidP="00AC76D0">
      <w:pPr>
        <w:spacing w:after="240"/>
        <w:rPr>
          <w:color w:val="365F91" w:themeColor="accent1" w:themeShade="BF"/>
        </w:rPr>
      </w:pPr>
    </w:p>
    <w:p w:rsidR="00713FF1" w:rsidRPr="00CD289D" w:rsidRDefault="00713FF1" w:rsidP="00AC76D0">
      <w:pPr>
        <w:spacing w:after="240"/>
        <w:rPr>
          <w:color w:val="365F91" w:themeColor="accent1" w:themeShade="BF"/>
        </w:rPr>
      </w:pPr>
    </w:p>
    <w:p w:rsidR="008E7AC4" w:rsidRDefault="008E7AC4" w:rsidP="00AC76D0">
      <w:pPr>
        <w:spacing w:after="240"/>
        <w:jc w:val="center"/>
        <w:rPr>
          <w:rFonts w:ascii="Tahoma" w:hAnsi="Tahoma" w:cs="Tahoma"/>
          <w:b/>
          <w:color w:val="365F91" w:themeColor="accent1" w:themeShade="BF"/>
          <w:sz w:val="32"/>
          <w:szCs w:val="32"/>
        </w:rPr>
      </w:pPr>
    </w:p>
    <w:p w:rsidR="008E7AC4" w:rsidRDefault="008E7AC4" w:rsidP="00AC76D0">
      <w:pPr>
        <w:spacing w:after="240"/>
        <w:jc w:val="center"/>
        <w:rPr>
          <w:rFonts w:ascii="Tahoma" w:hAnsi="Tahoma" w:cs="Tahoma"/>
          <w:b/>
          <w:color w:val="365F91" w:themeColor="accent1" w:themeShade="BF"/>
          <w:sz w:val="32"/>
          <w:szCs w:val="32"/>
        </w:rPr>
      </w:pPr>
    </w:p>
    <w:p w:rsidR="00AC76D0" w:rsidRPr="00CD289D" w:rsidRDefault="00AC76D0" w:rsidP="00AC76D0">
      <w:pPr>
        <w:spacing w:after="240"/>
        <w:jc w:val="center"/>
        <w:rPr>
          <w:rFonts w:ascii="Tahoma" w:hAnsi="Tahoma" w:cs="Tahoma"/>
          <w:b/>
          <w:color w:val="365F91" w:themeColor="accent1" w:themeShade="BF"/>
          <w:sz w:val="32"/>
          <w:szCs w:val="32"/>
        </w:rPr>
      </w:pPr>
      <w:r w:rsidRPr="00CD289D">
        <w:rPr>
          <w:rFonts w:ascii="Tahoma" w:hAnsi="Tahoma" w:cs="Tahoma"/>
          <w:b/>
          <w:color w:val="365F91" w:themeColor="accent1" w:themeShade="BF"/>
          <w:sz w:val="32"/>
          <w:szCs w:val="32"/>
        </w:rPr>
        <w:t>Términos Básicos de Contratación</w:t>
      </w:r>
    </w:p>
    <w:p w:rsidR="00AC76D0" w:rsidRPr="00CD289D" w:rsidRDefault="00AC76D0" w:rsidP="00AC76D0">
      <w:pPr>
        <w:spacing w:after="240"/>
        <w:rPr>
          <w:color w:val="365F91" w:themeColor="accent1" w:themeShade="BF"/>
        </w:rPr>
      </w:pPr>
    </w:p>
    <w:p w:rsidR="00AC76D0" w:rsidRPr="00CD289D" w:rsidRDefault="00AC76D0" w:rsidP="00AC76D0">
      <w:pPr>
        <w:spacing w:after="240"/>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Contenido</w:t>
      </w:r>
    </w:p>
    <w:p w:rsidR="00AC76D0" w:rsidRPr="00CD289D" w:rsidRDefault="00595359" w:rsidP="00AC76D0">
      <w:pPr>
        <w:pStyle w:val="TDC1"/>
        <w:spacing w:after="240"/>
        <w:rPr>
          <w:rFonts w:ascii="Calibri" w:hAnsi="Calibri" w:cs="Times New Roman"/>
          <w:b w:val="0"/>
          <w:noProof/>
          <w:color w:val="365F91" w:themeColor="accent1" w:themeShade="BF"/>
          <w:lang w:val="es-BO" w:eastAsia="es-BO"/>
        </w:rPr>
      </w:pPr>
      <w:r w:rsidRPr="00CD289D">
        <w:rPr>
          <w:b w:val="0"/>
          <w:color w:val="365F91" w:themeColor="accent1" w:themeShade="BF"/>
          <w:lang w:val="es-ES"/>
        </w:rPr>
        <w:fldChar w:fldCharType="begin"/>
      </w:r>
      <w:r w:rsidR="00AC76D0" w:rsidRPr="00CD289D">
        <w:rPr>
          <w:b w:val="0"/>
          <w:color w:val="365F91" w:themeColor="accent1" w:themeShade="BF"/>
          <w:lang w:val="es-ES"/>
        </w:rPr>
        <w:instrText xml:space="preserve"> TOC \o "1-1" \h \z \t "Título 2,2,Título 3,3" </w:instrText>
      </w:r>
      <w:r w:rsidRPr="00CD289D">
        <w:rPr>
          <w:b w:val="0"/>
          <w:color w:val="365F91" w:themeColor="accent1" w:themeShade="BF"/>
          <w:lang w:val="es-ES"/>
        </w:rPr>
        <w:fldChar w:fldCharType="separate"/>
      </w:r>
      <w:hyperlink w:anchor="_Toc330030630" w:history="1">
        <w:r w:rsidR="00AC76D0" w:rsidRPr="00CD289D">
          <w:rPr>
            <w:rStyle w:val="Hipervnculo"/>
            <w:noProof/>
            <w:color w:val="365F91" w:themeColor="accent1" w:themeShade="BF"/>
          </w:rPr>
          <w:t>PARTE I</w:t>
        </w:r>
        <w:r w:rsidR="00AC76D0" w:rsidRPr="00CD289D">
          <w:rPr>
            <w:noProof/>
            <w:webHidden/>
            <w:color w:val="365F91" w:themeColor="accent1" w:themeShade="BF"/>
          </w:rPr>
          <w:tab/>
        </w:r>
        <w:r w:rsidR="00294DCE" w:rsidRPr="00CD289D">
          <w:rPr>
            <w:noProof/>
            <w:webHidden/>
            <w:color w:val="365F91" w:themeColor="accent1" w:themeShade="BF"/>
          </w:rPr>
          <w:t>3</w:t>
        </w:r>
      </w:hyperlink>
    </w:p>
    <w:p w:rsidR="00AC76D0" w:rsidRPr="00CD289D" w:rsidRDefault="00E45F09" w:rsidP="00AC76D0">
      <w:pPr>
        <w:pStyle w:val="TDC1"/>
        <w:spacing w:after="240"/>
        <w:rPr>
          <w:rFonts w:ascii="Calibri" w:hAnsi="Calibri" w:cs="Times New Roman"/>
          <w:b w:val="0"/>
          <w:noProof/>
          <w:color w:val="365F91" w:themeColor="accent1" w:themeShade="BF"/>
          <w:lang w:val="es-BO" w:eastAsia="es-BO"/>
        </w:rPr>
      </w:pPr>
      <w:hyperlink w:anchor="_Toc330030630" w:history="1">
        <w:r w:rsidR="000D6C8D" w:rsidRPr="00CD289D">
          <w:rPr>
            <w:rStyle w:val="Hipervnculo"/>
            <w:noProof/>
            <w:color w:val="365F91" w:themeColor="accent1" w:themeShade="BF"/>
          </w:rPr>
          <w:t>PARTE II</w:t>
        </w:r>
        <w:r w:rsidR="000D6C8D" w:rsidRPr="00CD289D">
          <w:rPr>
            <w:noProof/>
            <w:webHidden/>
            <w:color w:val="365F91" w:themeColor="accent1" w:themeShade="BF"/>
          </w:rPr>
          <w:tab/>
          <w:t>12</w:t>
        </w:r>
      </w:hyperlink>
    </w:p>
    <w:p w:rsidR="00AC76D0" w:rsidRPr="00CD289D" w:rsidRDefault="00E45F09" w:rsidP="00AC76D0">
      <w:pPr>
        <w:pStyle w:val="TDC1"/>
        <w:spacing w:after="240"/>
        <w:rPr>
          <w:noProof/>
          <w:color w:val="365F91" w:themeColor="accent1" w:themeShade="BF"/>
        </w:rPr>
      </w:pPr>
      <w:hyperlink w:anchor="_Toc330030632" w:history="1">
        <w:r w:rsidR="00AC76D0" w:rsidRPr="00CD289D">
          <w:rPr>
            <w:rStyle w:val="Hipervnculo"/>
            <w:noProof/>
            <w:color w:val="365F91" w:themeColor="accent1" w:themeShade="BF"/>
          </w:rPr>
          <w:t>PARTE III</w:t>
        </w:r>
        <w:r w:rsidR="00AC76D0" w:rsidRPr="00CD289D">
          <w:rPr>
            <w:noProof/>
            <w:webHidden/>
            <w:color w:val="365F91" w:themeColor="accent1" w:themeShade="BF"/>
          </w:rPr>
          <w:tab/>
        </w:r>
      </w:hyperlink>
      <w:r w:rsidR="007447EF" w:rsidRPr="00CD289D">
        <w:rPr>
          <w:noProof/>
          <w:color w:val="365F91" w:themeColor="accent1" w:themeShade="BF"/>
        </w:rPr>
        <w:t>3</w:t>
      </w:r>
      <w:r w:rsidR="009B3C04">
        <w:rPr>
          <w:noProof/>
          <w:color w:val="365F91" w:themeColor="accent1" w:themeShade="BF"/>
        </w:rPr>
        <w:t>5</w:t>
      </w:r>
    </w:p>
    <w:p w:rsidR="007447EF" w:rsidRPr="00CD289D" w:rsidRDefault="007447EF" w:rsidP="007447EF">
      <w:pPr>
        <w:rPr>
          <w:color w:val="365F91" w:themeColor="accent1" w:themeShade="BF"/>
          <w:lang w:val="es-MX"/>
        </w:rPr>
      </w:pPr>
    </w:p>
    <w:p w:rsidR="00AC76D0" w:rsidRPr="00CD289D" w:rsidRDefault="00595359" w:rsidP="00AC76D0">
      <w:pPr>
        <w:spacing w:after="240"/>
        <w:rPr>
          <w:b/>
          <w:color w:val="365F91" w:themeColor="accent1" w:themeShade="BF"/>
        </w:rPr>
      </w:pPr>
      <w:r w:rsidRPr="00CD289D">
        <w:rPr>
          <w:b/>
          <w:color w:val="365F91" w:themeColor="accent1" w:themeShade="BF"/>
        </w:rPr>
        <w:fldChar w:fldCharType="end"/>
      </w:r>
    </w:p>
    <w:p w:rsidR="00AC76D0" w:rsidRPr="00CD289D" w:rsidRDefault="00AC76D0" w:rsidP="00AC76D0">
      <w:pPr>
        <w:spacing w:after="240"/>
        <w:jc w:val="center"/>
        <w:rPr>
          <w:rFonts w:ascii="Tahoma" w:hAnsi="Tahoma" w:cs="Tahoma"/>
          <w:b/>
          <w:color w:val="365F91" w:themeColor="accent1" w:themeShade="BF"/>
          <w:sz w:val="28"/>
          <w:szCs w:val="28"/>
        </w:rPr>
      </w:pPr>
      <w:r w:rsidRPr="00CD289D">
        <w:rPr>
          <w:b/>
          <w:color w:val="365F91" w:themeColor="accent1" w:themeShade="BF"/>
        </w:rPr>
        <w:br w:type="page"/>
      </w:r>
      <w:bookmarkStart w:id="1" w:name="_Toc330030630"/>
      <w:r w:rsidRPr="00CD289D">
        <w:rPr>
          <w:rFonts w:ascii="Tahoma" w:hAnsi="Tahoma" w:cs="Tahoma"/>
          <w:b/>
          <w:color w:val="365F91" w:themeColor="accent1" w:themeShade="BF"/>
          <w:sz w:val="28"/>
          <w:szCs w:val="28"/>
        </w:rPr>
        <w:lastRenderedPageBreak/>
        <w:t>PARTE I</w:t>
      </w:r>
      <w:bookmarkEnd w:id="1"/>
    </w:p>
    <w:p w:rsidR="00AC76D0" w:rsidRPr="00CD289D" w:rsidRDefault="00AC76D0" w:rsidP="00AC76D0">
      <w:pPr>
        <w:spacing w:after="240"/>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INFORMACIÓN GENERAL A LOS PROPONENTES</w:t>
      </w:r>
    </w:p>
    <w:p w:rsidR="00AC76D0" w:rsidRPr="00CD289D" w:rsidRDefault="00AC76D0" w:rsidP="00AC76D0">
      <w:pPr>
        <w:numPr>
          <w:ilvl w:val="0"/>
          <w:numId w:val="7"/>
        </w:numPr>
        <w:spacing w:after="240"/>
        <w:ind w:left="0" w:firstLine="0"/>
        <w:jc w:val="both"/>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Antecedentes</w:t>
      </w:r>
    </w:p>
    <w:p w:rsidR="0042172D" w:rsidRPr="00CD289D" w:rsidRDefault="0042172D" w:rsidP="00317057">
      <w:pPr>
        <w:pStyle w:val="Continuarlista"/>
        <w:spacing w:after="0"/>
        <w:ind w:left="709"/>
        <w:rPr>
          <w:rFonts w:ascii="Tahoma" w:hAnsi="Tahoma" w:cs="Tahoma"/>
          <w:color w:val="365F91" w:themeColor="accent1" w:themeShade="BF"/>
          <w:sz w:val="22"/>
        </w:rPr>
      </w:pPr>
      <w:r w:rsidRPr="00CD289D">
        <w:rPr>
          <w:rFonts w:ascii="Tahoma" w:hAnsi="Tahoma" w:cs="Tahoma"/>
          <w:color w:val="365F91" w:themeColor="accent1" w:themeShade="BF"/>
          <w:sz w:val="22"/>
        </w:rPr>
        <w:t>La Empresa Nacional de Telecomunicaciones Sociedad</w:t>
      </w:r>
      <w:r w:rsidR="0060148D" w:rsidRPr="00CD289D">
        <w:rPr>
          <w:rFonts w:ascii="Tahoma" w:hAnsi="Tahoma" w:cs="Tahoma"/>
          <w:color w:val="365F91" w:themeColor="accent1" w:themeShade="BF"/>
          <w:sz w:val="22"/>
        </w:rPr>
        <w:t xml:space="preserve"> Anónima (ENTEL S.A.) tiene en </w:t>
      </w:r>
      <w:r w:rsidR="00713FF1" w:rsidRPr="00CD289D">
        <w:rPr>
          <w:rFonts w:ascii="Tahoma" w:hAnsi="Tahoma" w:cs="Tahoma"/>
          <w:color w:val="365F91" w:themeColor="accent1" w:themeShade="BF"/>
          <w:sz w:val="22"/>
        </w:rPr>
        <w:t xml:space="preserve">curso el proyecto </w:t>
      </w:r>
      <w:r w:rsidR="00317057" w:rsidRPr="00CD289D">
        <w:rPr>
          <w:rFonts w:ascii="Tahoma" w:hAnsi="Tahoma" w:cs="Tahoma"/>
          <w:color w:val="365F91" w:themeColor="accent1" w:themeShade="BF"/>
          <w:sz w:val="22"/>
        </w:rPr>
        <w:t>de</w:t>
      </w:r>
      <w:r w:rsidR="00713FF1" w:rsidRPr="00CD289D">
        <w:rPr>
          <w:rFonts w:ascii="Tahoma" w:hAnsi="Tahoma" w:cs="Tahoma"/>
          <w:color w:val="365F91" w:themeColor="accent1" w:themeShade="BF"/>
          <w:sz w:val="22"/>
        </w:rPr>
        <w:t xml:space="preserve"> </w:t>
      </w:r>
      <w:r w:rsidR="00317057" w:rsidRPr="00CD289D">
        <w:rPr>
          <w:rFonts w:ascii="Tahoma" w:hAnsi="Tahoma" w:cs="Tahoma"/>
          <w:color w:val="365F91" w:themeColor="accent1" w:themeShade="BF"/>
          <w:sz w:val="22"/>
        </w:rPr>
        <w:t>instalación de fibra óptica y elementos ópticos pasivos para la red de distribución de Fibra Óptica FTTx-GPON en las ciudades de Oruro, Tarija, Potosí, Santa Cruz y Cochabamba.</w:t>
      </w:r>
    </w:p>
    <w:p w:rsidR="00317057" w:rsidRPr="00CD289D" w:rsidRDefault="00317057" w:rsidP="00317057">
      <w:pPr>
        <w:pStyle w:val="Continuarlista"/>
        <w:spacing w:after="0"/>
        <w:ind w:left="709"/>
        <w:rPr>
          <w:rFonts w:ascii="Tahoma" w:hAnsi="Tahoma" w:cs="Tahoma"/>
          <w:color w:val="365F91" w:themeColor="accent1" w:themeShade="BF"/>
        </w:rPr>
      </w:pPr>
    </w:p>
    <w:p w:rsidR="0042172D" w:rsidRPr="00CD289D" w:rsidRDefault="0042172D" w:rsidP="0042172D">
      <w:pPr>
        <w:numPr>
          <w:ilvl w:val="0"/>
          <w:numId w:val="7"/>
        </w:numPr>
        <w:ind w:left="0" w:firstLine="0"/>
        <w:jc w:val="both"/>
        <w:rPr>
          <w:rFonts w:ascii="Tahoma" w:hAnsi="Tahoma" w:cs="Tahoma"/>
          <w:b/>
          <w:color w:val="365F91" w:themeColor="accent1" w:themeShade="BF"/>
          <w:sz w:val="28"/>
          <w:szCs w:val="28"/>
          <w:lang w:eastAsia="en-US" w:bidi="en-US"/>
        </w:rPr>
      </w:pPr>
      <w:r w:rsidRPr="00CD289D">
        <w:rPr>
          <w:rFonts w:ascii="Tahoma" w:hAnsi="Tahoma" w:cs="Tahoma"/>
          <w:b/>
          <w:color w:val="365F91" w:themeColor="accent1" w:themeShade="BF"/>
          <w:sz w:val="28"/>
          <w:szCs w:val="28"/>
          <w:lang w:eastAsia="en-US" w:bidi="en-US"/>
        </w:rPr>
        <w:t>Objeto de la Contratación</w:t>
      </w:r>
    </w:p>
    <w:p w:rsidR="0042172D" w:rsidRPr="00CD289D" w:rsidRDefault="0042172D" w:rsidP="00317057">
      <w:pPr>
        <w:pStyle w:val="Continuarlista"/>
        <w:ind w:left="709"/>
        <w:rPr>
          <w:rFonts w:ascii="Tahoma" w:hAnsi="Tahoma" w:cs="Tahoma"/>
          <w:color w:val="365F91" w:themeColor="accent1" w:themeShade="BF"/>
          <w:sz w:val="22"/>
        </w:rPr>
      </w:pPr>
      <w:r w:rsidRPr="00CD289D">
        <w:rPr>
          <w:rFonts w:ascii="Tahoma" w:hAnsi="Tahoma" w:cs="Tahoma"/>
          <w:color w:val="365F91" w:themeColor="accent1" w:themeShade="BF"/>
          <w:sz w:val="22"/>
          <w:lang w:val="es-ES"/>
        </w:rPr>
        <w:t xml:space="preserve">El objeto del presente proceso </w:t>
      </w:r>
      <w:r w:rsidR="00713FF1" w:rsidRPr="00CD289D">
        <w:rPr>
          <w:rFonts w:ascii="Tahoma" w:hAnsi="Tahoma" w:cs="Tahoma"/>
          <w:color w:val="365F91" w:themeColor="accent1" w:themeShade="BF"/>
          <w:sz w:val="22"/>
          <w:lang w:val="es-ES"/>
        </w:rPr>
        <w:t xml:space="preserve">es </w:t>
      </w:r>
      <w:r w:rsidRPr="00CD289D">
        <w:rPr>
          <w:rFonts w:ascii="Tahoma" w:hAnsi="Tahoma" w:cs="Tahoma"/>
          <w:color w:val="365F91" w:themeColor="accent1" w:themeShade="BF"/>
          <w:sz w:val="22"/>
        </w:rPr>
        <w:t>contratar los servicios de una empresa especia</w:t>
      </w:r>
      <w:r w:rsidR="00317057" w:rsidRPr="00CD289D">
        <w:rPr>
          <w:rFonts w:ascii="Tahoma" w:hAnsi="Tahoma" w:cs="Tahoma"/>
          <w:color w:val="365F91" w:themeColor="accent1" w:themeShade="BF"/>
          <w:sz w:val="22"/>
        </w:rPr>
        <w:t xml:space="preserve">lizada en: Site Survey o prospección, instalación de </w:t>
      </w:r>
      <w:r w:rsidR="00317057" w:rsidRPr="00AC5945">
        <w:rPr>
          <w:rFonts w:ascii="Tahoma" w:hAnsi="Tahoma" w:cs="Tahoma"/>
          <w:color w:val="1F497D" w:themeColor="text2"/>
          <w:sz w:val="22"/>
        </w:rPr>
        <w:t>F</w:t>
      </w:r>
      <w:r w:rsidR="001E1D4B" w:rsidRPr="00AC5945">
        <w:rPr>
          <w:rFonts w:ascii="Tahoma" w:hAnsi="Tahoma" w:cs="Tahoma"/>
          <w:color w:val="1F497D" w:themeColor="text2"/>
          <w:sz w:val="22"/>
        </w:rPr>
        <w:t xml:space="preserve">ibra </w:t>
      </w:r>
      <w:r w:rsidR="00317057" w:rsidRPr="00AC5945">
        <w:rPr>
          <w:rFonts w:ascii="Tahoma" w:hAnsi="Tahoma" w:cs="Tahoma"/>
          <w:color w:val="1F497D" w:themeColor="text2"/>
          <w:sz w:val="22"/>
        </w:rPr>
        <w:t>O</w:t>
      </w:r>
      <w:r w:rsidR="001E1D4B" w:rsidRPr="00AC5945">
        <w:rPr>
          <w:rFonts w:ascii="Tahoma" w:hAnsi="Tahoma" w:cs="Tahoma"/>
          <w:color w:val="1F497D" w:themeColor="text2"/>
          <w:sz w:val="22"/>
        </w:rPr>
        <w:t>ptica</w:t>
      </w:r>
      <w:r w:rsidR="00317057" w:rsidRPr="00AC5945">
        <w:rPr>
          <w:rFonts w:ascii="Tahoma" w:hAnsi="Tahoma" w:cs="Tahoma"/>
          <w:color w:val="1F497D" w:themeColor="text2"/>
          <w:sz w:val="22"/>
        </w:rPr>
        <w:t xml:space="preserve"> </w:t>
      </w:r>
      <w:r w:rsidR="001E1D4B" w:rsidRPr="00AC5945">
        <w:rPr>
          <w:rFonts w:ascii="Tahoma" w:hAnsi="Tahoma" w:cs="Tahoma"/>
          <w:color w:val="1F497D" w:themeColor="text2"/>
          <w:sz w:val="22"/>
        </w:rPr>
        <w:t xml:space="preserve">(F.O.) </w:t>
      </w:r>
      <w:r w:rsidR="00317057" w:rsidRPr="00AC5945">
        <w:rPr>
          <w:rFonts w:ascii="Tahoma" w:hAnsi="Tahoma" w:cs="Tahoma"/>
          <w:color w:val="1F497D" w:themeColor="text2"/>
          <w:sz w:val="22"/>
        </w:rPr>
        <w:t>troncal, instalación de F</w:t>
      </w:r>
      <w:r w:rsidR="001E1D4B" w:rsidRPr="00AC5945">
        <w:rPr>
          <w:rFonts w:ascii="Tahoma" w:hAnsi="Tahoma" w:cs="Tahoma"/>
          <w:color w:val="1F497D" w:themeColor="text2"/>
          <w:sz w:val="22"/>
        </w:rPr>
        <w:t>.</w:t>
      </w:r>
      <w:r w:rsidR="00AC5945" w:rsidRPr="00AC5945">
        <w:rPr>
          <w:rFonts w:ascii="Tahoma" w:hAnsi="Tahoma" w:cs="Tahoma"/>
          <w:color w:val="1F497D" w:themeColor="text2"/>
          <w:sz w:val="22"/>
        </w:rPr>
        <w:t>O</w:t>
      </w:r>
      <w:r w:rsidR="001E1D4B" w:rsidRPr="00AC5945">
        <w:rPr>
          <w:rFonts w:ascii="Tahoma" w:hAnsi="Tahoma" w:cs="Tahoma"/>
          <w:color w:val="1F497D" w:themeColor="text2"/>
          <w:sz w:val="22"/>
        </w:rPr>
        <w:t>.</w:t>
      </w:r>
      <w:r w:rsidR="00317057" w:rsidRPr="00AC5945">
        <w:rPr>
          <w:rFonts w:ascii="Tahoma" w:hAnsi="Tahoma" w:cs="Tahoma"/>
          <w:color w:val="1F497D" w:themeColor="text2"/>
          <w:sz w:val="22"/>
        </w:rPr>
        <w:t xml:space="preserve"> de distribución, certificación de la red de </w:t>
      </w:r>
      <w:r w:rsidR="001E1D4B" w:rsidRPr="00AC5945">
        <w:rPr>
          <w:rFonts w:ascii="Tahoma" w:hAnsi="Tahoma" w:cs="Tahoma"/>
          <w:color w:val="1F497D" w:themeColor="text2"/>
          <w:sz w:val="22"/>
        </w:rPr>
        <w:t>F.O.</w:t>
      </w:r>
      <w:r w:rsidR="00317057" w:rsidRPr="00AC5945">
        <w:rPr>
          <w:rFonts w:ascii="Tahoma" w:hAnsi="Tahoma" w:cs="Tahoma"/>
          <w:color w:val="1F497D" w:themeColor="text2"/>
          <w:sz w:val="22"/>
        </w:rPr>
        <w:t xml:space="preserve"> implementada</w:t>
      </w:r>
      <w:r w:rsidR="00317057" w:rsidRPr="00CD289D">
        <w:rPr>
          <w:rFonts w:ascii="Tahoma" w:hAnsi="Tahoma" w:cs="Tahoma"/>
          <w:color w:val="365F91" w:themeColor="accent1" w:themeShade="BF"/>
          <w:sz w:val="22"/>
        </w:rPr>
        <w:t>, elaboración de documentación de la red de F.O. de distribución,</w:t>
      </w:r>
      <w:r w:rsidR="00317057" w:rsidRPr="00CD289D">
        <w:rPr>
          <w:rFonts w:ascii="Tahoma" w:hAnsi="Tahoma" w:cs="Tahoma"/>
          <w:color w:val="365F91" w:themeColor="accent1" w:themeShade="BF"/>
          <w:sz w:val="22"/>
        </w:rPr>
        <w:tab/>
        <w:t>elaboración de documentación y carga de información al sistema de inventario de Entel S.A. para la red de distribución de F.O. por cada región detallada</w:t>
      </w:r>
      <w:r w:rsidR="00713FF1" w:rsidRPr="00CD289D">
        <w:rPr>
          <w:rFonts w:ascii="Tahoma" w:hAnsi="Tahoma" w:cs="Tahoma"/>
          <w:color w:val="365F91" w:themeColor="accent1" w:themeShade="BF"/>
          <w:sz w:val="22"/>
        </w:rPr>
        <w:t xml:space="preserve"> en el cuadro siguiente,</w:t>
      </w:r>
      <w:r w:rsidRPr="00CD289D">
        <w:rPr>
          <w:rFonts w:ascii="Tahoma" w:hAnsi="Tahoma" w:cs="Tahoma"/>
          <w:color w:val="365F91" w:themeColor="accent1" w:themeShade="BF"/>
          <w:sz w:val="22"/>
        </w:rPr>
        <w:t xml:space="preserve"> que </w:t>
      </w:r>
      <w:r w:rsidR="00317057" w:rsidRPr="00CD289D">
        <w:rPr>
          <w:rFonts w:ascii="Tahoma" w:hAnsi="Tahoma" w:cs="Tahoma"/>
          <w:color w:val="365F91" w:themeColor="accent1" w:themeShade="BF"/>
          <w:sz w:val="22"/>
        </w:rPr>
        <w:t>s</w:t>
      </w:r>
      <w:r w:rsidRPr="00CD289D">
        <w:rPr>
          <w:rFonts w:ascii="Tahoma" w:hAnsi="Tahoma" w:cs="Tahoma"/>
          <w:color w:val="365F91" w:themeColor="accent1" w:themeShade="BF"/>
          <w:sz w:val="22"/>
        </w:rPr>
        <w:t>atisfaga los requerimientos de Entel S.A. en tiempos, calidad del producto, provisión de materiales y garantías.</w:t>
      </w:r>
    </w:p>
    <w:tbl>
      <w:tblPr>
        <w:tblpPr w:leftFromText="141" w:rightFromText="141" w:vertAnchor="text" w:horzAnchor="margin" w:tblpXSpec="center" w:tblpY="266"/>
        <w:tblW w:w="9544" w:type="dxa"/>
        <w:tblCellMar>
          <w:left w:w="70" w:type="dxa"/>
          <w:right w:w="70" w:type="dxa"/>
        </w:tblCellMar>
        <w:tblLook w:val="04A0" w:firstRow="1" w:lastRow="0" w:firstColumn="1" w:lastColumn="0" w:noHBand="0" w:noVBand="1"/>
      </w:tblPr>
      <w:tblGrid>
        <w:gridCol w:w="1063"/>
        <w:gridCol w:w="1134"/>
        <w:gridCol w:w="1559"/>
        <w:gridCol w:w="1819"/>
        <w:gridCol w:w="1984"/>
        <w:gridCol w:w="1985"/>
      </w:tblGrid>
      <w:tr w:rsidR="00F0758C" w:rsidRPr="00CD289D" w:rsidTr="006B7379">
        <w:trPr>
          <w:trHeight w:val="370"/>
        </w:trPr>
        <w:tc>
          <w:tcPr>
            <w:tcW w:w="5575" w:type="dxa"/>
            <w:gridSpan w:val="4"/>
            <w:tcBorders>
              <w:top w:val="single" w:sz="4" w:space="0" w:color="auto"/>
              <w:left w:val="single" w:sz="4" w:space="0" w:color="auto"/>
              <w:bottom w:val="single" w:sz="4" w:space="0" w:color="auto"/>
              <w:right w:val="single" w:sz="4" w:space="0" w:color="FFFFFF" w:themeColor="background1"/>
            </w:tcBorders>
            <w:shd w:val="clear" w:color="auto" w:fill="004990"/>
            <w:noWrap/>
            <w:vAlign w:val="center"/>
            <w:hideMark/>
          </w:tcPr>
          <w:p w:rsidR="00F0758C" w:rsidRPr="0024637C" w:rsidRDefault="00F0758C" w:rsidP="001E1D4B">
            <w:pPr>
              <w:jc w:val="center"/>
              <w:rPr>
                <w:rFonts w:ascii="Tahoma" w:hAnsi="Tahoma" w:cs="Tahoma"/>
                <w:b/>
                <w:color w:val="FFFFFF" w:themeColor="background1"/>
                <w:szCs w:val="18"/>
                <w:lang w:eastAsia="es-BO"/>
              </w:rPr>
            </w:pPr>
            <w:r w:rsidRPr="0024637C">
              <w:rPr>
                <w:rFonts w:ascii="Tahoma" w:hAnsi="Tahoma" w:cs="Tahoma"/>
                <w:b/>
                <w:color w:val="FFFFFF" w:themeColor="background1"/>
                <w:szCs w:val="18"/>
                <w:lang w:eastAsia="es-BO"/>
              </w:rPr>
              <w:t>REGIÓN 1</w:t>
            </w:r>
          </w:p>
        </w:tc>
        <w:tc>
          <w:tcPr>
            <w:tcW w:w="1984"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4990"/>
            <w:noWrap/>
            <w:vAlign w:val="center"/>
            <w:hideMark/>
          </w:tcPr>
          <w:p w:rsidR="00F0758C" w:rsidRPr="0024637C" w:rsidRDefault="00F0758C" w:rsidP="001E1D4B">
            <w:pPr>
              <w:jc w:val="center"/>
              <w:rPr>
                <w:rFonts w:ascii="Tahoma" w:hAnsi="Tahoma" w:cs="Tahoma"/>
                <w:b/>
                <w:color w:val="FFFFFF" w:themeColor="background1"/>
                <w:szCs w:val="18"/>
                <w:lang w:eastAsia="es-BO"/>
              </w:rPr>
            </w:pPr>
            <w:r w:rsidRPr="0024637C">
              <w:rPr>
                <w:rFonts w:ascii="Tahoma" w:hAnsi="Tahoma" w:cs="Tahoma"/>
                <w:b/>
                <w:color w:val="FFFFFF" w:themeColor="background1"/>
                <w:szCs w:val="18"/>
                <w:lang w:eastAsia="es-BO"/>
              </w:rPr>
              <w:t>REGIÓN 2</w:t>
            </w:r>
          </w:p>
        </w:tc>
        <w:tc>
          <w:tcPr>
            <w:tcW w:w="1985" w:type="dxa"/>
            <w:tcBorders>
              <w:top w:val="single" w:sz="4" w:space="0" w:color="auto"/>
              <w:left w:val="single" w:sz="4" w:space="0" w:color="FFFFFF" w:themeColor="background1"/>
              <w:bottom w:val="single" w:sz="4" w:space="0" w:color="auto"/>
              <w:right w:val="single" w:sz="4" w:space="0" w:color="000000"/>
            </w:tcBorders>
            <w:shd w:val="clear" w:color="auto" w:fill="004990"/>
            <w:noWrap/>
            <w:vAlign w:val="center"/>
            <w:hideMark/>
          </w:tcPr>
          <w:p w:rsidR="00F0758C" w:rsidRPr="0024637C" w:rsidRDefault="00F0758C" w:rsidP="001E1D4B">
            <w:pPr>
              <w:jc w:val="center"/>
              <w:rPr>
                <w:rFonts w:ascii="Tahoma" w:hAnsi="Tahoma" w:cs="Tahoma"/>
                <w:b/>
                <w:color w:val="FFFFFF" w:themeColor="background1"/>
                <w:szCs w:val="18"/>
                <w:lang w:eastAsia="es-BO"/>
              </w:rPr>
            </w:pPr>
            <w:r w:rsidRPr="0024637C">
              <w:rPr>
                <w:rFonts w:ascii="Tahoma" w:hAnsi="Tahoma" w:cs="Tahoma"/>
                <w:b/>
                <w:color w:val="FFFFFF" w:themeColor="background1"/>
                <w:szCs w:val="18"/>
                <w:lang w:eastAsia="es-BO"/>
              </w:rPr>
              <w:t>REGIÓN 3</w:t>
            </w:r>
          </w:p>
        </w:tc>
      </w:tr>
      <w:tr w:rsidR="00F0758C" w:rsidRPr="00CD289D" w:rsidTr="00F0758C">
        <w:trPr>
          <w:trHeight w:val="302"/>
        </w:trPr>
        <w:tc>
          <w:tcPr>
            <w:tcW w:w="1063" w:type="dxa"/>
            <w:tcBorders>
              <w:top w:val="nil"/>
              <w:left w:val="single" w:sz="4" w:space="0" w:color="auto"/>
              <w:bottom w:val="single" w:sz="4" w:space="0" w:color="auto"/>
              <w:right w:val="single" w:sz="4" w:space="0" w:color="auto"/>
            </w:tcBorders>
            <w:shd w:val="clear" w:color="auto" w:fill="auto"/>
            <w:vAlign w:val="center"/>
            <w:hideMark/>
          </w:tcPr>
          <w:p w:rsidR="00F0758C" w:rsidRPr="00CD289D" w:rsidRDefault="00F0758C" w:rsidP="001E1D4B">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ORURO</w:t>
            </w:r>
          </w:p>
        </w:tc>
        <w:tc>
          <w:tcPr>
            <w:tcW w:w="1134" w:type="dxa"/>
            <w:tcBorders>
              <w:top w:val="nil"/>
              <w:left w:val="nil"/>
              <w:bottom w:val="single" w:sz="4" w:space="0" w:color="auto"/>
              <w:right w:val="single" w:sz="4" w:space="0" w:color="auto"/>
            </w:tcBorders>
            <w:shd w:val="clear" w:color="auto" w:fill="auto"/>
            <w:vAlign w:val="center"/>
            <w:hideMark/>
          </w:tcPr>
          <w:p w:rsidR="00F0758C" w:rsidRPr="00CD289D" w:rsidRDefault="00F0758C" w:rsidP="001E1D4B">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TARIJA</w:t>
            </w:r>
          </w:p>
        </w:tc>
        <w:tc>
          <w:tcPr>
            <w:tcW w:w="1559" w:type="dxa"/>
            <w:tcBorders>
              <w:top w:val="nil"/>
              <w:left w:val="nil"/>
              <w:bottom w:val="single" w:sz="4" w:space="0" w:color="auto"/>
              <w:right w:val="single" w:sz="4" w:space="0" w:color="auto"/>
            </w:tcBorders>
            <w:shd w:val="clear" w:color="auto" w:fill="auto"/>
            <w:vAlign w:val="center"/>
            <w:hideMark/>
          </w:tcPr>
          <w:p w:rsidR="00F0758C" w:rsidRPr="00CD289D" w:rsidRDefault="00F0758C" w:rsidP="001E1D4B">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POTOSÍ</w:t>
            </w:r>
          </w:p>
        </w:tc>
        <w:tc>
          <w:tcPr>
            <w:tcW w:w="1819" w:type="dxa"/>
            <w:tcBorders>
              <w:top w:val="single" w:sz="4" w:space="0" w:color="auto"/>
              <w:left w:val="nil"/>
              <w:bottom w:val="single" w:sz="4" w:space="0" w:color="auto"/>
              <w:right w:val="single" w:sz="4" w:space="0" w:color="auto"/>
            </w:tcBorders>
            <w:vAlign w:val="center"/>
          </w:tcPr>
          <w:p w:rsidR="00F0758C" w:rsidRPr="00CD289D" w:rsidRDefault="00F0758C" w:rsidP="00F0758C">
            <w:pPr>
              <w:pStyle w:val="Continuarlista"/>
              <w:spacing w:after="0"/>
              <w:ind w:left="0"/>
              <w:jc w:val="center"/>
              <w:rPr>
                <w:rFonts w:ascii="Tahoma" w:hAnsi="Tahoma" w:cs="Tahoma"/>
                <w:color w:val="365F91" w:themeColor="accent1" w:themeShade="BF"/>
                <w:sz w:val="16"/>
                <w:szCs w:val="16"/>
                <w:lang w:val="es-ES_tradnl" w:bidi="en-US"/>
              </w:rPr>
            </w:pPr>
            <w:r>
              <w:rPr>
                <w:rFonts w:ascii="Tahoma" w:hAnsi="Tahoma" w:cs="Tahoma"/>
                <w:color w:val="365F91" w:themeColor="accent1" w:themeShade="BF"/>
                <w:sz w:val="16"/>
                <w:szCs w:val="16"/>
                <w:lang w:val="es-ES_tradnl" w:bidi="en-US"/>
              </w:rPr>
              <w:t>SUCRE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0758C" w:rsidRPr="00CD289D" w:rsidRDefault="00F0758C" w:rsidP="001E1D4B">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SANTA CRUZ</w:t>
            </w:r>
          </w:p>
        </w:tc>
        <w:tc>
          <w:tcPr>
            <w:tcW w:w="1985" w:type="dxa"/>
            <w:tcBorders>
              <w:top w:val="nil"/>
              <w:left w:val="nil"/>
              <w:bottom w:val="single" w:sz="4" w:space="0" w:color="auto"/>
              <w:right w:val="single" w:sz="4" w:space="0" w:color="auto"/>
            </w:tcBorders>
            <w:shd w:val="clear" w:color="auto" w:fill="auto"/>
            <w:vAlign w:val="center"/>
          </w:tcPr>
          <w:p w:rsidR="00F0758C" w:rsidRPr="00CD289D" w:rsidRDefault="00F0758C" w:rsidP="001E1D4B">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COCHABAMBA</w:t>
            </w:r>
          </w:p>
        </w:tc>
      </w:tr>
    </w:tbl>
    <w:p w:rsidR="001E1D4B" w:rsidRDefault="001E1D4B" w:rsidP="00713FF1">
      <w:pPr>
        <w:pStyle w:val="WW-Textoindependiente20"/>
        <w:spacing w:after="240" w:line="240" w:lineRule="auto"/>
        <w:ind w:left="709"/>
        <w:rPr>
          <w:rFonts w:ascii="Tahoma" w:hAnsi="Tahoma" w:cs="Tahoma"/>
          <w:color w:val="365F91" w:themeColor="accent1" w:themeShade="BF"/>
          <w:sz w:val="22"/>
          <w:szCs w:val="22"/>
        </w:rPr>
      </w:pPr>
    </w:p>
    <w:p w:rsidR="00713FF1" w:rsidRPr="00CD289D" w:rsidRDefault="00713FF1" w:rsidP="00713FF1">
      <w:pPr>
        <w:pStyle w:val="WW-Textoindependiente20"/>
        <w:spacing w:after="240" w:line="240" w:lineRule="auto"/>
        <w:ind w:left="709"/>
        <w:rPr>
          <w:rFonts w:ascii="Tahoma" w:hAnsi="Tahoma" w:cs="Tahoma"/>
          <w:color w:val="365F91" w:themeColor="accent1" w:themeShade="BF"/>
          <w:sz w:val="22"/>
          <w:lang w:val="es-BO" w:eastAsia="en-US"/>
        </w:rPr>
      </w:pPr>
      <w:r w:rsidRPr="00CD289D">
        <w:rPr>
          <w:rFonts w:ascii="Tahoma" w:hAnsi="Tahoma" w:cs="Tahoma"/>
          <w:color w:val="365F91" w:themeColor="accent1" w:themeShade="BF"/>
          <w:sz w:val="22"/>
          <w:szCs w:val="22"/>
        </w:rPr>
        <w:t xml:space="preserve">A objeto de facilitar la preparación, estructuración y presentación de su oferta, </w:t>
      </w:r>
      <w:r w:rsidRPr="00CD289D">
        <w:rPr>
          <w:rFonts w:ascii="Tahoma" w:hAnsi="Tahoma" w:cs="Tahoma"/>
          <w:color w:val="365F91" w:themeColor="accent1" w:themeShade="BF"/>
          <w:sz w:val="22"/>
          <w:lang w:val="es-BO" w:eastAsia="en-US"/>
        </w:rPr>
        <w:t xml:space="preserve">se pide al proponente considerar y revisar todos los puntos descritos en los presentes </w:t>
      </w:r>
      <w:r w:rsidRPr="00CD289D">
        <w:rPr>
          <w:rFonts w:ascii="Tahoma" w:hAnsi="Tahoma" w:cs="Tahoma"/>
          <w:color w:val="365F91" w:themeColor="accent1" w:themeShade="BF"/>
          <w:sz w:val="22"/>
          <w:szCs w:val="22"/>
        </w:rPr>
        <w:t xml:space="preserve">Términos Básicos de Contratación </w:t>
      </w:r>
      <w:r w:rsidR="001E1D4B" w:rsidRPr="00AC5945">
        <w:rPr>
          <w:rFonts w:ascii="Tahoma" w:hAnsi="Tahoma" w:cs="Tahoma"/>
          <w:color w:val="1F497D" w:themeColor="text2"/>
          <w:sz w:val="22"/>
          <w:szCs w:val="22"/>
        </w:rPr>
        <w:t xml:space="preserve">y los Anexos </w:t>
      </w:r>
      <w:r w:rsidRPr="00CD289D">
        <w:rPr>
          <w:rFonts w:ascii="Tahoma" w:hAnsi="Tahoma" w:cs="Tahoma"/>
          <w:color w:val="365F91" w:themeColor="accent1" w:themeShade="BF"/>
          <w:sz w:val="22"/>
          <w:szCs w:val="22"/>
        </w:rPr>
        <w:t>en su integridad.</w:t>
      </w:r>
    </w:p>
    <w:p w:rsidR="00AC76D0" w:rsidRPr="00CD289D" w:rsidRDefault="00713FF1" w:rsidP="0042172D">
      <w:pPr>
        <w:tabs>
          <w:tab w:val="left" w:pos="709"/>
        </w:tabs>
        <w:spacing w:after="240"/>
        <w:jc w:val="both"/>
        <w:rPr>
          <w:rFonts w:ascii="Tahoma" w:hAnsi="Tahoma" w:cs="Tahoma"/>
          <w:color w:val="365F91" w:themeColor="accent1" w:themeShade="BF"/>
          <w:sz w:val="22"/>
          <w:szCs w:val="22"/>
          <w:highlight w:val="cyan"/>
          <w:lang w:eastAsia="en-US" w:bidi="en-US"/>
        </w:rPr>
      </w:pPr>
      <w:r w:rsidRPr="00CD289D">
        <w:rPr>
          <w:rFonts w:ascii="Tahoma" w:hAnsi="Tahoma" w:cs="Tahoma"/>
          <w:b/>
          <w:color w:val="365F91" w:themeColor="accent1" w:themeShade="BF"/>
          <w:sz w:val="28"/>
          <w:szCs w:val="28"/>
        </w:rPr>
        <w:t xml:space="preserve">3.     </w:t>
      </w:r>
      <w:r w:rsidR="00AC76D0" w:rsidRPr="00CD289D">
        <w:rPr>
          <w:rFonts w:ascii="Tahoma" w:hAnsi="Tahoma" w:cs="Tahoma"/>
          <w:b/>
          <w:color w:val="365F91" w:themeColor="accent1" w:themeShade="BF"/>
          <w:sz w:val="28"/>
          <w:szCs w:val="28"/>
        </w:rPr>
        <w:t xml:space="preserve">Lugar de </w:t>
      </w:r>
      <w:r w:rsidR="00902AD0" w:rsidRPr="00CD289D">
        <w:rPr>
          <w:rFonts w:ascii="Tahoma" w:hAnsi="Tahoma" w:cs="Tahoma"/>
          <w:b/>
          <w:color w:val="365F91" w:themeColor="accent1" w:themeShade="BF"/>
          <w:sz w:val="28"/>
          <w:szCs w:val="28"/>
        </w:rPr>
        <w:t>servicio y entrega de materiales.</w:t>
      </w:r>
    </w:p>
    <w:p w:rsidR="00722D22" w:rsidRPr="00CD289D" w:rsidRDefault="00902AD0" w:rsidP="00AC76D0">
      <w:pPr>
        <w:pStyle w:val="Continuarlista"/>
        <w:spacing w:after="240"/>
        <w:ind w:left="709"/>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Todo el material a ser provisto por ENTEL S.A. será entregado en Almacenes Regionales de ENTEL S.A., por tanto e</w:t>
      </w:r>
      <w:r w:rsidR="00722D22" w:rsidRPr="00CD289D">
        <w:rPr>
          <w:rFonts w:ascii="Tahoma" w:hAnsi="Tahoma" w:cs="Tahoma"/>
          <w:color w:val="365F91" w:themeColor="accent1" w:themeShade="BF"/>
          <w:sz w:val="22"/>
          <w:szCs w:val="22"/>
        </w:rPr>
        <w:t xml:space="preserve">l Oferente Adjudicado deberá </w:t>
      </w:r>
      <w:r w:rsidR="0099469E" w:rsidRPr="00CD289D">
        <w:rPr>
          <w:rFonts w:ascii="Tahoma" w:hAnsi="Tahoma" w:cs="Tahoma"/>
          <w:color w:val="365F91" w:themeColor="accent1" w:themeShade="BF"/>
          <w:sz w:val="22"/>
          <w:szCs w:val="22"/>
        </w:rPr>
        <w:t xml:space="preserve">responsabilizarse por </w:t>
      </w:r>
      <w:r w:rsidR="00476BA9" w:rsidRPr="00CD289D">
        <w:rPr>
          <w:rFonts w:ascii="Tahoma" w:hAnsi="Tahoma" w:cs="Tahoma"/>
          <w:color w:val="365F91" w:themeColor="accent1" w:themeShade="BF"/>
          <w:sz w:val="22"/>
          <w:szCs w:val="22"/>
        </w:rPr>
        <w:t>la logística y el</w:t>
      </w:r>
      <w:r w:rsidR="00722D22" w:rsidRPr="00CD289D">
        <w:rPr>
          <w:rFonts w:ascii="Tahoma" w:hAnsi="Tahoma" w:cs="Tahoma"/>
          <w:color w:val="365F91" w:themeColor="accent1" w:themeShade="BF"/>
          <w:sz w:val="22"/>
          <w:szCs w:val="22"/>
        </w:rPr>
        <w:t xml:space="preserve"> traslado</w:t>
      </w:r>
      <w:r w:rsidR="0099469E" w:rsidRPr="00CD289D">
        <w:rPr>
          <w:rFonts w:ascii="Tahoma" w:hAnsi="Tahoma" w:cs="Tahoma"/>
          <w:color w:val="365F91" w:themeColor="accent1" w:themeShade="BF"/>
          <w:sz w:val="22"/>
          <w:szCs w:val="22"/>
        </w:rPr>
        <w:t xml:space="preserve"> </w:t>
      </w:r>
      <w:r w:rsidR="00722D22" w:rsidRPr="00CD289D">
        <w:rPr>
          <w:rFonts w:ascii="Tahoma" w:hAnsi="Tahoma" w:cs="Tahoma"/>
          <w:color w:val="365F91" w:themeColor="accent1" w:themeShade="BF"/>
          <w:sz w:val="22"/>
          <w:szCs w:val="22"/>
        </w:rPr>
        <w:t>de</w:t>
      </w:r>
      <w:r w:rsidR="00476BA9" w:rsidRPr="00CD289D">
        <w:rPr>
          <w:rFonts w:ascii="Tahoma" w:hAnsi="Tahoma" w:cs="Tahoma"/>
          <w:color w:val="365F91" w:themeColor="accent1" w:themeShade="BF"/>
          <w:sz w:val="22"/>
          <w:szCs w:val="22"/>
        </w:rPr>
        <w:t xml:space="preserve"> los materiales</w:t>
      </w:r>
      <w:r w:rsidR="00D34DA8">
        <w:rPr>
          <w:rFonts w:ascii="Tahoma" w:hAnsi="Tahoma" w:cs="Tahoma"/>
          <w:color w:val="365F91" w:themeColor="accent1" w:themeShade="BF"/>
          <w:sz w:val="22"/>
          <w:szCs w:val="22"/>
        </w:rPr>
        <w:t xml:space="preserve"> </w:t>
      </w:r>
      <w:r w:rsidR="00D34DA8" w:rsidRPr="00D34DA8">
        <w:rPr>
          <w:rFonts w:ascii="Tahoma" w:hAnsi="Tahoma" w:cs="Tahoma"/>
          <w:color w:val="1F497D" w:themeColor="text2"/>
          <w:sz w:val="22"/>
          <w:szCs w:val="22"/>
        </w:rPr>
        <w:t>(Bobinas de cable, postes de hormigón, materiales de ferretería y adicionales)</w:t>
      </w:r>
      <w:r w:rsidR="00476BA9" w:rsidRPr="00CD289D">
        <w:rPr>
          <w:rFonts w:ascii="Tahoma" w:hAnsi="Tahoma" w:cs="Tahoma"/>
          <w:color w:val="365F91" w:themeColor="accent1" w:themeShade="BF"/>
          <w:sz w:val="22"/>
          <w:szCs w:val="22"/>
        </w:rPr>
        <w:t xml:space="preserve"> provistos por ENTEL S.A. </w:t>
      </w:r>
      <w:r w:rsidR="00722D22" w:rsidRPr="00CD289D">
        <w:rPr>
          <w:rFonts w:ascii="Tahoma" w:hAnsi="Tahoma" w:cs="Tahoma"/>
          <w:color w:val="365F91" w:themeColor="accent1" w:themeShade="BF"/>
          <w:sz w:val="22"/>
          <w:szCs w:val="22"/>
        </w:rPr>
        <w:t>a los sitios de instalación.</w:t>
      </w:r>
    </w:p>
    <w:p w:rsidR="00551136" w:rsidRPr="00CD289D" w:rsidRDefault="00902AD0" w:rsidP="00AC76D0">
      <w:pPr>
        <w:pStyle w:val="Continuarlista"/>
        <w:spacing w:after="240"/>
        <w:ind w:left="709"/>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Todos los servicios serán </w:t>
      </w:r>
      <w:r w:rsidR="009230D9" w:rsidRPr="00CD289D">
        <w:rPr>
          <w:rFonts w:ascii="Tahoma" w:hAnsi="Tahoma" w:cs="Tahoma"/>
          <w:color w:val="365F91" w:themeColor="accent1" w:themeShade="BF"/>
          <w:sz w:val="22"/>
          <w:szCs w:val="22"/>
        </w:rPr>
        <w:t xml:space="preserve">implementados </w:t>
      </w:r>
      <w:r w:rsidRPr="00CD289D">
        <w:rPr>
          <w:rFonts w:ascii="Tahoma" w:hAnsi="Tahoma" w:cs="Tahoma"/>
          <w:color w:val="365F91" w:themeColor="accent1" w:themeShade="BF"/>
          <w:sz w:val="22"/>
          <w:szCs w:val="22"/>
        </w:rPr>
        <w:t>en zona Urbana</w:t>
      </w:r>
      <w:r w:rsidR="00551136" w:rsidRPr="00CD289D">
        <w:rPr>
          <w:rFonts w:ascii="Tahoma" w:hAnsi="Tahoma" w:cs="Tahoma"/>
          <w:color w:val="365F91" w:themeColor="accent1" w:themeShade="BF"/>
          <w:sz w:val="22"/>
          <w:szCs w:val="22"/>
        </w:rPr>
        <w:t>:</w:t>
      </w:r>
      <w:r w:rsidR="00551136" w:rsidRPr="00CD289D">
        <w:rPr>
          <w:color w:val="365F91" w:themeColor="accent1" w:themeShade="BF"/>
        </w:rPr>
        <w:t xml:space="preserve"> </w:t>
      </w:r>
      <w:r w:rsidR="00551136" w:rsidRPr="00CD289D">
        <w:rPr>
          <w:rFonts w:ascii="Tahoma" w:hAnsi="Tahoma" w:cs="Tahoma"/>
          <w:color w:val="365F91" w:themeColor="accent1" w:themeShade="BF"/>
          <w:sz w:val="22"/>
          <w:szCs w:val="22"/>
        </w:rPr>
        <w:t>ORURO, TARIJA, POTOSÍ, SANTA CRUZ y COCHABAMBA</w:t>
      </w:r>
      <w:r w:rsidRPr="00CD289D">
        <w:rPr>
          <w:rFonts w:ascii="Tahoma" w:hAnsi="Tahoma" w:cs="Tahoma"/>
          <w:color w:val="365F91" w:themeColor="accent1" w:themeShade="BF"/>
          <w:sz w:val="22"/>
          <w:szCs w:val="22"/>
        </w:rPr>
        <w:t>.</w:t>
      </w:r>
    </w:p>
    <w:p w:rsidR="00AC76D0" w:rsidRPr="00CD289D" w:rsidRDefault="00AC76D0" w:rsidP="00AC76D0">
      <w:pPr>
        <w:numPr>
          <w:ilvl w:val="0"/>
          <w:numId w:val="7"/>
        </w:numPr>
        <w:spacing w:after="240"/>
        <w:ind w:left="709" w:hanging="709"/>
        <w:jc w:val="both"/>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Referente del proceso</w:t>
      </w:r>
    </w:p>
    <w:p w:rsidR="00AC76D0" w:rsidRPr="00CD289D" w:rsidRDefault="00AC76D0" w:rsidP="00AC76D0">
      <w:pPr>
        <w:pStyle w:val="Continuarlista"/>
        <w:spacing w:after="240"/>
        <w:ind w:left="709"/>
        <w:rPr>
          <w:rFonts w:ascii="Tahoma" w:hAnsi="Tahoma" w:cs="Tahoma"/>
          <w:color w:val="365F91" w:themeColor="accent1" w:themeShade="BF"/>
          <w:sz w:val="22"/>
        </w:rPr>
      </w:pPr>
      <w:r w:rsidRPr="00CD289D">
        <w:rPr>
          <w:rFonts w:ascii="Tahoma" w:hAnsi="Tahoma" w:cs="Tahoma"/>
          <w:color w:val="365F91" w:themeColor="accent1" w:themeShade="BF"/>
          <w:sz w:val="22"/>
        </w:rPr>
        <w:t xml:space="preserve">La coordinación del presente proceso hasta su adjudicación estará a cargo de la Subgerencia de Adquisiciones. </w:t>
      </w:r>
    </w:p>
    <w:p w:rsidR="00AC76D0" w:rsidRPr="00CD289D" w:rsidRDefault="00AC76D0" w:rsidP="00AC76D0">
      <w:pPr>
        <w:pStyle w:val="Continuarlista"/>
        <w:spacing w:after="240"/>
        <w:ind w:left="709"/>
        <w:rPr>
          <w:rFonts w:ascii="Tahoma" w:hAnsi="Tahoma" w:cs="Tahoma"/>
          <w:color w:val="365F91" w:themeColor="accent1" w:themeShade="BF"/>
          <w:sz w:val="22"/>
        </w:rPr>
      </w:pPr>
      <w:r w:rsidRPr="00CD289D">
        <w:rPr>
          <w:rFonts w:ascii="Tahoma" w:hAnsi="Tahoma" w:cs="Tahoma"/>
          <w:color w:val="365F91" w:themeColor="accent1" w:themeShade="BF"/>
          <w:sz w:val="22"/>
        </w:rPr>
        <w:t xml:space="preserve">Posterior a su adjudicación y firma de contrato, estará a cargo de la Gerencia Nacional de Tecnología por medio </w:t>
      </w:r>
      <w:r w:rsidR="00A01647" w:rsidRPr="00CD289D">
        <w:rPr>
          <w:rFonts w:ascii="Tahoma" w:hAnsi="Tahoma" w:cs="Tahoma"/>
          <w:color w:val="365F91" w:themeColor="accent1" w:themeShade="BF"/>
          <w:sz w:val="22"/>
        </w:rPr>
        <w:t xml:space="preserve">de </w:t>
      </w:r>
      <w:r w:rsidR="0042172D" w:rsidRPr="00CD289D">
        <w:rPr>
          <w:rFonts w:ascii="Tahoma" w:hAnsi="Tahoma" w:cs="Tahoma"/>
          <w:color w:val="365F91" w:themeColor="accent1" w:themeShade="BF"/>
          <w:sz w:val="22"/>
        </w:rPr>
        <w:t xml:space="preserve">la </w:t>
      </w:r>
      <w:r w:rsidR="00E03127" w:rsidRPr="00AC5945">
        <w:rPr>
          <w:rFonts w:ascii="Tahoma" w:hAnsi="Tahoma" w:cs="Tahoma"/>
          <w:color w:val="1F497D" w:themeColor="text2"/>
          <w:sz w:val="22"/>
        </w:rPr>
        <w:t>S</w:t>
      </w:r>
      <w:r w:rsidR="0042172D" w:rsidRPr="00CD289D">
        <w:rPr>
          <w:rFonts w:ascii="Tahoma" w:hAnsi="Tahoma" w:cs="Tahoma"/>
          <w:color w:val="365F91" w:themeColor="accent1" w:themeShade="BF"/>
          <w:sz w:val="22"/>
        </w:rPr>
        <w:t xml:space="preserve">ubgerencia </w:t>
      </w:r>
      <w:r w:rsidRPr="00CD289D">
        <w:rPr>
          <w:rFonts w:ascii="Tahoma" w:hAnsi="Tahoma" w:cs="Tahoma"/>
          <w:color w:val="365F91" w:themeColor="accent1" w:themeShade="BF"/>
          <w:sz w:val="22"/>
        </w:rPr>
        <w:t>Planificación de Proyectos</w:t>
      </w:r>
      <w:r w:rsidRPr="00CD289D">
        <w:rPr>
          <w:rFonts w:ascii="Tahoma" w:hAnsi="Tahoma" w:cs="Tahoma"/>
          <w:color w:val="365F91" w:themeColor="accent1" w:themeShade="BF"/>
          <w:sz w:val="16"/>
          <w:szCs w:val="16"/>
          <w:lang w:val="es-ES" w:bidi="en-US"/>
        </w:rPr>
        <w:t xml:space="preserve"> </w:t>
      </w:r>
      <w:r w:rsidRPr="00CD289D">
        <w:rPr>
          <w:rFonts w:ascii="Tahoma" w:hAnsi="Tahoma" w:cs="Tahoma"/>
          <w:color w:val="365F91" w:themeColor="accent1" w:themeShade="BF"/>
          <w:sz w:val="22"/>
        </w:rPr>
        <w:t>de Transporte.</w:t>
      </w:r>
    </w:p>
    <w:p w:rsidR="00AC76D0" w:rsidRPr="00CD289D" w:rsidRDefault="00AC76D0" w:rsidP="00AC76D0">
      <w:pPr>
        <w:numPr>
          <w:ilvl w:val="0"/>
          <w:numId w:val="7"/>
        </w:numPr>
        <w:tabs>
          <w:tab w:val="left" w:pos="0"/>
        </w:tabs>
        <w:spacing w:after="240"/>
        <w:ind w:left="0" w:firstLine="0"/>
        <w:jc w:val="both"/>
        <w:rPr>
          <w:rFonts w:ascii="Tahoma" w:hAnsi="Tahoma" w:cs="Tahoma"/>
          <w:b/>
          <w:color w:val="365F91" w:themeColor="accent1" w:themeShade="BF"/>
          <w:sz w:val="28"/>
          <w:szCs w:val="28"/>
          <w:lang w:val="es-BO" w:eastAsia="en-US"/>
        </w:rPr>
      </w:pPr>
      <w:r w:rsidRPr="00CD289D">
        <w:rPr>
          <w:rFonts w:ascii="Tahoma" w:hAnsi="Tahoma" w:cs="Tahoma"/>
          <w:b/>
          <w:color w:val="365F91" w:themeColor="accent1" w:themeShade="BF"/>
          <w:sz w:val="28"/>
          <w:szCs w:val="28"/>
          <w:lang w:val="es-BO" w:eastAsia="en-US"/>
        </w:rPr>
        <w:lastRenderedPageBreak/>
        <w:t>Proponentes elegibles</w:t>
      </w:r>
    </w:p>
    <w:p w:rsidR="00AC76D0" w:rsidRPr="00CD289D" w:rsidRDefault="00AC76D0" w:rsidP="00027380">
      <w:pPr>
        <w:tabs>
          <w:tab w:val="left" w:pos="709"/>
        </w:tabs>
        <w:spacing w:after="240"/>
        <w:ind w:left="709"/>
        <w:jc w:val="both"/>
        <w:rPr>
          <w:rFonts w:ascii="Tahoma" w:hAnsi="Tahoma" w:cs="Tahoma"/>
          <w:color w:val="365F91" w:themeColor="accent1" w:themeShade="BF"/>
          <w:sz w:val="22"/>
          <w:szCs w:val="20"/>
          <w:lang w:val="es-BO" w:eastAsia="en-US"/>
        </w:rPr>
      </w:pPr>
      <w:r w:rsidRPr="00CD289D">
        <w:rPr>
          <w:rFonts w:ascii="Tahoma" w:hAnsi="Tahoma" w:cs="Tahoma"/>
          <w:color w:val="365F91" w:themeColor="accent1" w:themeShade="BF"/>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AC76D0" w:rsidRPr="00CD289D" w:rsidRDefault="00AC76D0" w:rsidP="001A4345">
      <w:pPr>
        <w:pStyle w:val="Prrafodelista"/>
        <w:numPr>
          <w:ilvl w:val="0"/>
          <w:numId w:val="22"/>
        </w:numPr>
        <w:spacing w:after="240"/>
        <w:contextualSpacing/>
        <w:jc w:val="both"/>
        <w:rPr>
          <w:rFonts w:ascii="Tahoma" w:hAnsi="Tahoma" w:cs="Tahoma"/>
          <w:iCs/>
          <w:color w:val="365F91" w:themeColor="accent1" w:themeShade="BF"/>
          <w:sz w:val="22"/>
          <w:szCs w:val="22"/>
        </w:rPr>
      </w:pPr>
      <w:r w:rsidRPr="00CD289D">
        <w:rPr>
          <w:rFonts w:ascii="Tahoma" w:hAnsi="Tahoma" w:cs="Tahoma"/>
          <w:iCs/>
          <w:color w:val="365F91" w:themeColor="accent1" w:themeShade="BF"/>
          <w:sz w:val="22"/>
          <w:szCs w:val="22"/>
        </w:rPr>
        <w:t>Los de ENTEL S.A. que tengan:</w:t>
      </w:r>
    </w:p>
    <w:p w:rsidR="00AC76D0" w:rsidRPr="00CD289D" w:rsidRDefault="00AC76D0" w:rsidP="001A4345">
      <w:pPr>
        <w:pStyle w:val="Prrafodelista"/>
        <w:numPr>
          <w:ilvl w:val="3"/>
          <w:numId w:val="22"/>
        </w:numPr>
        <w:spacing w:after="240"/>
        <w:contextualSpacing/>
        <w:jc w:val="both"/>
        <w:rPr>
          <w:rFonts w:ascii="Tahoma" w:hAnsi="Tahoma" w:cs="Tahoma"/>
          <w:iCs/>
          <w:color w:val="365F91" w:themeColor="accent1" w:themeShade="BF"/>
          <w:sz w:val="22"/>
          <w:szCs w:val="22"/>
        </w:rPr>
      </w:pPr>
      <w:r w:rsidRPr="00CD289D">
        <w:rPr>
          <w:rFonts w:ascii="Tahoma" w:hAnsi="Tahoma" w:cs="Tahoma"/>
          <w:iCs/>
          <w:color w:val="365F91" w:themeColor="accent1" w:themeShade="BF"/>
          <w:sz w:val="22"/>
          <w:szCs w:val="22"/>
        </w:rPr>
        <w:t>Cuentas por pagar a ENTEL S.A.</w:t>
      </w:r>
    </w:p>
    <w:p w:rsidR="00AC76D0" w:rsidRPr="00CD289D" w:rsidRDefault="00AC76D0" w:rsidP="001A4345">
      <w:pPr>
        <w:pStyle w:val="Prrafodelista"/>
        <w:numPr>
          <w:ilvl w:val="3"/>
          <w:numId w:val="22"/>
        </w:numPr>
        <w:spacing w:after="240"/>
        <w:contextualSpacing/>
        <w:jc w:val="both"/>
        <w:rPr>
          <w:rFonts w:ascii="Tahoma" w:hAnsi="Tahoma" w:cs="Tahoma"/>
          <w:iCs/>
          <w:color w:val="365F91" w:themeColor="accent1" w:themeShade="BF"/>
          <w:sz w:val="22"/>
          <w:szCs w:val="22"/>
        </w:rPr>
      </w:pPr>
      <w:r w:rsidRPr="00CD289D">
        <w:rPr>
          <w:rFonts w:ascii="Tahoma" w:hAnsi="Tahoma" w:cs="Tahoma"/>
          <w:iCs/>
          <w:color w:val="365F91" w:themeColor="accent1" w:themeShade="BF"/>
          <w:sz w:val="22"/>
          <w:szCs w:val="22"/>
        </w:rPr>
        <w:t>Observaciones en la calidad de sus productos o servicios.</w:t>
      </w:r>
    </w:p>
    <w:p w:rsidR="00AC76D0" w:rsidRPr="00CD289D" w:rsidRDefault="00AC76D0" w:rsidP="001A4345">
      <w:pPr>
        <w:pStyle w:val="Prrafodelista"/>
        <w:numPr>
          <w:ilvl w:val="3"/>
          <w:numId w:val="22"/>
        </w:numPr>
        <w:spacing w:after="240"/>
        <w:contextualSpacing/>
        <w:jc w:val="both"/>
        <w:rPr>
          <w:rFonts w:ascii="Tahoma" w:hAnsi="Tahoma" w:cs="Tahoma"/>
          <w:iCs/>
          <w:color w:val="365F91" w:themeColor="accent1" w:themeShade="BF"/>
          <w:sz w:val="22"/>
          <w:szCs w:val="22"/>
        </w:rPr>
      </w:pPr>
      <w:r w:rsidRPr="00CD289D">
        <w:rPr>
          <w:rFonts w:ascii="Tahoma" w:hAnsi="Tahoma" w:cs="Tahoma"/>
          <w:iCs/>
          <w:color w:val="365F91" w:themeColor="accent1" w:themeShade="BF"/>
          <w:sz w:val="22"/>
          <w:szCs w:val="22"/>
        </w:rPr>
        <w:t>Procesos administrativos y/o judiciales con ENTEL S.A.</w:t>
      </w:r>
    </w:p>
    <w:p w:rsidR="00AC76D0" w:rsidRPr="00CD289D" w:rsidRDefault="00AC76D0" w:rsidP="001A4345">
      <w:pPr>
        <w:pStyle w:val="Prrafodelista"/>
        <w:numPr>
          <w:ilvl w:val="0"/>
          <w:numId w:val="22"/>
        </w:numPr>
        <w:spacing w:after="240"/>
        <w:contextualSpacing/>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proveedores que se encuentren asociados con consultores que hayan asesorado en la elaboración del contenido de los Términos Básicos de Contratación, Especificaciones Técnicas o Términos de Referencia.</w:t>
      </w:r>
    </w:p>
    <w:p w:rsidR="00AC76D0" w:rsidRPr="00CD289D" w:rsidRDefault="00AC76D0" w:rsidP="001A4345">
      <w:pPr>
        <w:pStyle w:val="Prrafodelista"/>
        <w:numPr>
          <w:ilvl w:val="0"/>
          <w:numId w:val="22"/>
        </w:numPr>
        <w:spacing w:after="240"/>
        <w:contextualSpacing/>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proveedores que hubiesen declarado su disolución o quiebra.</w:t>
      </w:r>
    </w:p>
    <w:p w:rsidR="00AC76D0" w:rsidRPr="00CD289D" w:rsidRDefault="00AC76D0" w:rsidP="001A4345">
      <w:pPr>
        <w:pStyle w:val="Prrafodelista"/>
        <w:numPr>
          <w:ilvl w:val="0"/>
          <w:numId w:val="22"/>
        </w:numPr>
        <w:spacing w:after="240"/>
        <w:contextualSpacing/>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ex trabajadores de la empresa, desvinculados hasta un (1) año antes de la publicación de la convocatoria, así como las empresas controladas por éstos.</w:t>
      </w:r>
    </w:p>
    <w:p w:rsidR="00AC76D0" w:rsidRPr="00CD289D" w:rsidRDefault="00AC76D0" w:rsidP="001A4345">
      <w:pPr>
        <w:pStyle w:val="Prrafodelista"/>
        <w:numPr>
          <w:ilvl w:val="0"/>
          <w:numId w:val="22"/>
        </w:numPr>
        <w:spacing w:after="240"/>
        <w:contextualSpacing/>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proveedores que hayan sido sancionados con cuatro (4) o más penalidades en un (1) año continuo, no podrán participar durante seis (6) meses después de la última penalidad.</w:t>
      </w:r>
    </w:p>
    <w:p w:rsidR="00AC76D0" w:rsidRPr="00CD289D" w:rsidRDefault="00AC76D0" w:rsidP="001A4345">
      <w:pPr>
        <w:pStyle w:val="Prrafodelista"/>
        <w:numPr>
          <w:ilvl w:val="0"/>
          <w:numId w:val="22"/>
        </w:numPr>
        <w:spacing w:after="240"/>
        <w:contextualSpacing/>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proponentes adjudicados que no hayan presentado su documentación legal o desistido de suscribir el contrato o pedido de compra, no podrán participar hasta un (1) año posterior a la fecha de vencimiento.</w:t>
      </w:r>
    </w:p>
    <w:p w:rsidR="00AC76D0" w:rsidRPr="00CD289D" w:rsidRDefault="00AC76D0" w:rsidP="001A4345">
      <w:pPr>
        <w:pStyle w:val="Prrafodelista"/>
        <w:numPr>
          <w:ilvl w:val="0"/>
          <w:numId w:val="22"/>
        </w:numPr>
        <w:spacing w:after="240"/>
        <w:contextualSpacing/>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AC76D0" w:rsidRPr="00CD289D" w:rsidRDefault="00AC76D0" w:rsidP="001A4345">
      <w:pPr>
        <w:pStyle w:val="Prrafodelista"/>
        <w:numPr>
          <w:ilvl w:val="0"/>
          <w:numId w:val="22"/>
        </w:numPr>
        <w:spacing w:after="240"/>
        <w:contextualSpacing/>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proveedores que tengan problemas de conocimiento público.</w:t>
      </w:r>
    </w:p>
    <w:p w:rsidR="00AC76D0" w:rsidRPr="00CD289D" w:rsidRDefault="00AC76D0" w:rsidP="00AC76D0">
      <w:pPr>
        <w:numPr>
          <w:ilvl w:val="0"/>
          <w:numId w:val="7"/>
        </w:numPr>
        <w:spacing w:after="240"/>
        <w:ind w:left="567" w:hanging="567"/>
        <w:jc w:val="both"/>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rPr>
        <w:t>Actividades Previas a la Presentación de Propuestas</w:t>
      </w:r>
    </w:p>
    <w:p w:rsidR="00AC76D0" w:rsidRPr="00CD289D" w:rsidRDefault="00AC76D0" w:rsidP="00AC76D0">
      <w:pPr>
        <w:pStyle w:val="Prrafodelista"/>
        <w:tabs>
          <w:tab w:val="left" w:pos="567"/>
        </w:tabs>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u w:val="single"/>
        </w:rPr>
        <w:t>Consultas escritas sobre los Términos Básicos de Contratación:</w:t>
      </w:r>
      <w:r w:rsidRPr="00CD289D">
        <w:rPr>
          <w:rFonts w:ascii="Tahoma" w:hAnsi="Tahoma" w:cs="Tahoma"/>
          <w:color w:val="365F91" w:themeColor="accent1" w:themeShade="BF"/>
          <w:sz w:val="22"/>
          <w:szCs w:val="22"/>
        </w:rPr>
        <w:t xml:space="preserve"> Cualquier potencial proponente puede formular consultas escritas dirigidas a la Subgerencia de Adquisiciones, hasta el día </w:t>
      </w:r>
      <w:r w:rsidR="008E7AC4">
        <w:rPr>
          <w:rFonts w:ascii="Tahoma" w:hAnsi="Tahoma" w:cs="Tahoma"/>
          <w:color w:val="365F91" w:themeColor="accent1" w:themeShade="BF"/>
          <w:sz w:val="22"/>
          <w:szCs w:val="22"/>
        </w:rPr>
        <w:t>30</w:t>
      </w:r>
      <w:r w:rsidRPr="00E03127">
        <w:rPr>
          <w:rFonts w:ascii="Tahoma" w:hAnsi="Tahoma" w:cs="Tahoma"/>
          <w:color w:val="1F497D" w:themeColor="text2"/>
          <w:sz w:val="22"/>
          <w:szCs w:val="22"/>
        </w:rPr>
        <w:t xml:space="preserve"> de </w:t>
      </w:r>
      <w:r w:rsidR="00E03127" w:rsidRPr="00E03127">
        <w:rPr>
          <w:rFonts w:ascii="Tahoma" w:hAnsi="Tahoma" w:cs="Tahoma"/>
          <w:color w:val="1F497D" w:themeColor="text2"/>
          <w:sz w:val="22"/>
          <w:szCs w:val="22"/>
        </w:rPr>
        <w:t>ju</w:t>
      </w:r>
      <w:r w:rsidR="008E7AC4">
        <w:rPr>
          <w:rFonts w:ascii="Tahoma" w:hAnsi="Tahoma" w:cs="Tahoma"/>
          <w:color w:val="1F497D" w:themeColor="text2"/>
          <w:sz w:val="22"/>
          <w:szCs w:val="22"/>
        </w:rPr>
        <w:t>n</w:t>
      </w:r>
      <w:r w:rsidR="00E03127" w:rsidRPr="00E03127">
        <w:rPr>
          <w:rFonts w:ascii="Tahoma" w:hAnsi="Tahoma" w:cs="Tahoma"/>
          <w:color w:val="1F497D" w:themeColor="text2"/>
          <w:sz w:val="22"/>
          <w:szCs w:val="22"/>
        </w:rPr>
        <w:t>io</w:t>
      </w:r>
      <w:r w:rsidRPr="00E03127">
        <w:rPr>
          <w:rFonts w:ascii="Tahoma" w:hAnsi="Tahoma" w:cs="Tahoma"/>
          <w:color w:val="1F497D" w:themeColor="text2"/>
          <w:sz w:val="22"/>
          <w:szCs w:val="22"/>
        </w:rPr>
        <w:t xml:space="preserve"> de </w:t>
      </w:r>
      <w:r w:rsidRPr="00CD289D">
        <w:rPr>
          <w:rFonts w:ascii="Tahoma" w:hAnsi="Tahoma" w:cs="Tahoma"/>
          <w:color w:val="365F91" w:themeColor="accent1" w:themeShade="BF"/>
          <w:sz w:val="22"/>
          <w:szCs w:val="22"/>
        </w:rPr>
        <w:t>2015, hrs. 1</w:t>
      </w:r>
      <w:r w:rsidR="00E03127">
        <w:rPr>
          <w:rFonts w:ascii="Tahoma" w:hAnsi="Tahoma" w:cs="Tahoma"/>
          <w:color w:val="365F91" w:themeColor="accent1" w:themeShade="BF"/>
          <w:sz w:val="22"/>
          <w:szCs w:val="22"/>
        </w:rPr>
        <w:t>5</w:t>
      </w:r>
      <w:r w:rsidRPr="00CD289D">
        <w:rPr>
          <w:rFonts w:ascii="Tahoma" w:hAnsi="Tahoma" w:cs="Tahoma"/>
          <w:color w:val="365F91" w:themeColor="accent1" w:themeShade="BF"/>
          <w:sz w:val="22"/>
          <w:szCs w:val="22"/>
        </w:rPr>
        <w:t>:</w:t>
      </w:r>
      <w:r w:rsidR="00E03127">
        <w:rPr>
          <w:rFonts w:ascii="Tahoma" w:hAnsi="Tahoma" w:cs="Tahoma"/>
          <w:color w:val="365F91" w:themeColor="accent1" w:themeShade="BF"/>
          <w:sz w:val="22"/>
          <w:szCs w:val="22"/>
        </w:rPr>
        <w:t>00</w:t>
      </w:r>
      <w:r w:rsidRPr="00CD289D">
        <w:rPr>
          <w:rFonts w:ascii="Tahoma" w:hAnsi="Tahoma" w:cs="Tahoma"/>
          <w:color w:val="365F91" w:themeColor="accent1" w:themeShade="BF"/>
          <w:sz w:val="22"/>
          <w:szCs w:val="22"/>
        </w:rPr>
        <w:t xml:space="preserve"> </w:t>
      </w:r>
      <w:r w:rsidR="00E03127">
        <w:rPr>
          <w:rFonts w:ascii="Tahoma" w:hAnsi="Tahoma" w:cs="Tahoma"/>
          <w:color w:val="365F91" w:themeColor="accent1" w:themeShade="BF"/>
          <w:sz w:val="22"/>
          <w:szCs w:val="22"/>
        </w:rPr>
        <w:t>p</w:t>
      </w:r>
      <w:r w:rsidRPr="00CD289D">
        <w:rPr>
          <w:rFonts w:ascii="Tahoma" w:hAnsi="Tahoma" w:cs="Tahoma"/>
          <w:color w:val="365F91" w:themeColor="accent1" w:themeShade="BF"/>
          <w:sz w:val="22"/>
          <w:szCs w:val="22"/>
        </w:rPr>
        <w:t xml:space="preserve">.m., a los correos electrónicos </w:t>
      </w:r>
      <w:hyperlink r:id="rId14" w:history="1">
        <w:r w:rsidR="009230D9" w:rsidRPr="00CD289D">
          <w:rPr>
            <w:rStyle w:val="Hipervnculo"/>
            <w:rFonts w:ascii="Tahoma" w:hAnsi="Tahoma" w:cs="Tahoma"/>
            <w:color w:val="365F91" w:themeColor="accent1" w:themeShade="BF"/>
            <w:sz w:val="22"/>
            <w:szCs w:val="22"/>
          </w:rPr>
          <w:t>jflores@entel.bo</w:t>
        </w:r>
      </w:hyperlink>
      <w:r w:rsidR="009230D9" w:rsidRPr="00CD289D">
        <w:rPr>
          <w:rFonts w:ascii="Tahoma" w:hAnsi="Tahoma" w:cs="Tahoma"/>
          <w:color w:val="365F91" w:themeColor="accent1" w:themeShade="BF"/>
          <w:sz w:val="22"/>
          <w:szCs w:val="22"/>
        </w:rPr>
        <w:t xml:space="preserve"> y </w:t>
      </w:r>
      <w:hyperlink r:id="rId15" w:history="1">
        <w:r w:rsidRPr="00CD289D">
          <w:rPr>
            <w:rStyle w:val="Hipervnculo"/>
            <w:rFonts w:ascii="Tahoma" w:hAnsi="Tahoma" w:cs="Tahoma"/>
            <w:color w:val="365F91" w:themeColor="accent1" w:themeShade="BF"/>
            <w:sz w:val="22"/>
            <w:szCs w:val="22"/>
          </w:rPr>
          <w:t>worellana@entel.bo</w:t>
        </w:r>
      </w:hyperlink>
      <w:r w:rsidRPr="00CD289D">
        <w:rPr>
          <w:rFonts w:ascii="Tahoma" w:hAnsi="Tahoma" w:cs="Tahoma"/>
          <w:color w:val="365F91" w:themeColor="accent1" w:themeShade="BF"/>
          <w:sz w:val="22"/>
          <w:szCs w:val="22"/>
        </w:rPr>
        <w:t xml:space="preserve"> .</w:t>
      </w:r>
    </w:p>
    <w:p w:rsidR="00AC76D0" w:rsidRPr="00CD289D" w:rsidRDefault="00AC76D0" w:rsidP="00AC76D0">
      <w:pPr>
        <w:pStyle w:val="Prrafodelista"/>
        <w:tabs>
          <w:tab w:val="left" w:pos="567"/>
        </w:tabs>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u w:val="single"/>
        </w:rPr>
        <w:t>Reunión de Aclaración:</w:t>
      </w:r>
      <w:r w:rsidRPr="00CD289D">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CD289D" w:rsidRPr="00CD289D" w:rsidTr="00C37EE8">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C76D0" w:rsidRPr="0024637C" w:rsidRDefault="00AC76D0" w:rsidP="00C37EE8">
            <w:pPr>
              <w:spacing w:after="240"/>
              <w:ind w:left="27"/>
              <w:rPr>
                <w:rFonts w:ascii="Tahoma" w:hAnsi="Tahoma" w:cs="Tahoma"/>
                <w:color w:val="FFFFFF" w:themeColor="background1"/>
                <w:sz w:val="22"/>
                <w:szCs w:val="22"/>
              </w:rPr>
            </w:pPr>
            <w:r w:rsidRPr="0024637C">
              <w:rPr>
                <w:rFonts w:ascii="Tahoma" w:hAnsi="Tahoma" w:cs="Tahoma"/>
                <w:color w:val="FFFFFF" w:themeColor="background1"/>
                <w:sz w:val="22"/>
                <w:szCs w:val="22"/>
              </w:rPr>
              <w:t>Fecha:</w:t>
            </w:r>
          </w:p>
        </w:tc>
        <w:tc>
          <w:tcPr>
            <w:tcW w:w="5172" w:type="dxa"/>
            <w:tcBorders>
              <w:top w:val="single" w:sz="4" w:space="0" w:color="004990"/>
              <w:left w:val="single" w:sz="4" w:space="0" w:color="FFFFFF"/>
            </w:tcBorders>
            <w:vAlign w:val="center"/>
          </w:tcPr>
          <w:p w:rsidR="00AC76D0" w:rsidRPr="00CD289D" w:rsidRDefault="008E7AC4" w:rsidP="008E7AC4">
            <w:pPr>
              <w:spacing w:after="240"/>
              <w:outlineLvl w:val="2"/>
              <w:rPr>
                <w:rFonts w:ascii="Tahoma" w:hAnsi="Tahoma" w:cs="Tahoma"/>
                <w:color w:val="365F91" w:themeColor="accent1" w:themeShade="BF"/>
                <w:sz w:val="28"/>
                <w:szCs w:val="22"/>
              </w:rPr>
            </w:pPr>
            <w:r>
              <w:rPr>
                <w:rFonts w:ascii="Tahoma" w:hAnsi="Tahoma" w:cs="Tahoma"/>
                <w:color w:val="365F91" w:themeColor="accent1" w:themeShade="BF"/>
                <w:sz w:val="22"/>
                <w:szCs w:val="22"/>
              </w:rPr>
              <w:t>1</w:t>
            </w:r>
            <w:r w:rsidR="009230D9" w:rsidRPr="00252FA3">
              <w:rPr>
                <w:rFonts w:ascii="Tahoma" w:hAnsi="Tahoma" w:cs="Tahoma"/>
                <w:color w:val="365F91" w:themeColor="accent1" w:themeShade="BF"/>
                <w:sz w:val="22"/>
                <w:szCs w:val="22"/>
              </w:rPr>
              <w:t xml:space="preserve"> de ju</w:t>
            </w:r>
            <w:r w:rsidR="00E03127" w:rsidRPr="00252FA3">
              <w:rPr>
                <w:rFonts w:ascii="Tahoma" w:hAnsi="Tahoma" w:cs="Tahoma"/>
                <w:color w:val="365F91" w:themeColor="accent1" w:themeShade="BF"/>
                <w:sz w:val="22"/>
                <w:szCs w:val="22"/>
              </w:rPr>
              <w:t>l</w:t>
            </w:r>
            <w:r w:rsidR="009230D9" w:rsidRPr="00252FA3">
              <w:rPr>
                <w:rFonts w:ascii="Tahoma" w:hAnsi="Tahoma" w:cs="Tahoma"/>
                <w:color w:val="365F91" w:themeColor="accent1" w:themeShade="BF"/>
                <w:sz w:val="22"/>
                <w:szCs w:val="22"/>
              </w:rPr>
              <w:t>io</w:t>
            </w:r>
            <w:r w:rsidR="00AC76D0" w:rsidRPr="00252FA3">
              <w:rPr>
                <w:rFonts w:ascii="Tahoma" w:hAnsi="Tahoma" w:cs="Tahoma"/>
                <w:color w:val="365F91" w:themeColor="accent1" w:themeShade="BF"/>
                <w:sz w:val="22"/>
                <w:szCs w:val="22"/>
              </w:rPr>
              <w:t xml:space="preserve"> de</w:t>
            </w:r>
            <w:r w:rsidR="009230D9" w:rsidRPr="00252FA3">
              <w:rPr>
                <w:rFonts w:ascii="Tahoma" w:hAnsi="Tahoma" w:cs="Tahoma"/>
                <w:color w:val="365F91" w:themeColor="accent1" w:themeShade="BF"/>
                <w:sz w:val="22"/>
                <w:szCs w:val="22"/>
              </w:rPr>
              <w:t>l</w:t>
            </w:r>
            <w:r w:rsidR="00AC76D0" w:rsidRPr="00252FA3">
              <w:rPr>
                <w:rFonts w:ascii="Tahoma" w:hAnsi="Tahoma" w:cs="Tahoma"/>
                <w:color w:val="365F91" w:themeColor="accent1" w:themeShade="BF"/>
                <w:sz w:val="22"/>
                <w:szCs w:val="22"/>
              </w:rPr>
              <w:t xml:space="preserve"> 2015</w:t>
            </w:r>
          </w:p>
        </w:tc>
      </w:tr>
      <w:tr w:rsidR="00CD289D" w:rsidRPr="00CD289D" w:rsidTr="0099469E">
        <w:trPr>
          <w:trHeight w:hRule="exact" w:val="275"/>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C76D0" w:rsidRPr="0024637C" w:rsidRDefault="00AC76D0" w:rsidP="00C37EE8">
            <w:pPr>
              <w:spacing w:after="240"/>
              <w:ind w:left="27"/>
              <w:rPr>
                <w:rFonts w:ascii="Tahoma" w:hAnsi="Tahoma" w:cs="Tahoma"/>
                <w:color w:val="FFFFFF" w:themeColor="background1"/>
                <w:sz w:val="22"/>
                <w:szCs w:val="22"/>
              </w:rPr>
            </w:pPr>
            <w:r w:rsidRPr="0024637C">
              <w:rPr>
                <w:rFonts w:ascii="Tahoma" w:hAnsi="Tahoma" w:cs="Tahoma"/>
                <w:color w:val="FFFFFF" w:themeColor="background1"/>
                <w:sz w:val="22"/>
                <w:szCs w:val="22"/>
              </w:rPr>
              <w:t>Hora:</w:t>
            </w:r>
          </w:p>
        </w:tc>
        <w:tc>
          <w:tcPr>
            <w:tcW w:w="5172" w:type="dxa"/>
            <w:tcBorders>
              <w:left w:val="single" w:sz="4" w:space="0" w:color="FFFFFF"/>
            </w:tcBorders>
            <w:vAlign w:val="center"/>
          </w:tcPr>
          <w:p w:rsidR="00AC76D0" w:rsidRPr="00CD289D" w:rsidRDefault="00E46C8D" w:rsidP="00E03127">
            <w:pPr>
              <w:spacing w:after="240"/>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1</w:t>
            </w:r>
            <w:r w:rsidR="00E03127">
              <w:rPr>
                <w:rFonts w:ascii="Tahoma" w:hAnsi="Tahoma" w:cs="Tahoma"/>
                <w:color w:val="365F91" w:themeColor="accent1" w:themeShade="BF"/>
                <w:sz w:val="22"/>
                <w:szCs w:val="22"/>
              </w:rPr>
              <w:t>0</w:t>
            </w:r>
            <w:r w:rsidRPr="00CD289D">
              <w:rPr>
                <w:rFonts w:ascii="Tahoma" w:hAnsi="Tahoma" w:cs="Tahoma"/>
                <w:color w:val="365F91" w:themeColor="accent1" w:themeShade="BF"/>
                <w:sz w:val="22"/>
                <w:szCs w:val="22"/>
              </w:rPr>
              <w:t>:3</w:t>
            </w:r>
            <w:r w:rsidR="00EC72D5">
              <w:rPr>
                <w:rFonts w:ascii="Tahoma" w:hAnsi="Tahoma" w:cs="Tahoma"/>
                <w:color w:val="365F91" w:themeColor="accent1" w:themeShade="BF"/>
                <w:sz w:val="22"/>
                <w:szCs w:val="22"/>
              </w:rPr>
              <w:t>0 a</w:t>
            </w:r>
            <w:r w:rsidR="00AC76D0" w:rsidRPr="00CD289D">
              <w:rPr>
                <w:rFonts w:ascii="Tahoma" w:hAnsi="Tahoma" w:cs="Tahoma"/>
                <w:color w:val="365F91" w:themeColor="accent1" w:themeShade="BF"/>
                <w:sz w:val="22"/>
                <w:szCs w:val="22"/>
              </w:rPr>
              <w:t>.m.</w:t>
            </w:r>
          </w:p>
        </w:tc>
      </w:tr>
      <w:tr w:rsidR="00CD289D" w:rsidRPr="00CD289D" w:rsidTr="0099469E">
        <w:trPr>
          <w:trHeight w:hRule="exact" w:val="563"/>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C76D0" w:rsidRPr="0024637C" w:rsidRDefault="00AC76D0" w:rsidP="00C37EE8">
            <w:pPr>
              <w:spacing w:after="240"/>
              <w:ind w:left="27"/>
              <w:rPr>
                <w:rFonts w:ascii="Tahoma" w:hAnsi="Tahoma" w:cs="Tahoma"/>
                <w:color w:val="FFFFFF" w:themeColor="background1"/>
                <w:sz w:val="22"/>
                <w:szCs w:val="22"/>
              </w:rPr>
            </w:pPr>
            <w:r w:rsidRPr="0024637C">
              <w:rPr>
                <w:rFonts w:ascii="Tahoma" w:hAnsi="Tahoma" w:cs="Tahoma"/>
                <w:color w:val="FFFFFF" w:themeColor="background1"/>
                <w:sz w:val="22"/>
                <w:szCs w:val="22"/>
              </w:rPr>
              <w:t>Dirección:</w:t>
            </w:r>
          </w:p>
        </w:tc>
        <w:tc>
          <w:tcPr>
            <w:tcW w:w="5172" w:type="dxa"/>
            <w:tcBorders>
              <w:left w:val="single" w:sz="4" w:space="0" w:color="FFFFFF"/>
            </w:tcBorders>
            <w:vAlign w:val="center"/>
          </w:tcPr>
          <w:p w:rsidR="00AC76D0" w:rsidRPr="00CD289D" w:rsidRDefault="00AC76D0" w:rsidP="00C37EE8">
            <w:pPr>
              <w:spacing w:after="240"/>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ENTEL S.A., Edificio Tower, Cale Federico Zuazo N° 1771 Piso 6 (Sub Gerencia de Adquisiciones)</w:t>
            </w:r>
          </w:p>
        </w:tc>
      </w:tr>
      <w:tr w:rsidR="00CD289D" w:rsidRPr="00CD289D" w:rsidTr="00C37EE8">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C76D0" w:rsidRPr="0024637C" w:rsidRDefault="00AC76D0" w:rsidP="00C37EE8">
            <w:pPr>
              <w:spacing w:after="240"/>
              <w:ind w:left="27"/>
              <w:rPr>
                <w:rFonts w:ascii="Tahoma" w:hAnsi="Tahoma" w:cs="Tahoma"/>
                <w:color w:val="FFFFFF" w:themeColor="background1"/>
                <w:sz w:val="22"/>
                <w:szCs w:val="22"/>
              </w:rPr>
            </w:pPr>
            <w:r w:rsidRPr="0024637C">
              <w:rPr>
                <w:rFonts w:ascii="Tahoma" w:hAnsi="Tahoma" w:cs="Tahoma"/>
                <w:color w:val="FFFFFF" w:themeColor="background1"/>
                <w:sz w:val="22"/>
                <w:szCs w:val="22"/>
              </w:rPr>
              <w:t>Ciudad:</w:t>
            </w:r>
          </w:p>
        </w:tc>
        <w:tc>
          <w:tcPr>
            <w:tcW w:w="5172" w:type="dxa"/>
            <w:tcBorders>
              <w:left w:val="single" w:sz="4" w:space="0" w:color="FFFFFF"/>
            </w:tcBorders>
            <w:vAlign w:val="center"/>
          </w:tcPr>
          <w:p w:rsidR="00AC76D0" w:rsidRPr="00CD289D" w:rsidRDefault="00AC76D0" w:rsidP="00C37EE8">
            <w:pPr>
              <w:spacing w:after="240"/>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La Paz, Bolivia</w:t>
            </w:r>
          </w:p>
        </w:tc>
      </w:tr>
      <w:tr w:rsidR="00CD289D" w:rsidRPr="00CD289D" w:rsidTr="00E03127">
        <w:trPr>
          <w:trHeight w:hRule="exact" w:val="58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C76D0" w:rsidRPr="0024637C" w:rsidRDefault="00AC76D0" w:rsidP="00C37EE8">
            <w:pPr>
              <w:spacing w:after="240"/>
              <w:ind w:left="27"/>
              <w:rPr>
                <w:rFonts w:ascii="Tahoma" w:hAnsi="Tahoma" w:cs="Tahoma"/>
                <w:color w:val="FFFFFF" w:themeColor="background1"/>
                <w:sz w:val="22"/>
                <w:szCs w:val="22"/>
              </w:rPr>
            </w:pPr>
            <w:r w:rsidRPr="0024637C">
              <w:rPr>
                <w:rFonts w:ascii="Tahoma" w:hAnsi="Tahoma" w:cs="Tahoma"/>
                <w:color w:val="FFFFFF" w:themeColor="background1"/>
                <w:sz w:val="22"/>
                <w:szCs w:val="22"/>
              </w:rPr>
              <w:t>Nombre  del Encargado de la Reunión de Aclaración:</w:t>
            </w:r>
          </w:p>
        </w:tc>
        <w:tc>
          <w:tcPr>
            <w:tcW w:w="5172" w:type="dxa"/>
            <w:tcBorders>
              <w:left w:val="single" w:sz="4" w:space="0" w:color="FFFFFF"/>
              <w:bottom w:val="single" w:sz="4" w:space="0" w:color="004990"/>
            </w:tcBorders>
            <w:vAlign w:val="center"/>
          </w:tcPr>
          <w:p w:rsidR="00AC76D0" w:rsidRPr="00CD289D" w:rsidRDefault="009230D9" w:rsidP="009230D9">
            <w:pPr>
              <w:spacing w:after="240"/>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Javier Flores Monrroy</w:t>
            </w:r>
          </w:p>
        </w:tc>
      </w:tr>
    </w:tbl>
    <w:p w:rsidR="0099469E" w:rsidRPr="00CD289D" w:rsidRDefault="0099469E" w:rsidP="00AC76D0">
      <w:pPr>
        <w:pStyle w:val="Continuarlista"/>
        <w:spacing w:after="240"/>
        <w:ind w:left="567"/>
        <w:rPr>
          <w:rFonts w:ascii="Tahoma" w:hAnsi="Tahoma" w:cs="Tahoma"/>
          <w:color w:val="365F91" w:themeColor="accent1" w:themeShade="BF"/>
          <w:sz w:val="22"/>
          <w:szCs w:val="22"/>
        </w:rPr>
      </w:pPr>
    </w:p>
    <w:p w:rsidR="00AC76D0" w:rsidRPr="00CD289D" w:rsidRDefault="00AC76D0" w:rsidP="00AC76D0">
      <w:pPr>
        <w:pStyle w:val="Continuarlista"/>
        <w:spacing w:after="240"/>
        <w:ind w:left="567"/>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lastRenderedPageBreak/>
        <w:t>Las consultas por escrito y las efectuadas verbalmente en la Reunión de Aclaración serán respondidas e incluidas en el Acta de reunión y publicadas en la página WEB de ENTEL S.A.</w:t>
      </w:r>
    </w:p>
    <w:p w:rsidR="00C3137F" w:rsidRPr="00CD289D" w:rsidRDefault="00AC76D0" w:rsidP="00A01647">
      <w:pPr>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rsidR="00AC76D0" w:rsidRPr="00CD289D" w:rsidRDefault="00AC76D0" w:rsidP="00AC76D0">
      <w:pPr>
        <w:numPr>
          <w:ilvl w:val="0"/>
          <w:numId w:val="7"/>
        </w:numPr>
        <w:spacing w:after="240"/>
        <w:ind w:left="567" w:hanging="567"/>
        <w:jc w:val="both"/>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rPr>
        <w:t>Presentación de Propuestas</w:t>
      </w:r>
    </w:p>
    <w:p w:rsidR="00AC76D0" w:rsidRPr="00CD289D" w:rsidRDefault="00AC76D0" w:rsidP="00AC76D0">
      <w:pPr>
        <w:pStyle w:val="Prrafodelista"/>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6A5846" w:rsidRPr="00CD289D" w:rsidTr="00C37EE8">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C76D0" w:rsidRPr="0024637C" w:rsidRDefault="00AC76D0" w:rsidP="00C37EE8">
            <w:pPr>
              <w:spacing w:after="240"/>
              <w:ind w:left="1276" w:hanging="1276"/>
              <w:jc w:val="both"/>
              <w:rPr>
                <w:rFonts w:ascii="Tahoma" w:hAnsi="Tahoma" w:cs="Tahoma"/>
                <w:color w:val="FFFFFF" w:themeColor="background1"/>
                <w:sz w:val="22"/>
                <w:szCs w:val="22"/>
              </w:rPr>
            </w:pPr>
            <w:r w:rsidRPr="0024637C">
              <w:rPr>
                <w:rFonts w:ascii="Tahoma" w:hAnsi="Tahoma" w:cs="Tahoma"/>
                <w:color w:val="FFFFFF" w:themeColor="background1"/>
                <w:sz w:val="22"/>
                <w:szCs w:val="22"/>
              </w:rPr>
              <w:t>Fecha:</w:t>
            </w:r>
          </w:p>
        </w:tc>
        <w:tc>
          <w:tcPr>
            <w:tcW w:w="2934" w:type="dxa"/>
            <w:tcBorders>
              <w:top w:val="single" w:sz="4" w:space="0" w:color="004990"/>
              <w:left w:val="single" w:sz="4" w:space="0" w:color="FFFFFF"/>
            </w:tcBorders>
          </w:tcPr>
          <w:p w:rsidR="00AC76D0" w:rsidRPr="00CD289D" w:rsidRDefault="008E7AC4" w:rsidP="008E7AC4">
            <w:pPr>
              <w:spacing w:after="240"/>
              <w:ind w:left="1276" w:hanging="1276"/>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9</w:t>
            </w:r>
            <w:r w:rsidR="00B8365B" w:rsidRPr="00252FA3">
              <w:rPr>
                <w:rFonts w:ascii="Tahoma" w:hAnsi="Tahoma" w:cs="Tahoma"/>
                <w:color w:val="365F91" w:themeColor="accent1" w:themeShade="BF"/>
                <w:sz w:val="22"/>
                <w:szCs w:val="22"/>
              </w:rPr>
              <w:t xml:space="preserve"> de ju</w:t>
            </w:r>
            <w:r w:rsidR="0017489D" w:rsidRPr="00252FA3">
              <w:rPr>
                <w:rFonts w:ascii="Tahoma" w:hAnsi="Tahoma" w:cs="Tahoma"/>
                <w:color w:val="365F91" w:themeColor="accent1" w:themeShade="BF"/>
                <w:sz w:val="22"/>
                <w:szCs w:val="22"/>
              </w:rPr>
              <w:t>l</w:t>
            </w:r>
            <w:r w:rsidR="00B8365B" w:rsidRPr="00252FA3">
              <w:rPr>
                <w:rFonts w:ascii="Tahoma" w:hAnsi="Tahoma" w:cs="Tahoma"/>
                <w:color w:val="365F91" w:themeColor="accent1" w:themeShade="BF"/>
                <w:sz w:val="22"/>
                <w:szCs w:val="22"/>
              </w:rPr>
              <w:t>io</w:t>
            </w:r>
            <w:r w:rsidR="00AC76D0" w:rsidRPr="00252FA3">
              <w:rPr>
                <w:rFonts w:ascii="Tahoma" w:hAnsi="Tahoma" w:cs="Tahoma"/>
                <w:color w:val="365F91" w:themeColor="accent1" w:themeShade="BF"/>
                <w:sz w:val="22"/>
                <w:szCs w:val="22"/>
              </w:rPr>
              <w:t xml:space="preserve"> de 2015</w:t>
            </w:r>
          </w:p>
        </w:tc>
      </w:tr>
      <w:tr w:rsidR="006A5846" w:rsidRPr="00CD289D" w:rsidTr="00C37EE8">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C76D0" w:rsidRPr="0024637C" w:rsidRDefault="00AC76D0" w:rsidP="00C37EE8">
            <w:pPr>
              <w:spacing w:after="240"/>
              <w:ind w:left="1276" w:hanging="1276"/>
              <w:jc w:val="both"/>
              <w:rPr>
                <w:rFonts w:ascii="Tahoma" w:hAnsi="Tahoma" w:cs="Tahoma"/>
                <w:color w:val="FFFFFF" w:themeColor="background1"/>
                <w:sz w:val="22"/>
                <w:szCs w:val="22"/>
              </w:rPr>
            </w:pPr>
            <w:r w:rsidRPr="0024637C">
              <w:rPr>
                <w:rFonts w:ascii="Tahoma" w:hAnsi="Tahoma" w:cs="Tahoma"/>
                <w:color w:val="FFFFFF" w:themeColor="background1"/>
                <w:sz w:val="22"/>
                <w:szCs w:val="22"/>
              </w:rPr>
              <w:t>Hora:</w:t>
            </w:r>
          </w:p>
        </w:tc>
        <w:tc>
          <w:tcPr>
            <w:tcW w:w="2934" w:type="dxa"/>
            <w:tcBorders>
              <w:left w:val="single" w:sz="4" w:space="0" w:color="FFFFFF"/>
              <w:bottom w:val="single" w:sz="4" w:space="0" w:color="004990"/>
            </w:tcBorders>
          </w:tcPr>
          <w:p w:rsidR="00AC76D0" w:rsidRPr="00CD289D" w:rsidRDefault="00B8365B" w:rsidP="00C37EE8">
            <w:pPr>
              <w:spacing w:after="240"/>
              <w:ind w:left="1276" w:hanging="1276"/>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15:3</w:t>
            </w:r>
            <w:r w:rsidR="00AC76D0" w:rsidRPr="00CD289D">
              <w:rPr>
                <w:rFonts w:ascii="Tahoma" w:hAnsi="Tahoma" w:cs="Tahoma"/>
                <w:color w:val="365F91" w:themeColor="accent1" w:themeShade="BF"/>
                <w:sz w:val="22"/>
                <w:szCs w:val="22"/>
              </w:rPr>
              <w:t>0 p.m.</w:t>
            </w:r>
          </w:p>
        </w:tc>
      </w:tr>
    </w:tbl>
    <w:p w:rsidR="00AC76D0" w:rsidRPr="00CD289D" w:rsidRDefault="00AC76D0" w:rsidP="00AC76D0">
      <w:pPr>
        <w:spacing w:after="240"/>
        <w:ind w:left="567"/>
        <w:jc w:val="both"/>
        <w:rPr>
          <w:rFonts w:ascii="Tahoma" w:hAnsi="Tahoma" w:cs="Tahoma"/>
          <w:color w:val="365F91" w:themeColor="accent1" w:themeShade="BF"/>
          <w:sz w:val="22"/>
          <w:szCs w:val="22"/>
        </w:rPr>
      </w:pPr>
    </w:p>
    <w:p w:rsidR="00AC76D0" w:rsidRPr="00CD289D" w:rsidRDefault="00AC76D0" w:rsidP="00AC76D0">
      <w:pPr>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AC76D0" w:rsidRPr="00CD289D" w:rsidRDefault="00AC76D0" w:rsidP="00AC76D0">
      <w:pPr>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Las ofertas de los proponentes deberán estructurarse de acuerdo a las siguientes instrucciones:</w:t>
      </w:r>
    </w:p>
    <w:p w:rsidR="00AC76D0" w:rsidRPr="00CD289D" w:rsidRDefault="00AC76D0" w:rsidP="00AC76D0">
      <w:pPr>
        <w:ind w:left="709" w:firstLine="709"/>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rPr>
        <w:t>SOBRE “A” – DOCUMENTOS ADMINISTRATIVOS.</w:t>
      </w:r>
    </w:p>
    <w:p w:rsidR="00AC76D0" w:rsidRPr="00CD289D" w:rsidRDefault="00AC76D0" w:rsidP="00AC76D0">
      <w:pPr>
        <w:ind w:left="709" w:firstLine="709"/>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rPr>
        <w:t>SOBRE “B” – PROPUESTA TÉCNICA (Original + Copia Digital).</w:t>
      </w:r>
    </w:p>
    <w:p w:rsidR="00AC76D0" w:rsidRPr="00CD289D" w:rsidRDefault="00AC76D0" w:rsidP="00AC76D0">
      <w:pPr>
        <w:spacing w:after="120"/>
        <w:ind w:left="709" w:firstLine="709"/>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rPr>
        <w:t>SOBRE “C” – PROPUESTA ECONÓMICA (Original + Copia Digital).</w:t>
      </w:r>
    </w:p>
    <w:p w:rsidR="00AC76D0" w:rsidRPr="00CD289D" w:rsidRDefault="00AC76D0" w:rsidP="00AC76D0">
      <w:pPr>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99469E" w:rsidRPr="00CD289D" w:rsidTr="0099469E">
        <w:trPr>
          <w:trHeight w:hRule="exact" w:val="2046"/>
          <w:jc w:val="center"/>
        </w:trPr>
        <w:tc>
          <w:tcPr>
            <w:tcW w:w="8119" w:type="dxa"/>
          </w:tcPr>
          <w:p w:rsidR="0099469E" w:rsidRPr="00CD289D" w:rsidRDefault="0099469E" w:rsidP="0099469E">
            <w:pPr>
              <w:spacing w:line="240" w:lineRule="exact"/>
              <w:ind w:left="133"/>
              <w:jc w:val="center"/>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ENTEL S.A.</w:t>
            </w:r>
          </w:p>
          <w:p w:rsidR="0099469E" w:rsidRPr="00CD289D" w:rsidRDefault="0099469E" w:rsidP="0099469E">
            <w:pPr>
              <w:spacing w:line="240" w:lineRule="exact"/>
              <w:ind w:left="133"/>
              <w:jc w:val="center"/>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LICITACIÓN PÚBLICA N° 0</w:t>
            </w:r>
            <w:r w:rsidR="009230D9" w:rsidRPr="00CD289D">
              <w:rPr>
                <w:rFonts w:ascii="Tahoma" w:hAnsi="Tahoma" w:cs="Tahoma"/>
                <w:color w:val="365F91" w:themeColor="accent1" w:themeShade="BF"/>
                <w:sz w:val="22"/>
                <w:szCs w:val="22"/>
              </w:rPr>
              <w:t>50</w:t>
            </w:r>
            <w:r w:rsidRPr="00CD289D">
              <w:rPr>
                <w:rFonts w:ascii="Tahoma" w:hAnsi="Tahoma" w:cs="Tahoma"/>
                <w:color w:val="365F91" w:themeColor="accent1" w:themeShade="BF"/>
                <w:sz w:val="22"/>
                <w:szCs w:val="22"/>
              </w:rPr>
              <w:t>/2015</w:t>
            </w:r>
          </w:p>
          <w:p w:rsidR="0099469E" w:rsidRPr="00CD289D" w:rsidRDefault="0099469E" w:rsidP="0099469E">
            <w:pPr>
              <w:spacing w:line="240" w:lineRule="exact"/>
              <w:ind w:left="133"/>
              <w:jc w:val="center"/>
              <w:rPr>
                <w:rFonts w:ascii="Tahoma" w:hAnsi="Tahoma" w:cs="Tahoma"/>
                <w:b/>
                <w:color w:val="365F91" w:themeColor="accent1" w:themeShade="BF"/>
                <w:sz w:val="22"/>
                <w:szCs w:val="22"/>
              </w:rPr>
            </w:pPr>
          </w:p>
          <w:p w:rsidR="0099469E" w:rsidRPr="00CD289D" w:rsidRDefault="009230D9" w:rsidP="0099469E">
            <w:pPr>
              <w:spacing w:line="240" w:lineRule="exact"/>
              <w:ind w:left="133"/>
              <w:jc w:val="center"/>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rPr>
              <w:t>“PROVISIÓN DE SERVICIOS PARA IMPLEMENTACIÓN DE REDES FTTX – GPON”</w:t>
            </w:r>
          </w:p>
          <w:p w:rsidR="009230D9" w:rsidRPr="00CD289D" w:rsidRDefault="009230D9" w:rsidP="0099469E">
            <w:pPr>
              <w:spacing w:line="240" w:lineRule="exact"/>
              <w:ind w:left="133"/>
              <w:jc w:val="center"/>
              <w:rPr>
                <w:rFonts w:ascii="Tahoma" w:hAnsi="Tahoma" w:cs="Tahoma"/>
                <w:color w:val="365F91" w:themeColor="accent1" w:themeShade="BF"/>
                <w:sz w:val="22"/>
                <w:szCs w:val="22"/>
              </w:rPr>
            </w:pPr>
          </w:p>
          <w:p w:rsidR="0099469E" w:rsidRPr="00CD289D" w:rsidRDefault="0099469E" w:rsidP="0099469E">
            <w:pPr>
              <w:spacing w:line="240" w:lineRule="exact"/>
              <w:ind w:left="133"/>
              <w:jc w:val="center"/>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RAZÓN SOCIAL DEL PROPONENTE  TELEFONO FAX – EMAIL</w:t>
            </w:r>
          </w:p>
          <w:p w:rsidR="0099469E" w:rsidRPr="00CD289D" w:rsidRDefault="0099469E" w:rsidP="0099469E">
            <w:pPr>
              <w:spacing w:line="240" w:lineRule="exact"/>
              <w:jc w:val="center"/>
              <w:rPr>
                <w:color w:val="365F91" w:themeColor="accent1" w:themeShade="BF"/>
              </w:rPr>
            </w:pPr>
            <w:r w:rsidRPr="00CD289D">
              <w:rPr>
                <w:rFonts w:ascii="Tahoma" w:hAnsi="Tahoma" w:cs="Tahoma"/>
                <w:color w:val="365F91" w:themeColor="accent1" w:themeShade="BF"/>
                <w:sz w:val="22"/>
                <w:szCs w:val="22"/>
              </w:rPr>
              <w:t>Sobre “…….”</w:t>
            </w:r>
          </w:p>
          <w:p w:rsidR="00AC76D0" w:rsidRPr="00CD289D" w:rsidRDefault="00AC76D0" w:rsidP="00C37EE8">
            <w:pPr>
              <w:spacing w:after="240"/>
              <w:ind w:left="133"/>
              <w:jc w:val="center"/>
              <w:rPr>
                <w:rFonts w:ascii="Tahoma" w:hAnsi="Tahoma" w:cs="Tahoma"/>
                <w:color w:val="365F91" w:themeColor="accent1" w:themeShade="BF"/>
                <w:sz w:val="22"/>
                <w:szCs w:val="22"/>
              </w:rPr>
            </w:pPr>
          </w:p>
        </w:tc>
      </w:tr>
    </w:tbl>
    <w:p w:rsidR="00AC76D0" w:rsidRPr="00CD289D" w:rsidRDefault="00AC76D0" w:rsidP="00AC76D0">
      <w:pPr>
        <w:spacing w:after="240"/>
        <w:ind w:left="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6A5846" w:rsidRPr="00CD289D" w:rsidTr="00C37EE8">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C76D0" w:rsidRPr="0024637C" w:rsidRDefault="00AC76D0" w:rsidP="00C37EE8">
            <w:pPr>
              <w:spacing w:after="240"/>
              <w:ind w:left="1276" w:hanging="1276"/>
              <w:jc w:val="both"/>
              <w:rPr>
                <w:rFonts w:ascii="Tahoma" w:hAnsi="Tahoma" w:cs="Tahoma"/>
                <w:color w:val="FFFFFF" w:themeColor="background1"/>
                <w:sz w:val="22"/>
                <w:szCs w:val="22"/>
              </w:rPr>
            </w:pPr>
            <w:r w:rsidRPr="0024637C">
              <w:rPr>
                <w:rFonts w:ascii="Tahoma" w:hAnsi="Tahoma" w:cs="Tahoma"/>
                <w:color w:val="FFFFFF" w:themeColor="background1"/>
                <w:sz w:val="22"/>
                <w:szCs w:val="22"/>
              </w:rPr>
              <w:t>Fecha:</w:t>
            </w:r>
          </w:p>
        </w:tc>
        <w:tc>
          <w:tcPr>
            <w:tcW w:w="2876" w:type="dxa"/>
            <w:tcBorders>
              <w:top w:val="single" w:sz="4" w:space="0" w:color="004990"/>
              <w:left w:val="single" w:sz="4" w:space="0" w:color="FFFFFF"/>
            </w:tcBorders>
          </w:tcPr>
          <w:p w:rsidR="00AC76D0" w:rsidRPr="00CD289D" w:rsidRDefault="008E7AC4" w:rsidP="008E7AC4">
            <w:pPr>
              <w:spacing w:after="240"/>
              <w:ind w:left="1276" w:hanging="1276"/>
              <w:jc w:val="both"/>
              <w:rPr>
                <w:rFonts w:ascii="Tahoma" w:hAnsi="Tahoma" w:cs="Tahoma"/>
                <w:color w:val="365F91" w:themeColor="accent1" w:themeShade="BF"/>
                <w:sz w:val="22"/>
                <w:szCs w:val="22"/>
                <w:highlight w:val="magenta"/>
              </w:rPr>
            </w:pPr>
            <w:r>
              <w:rPr>
                <w:rFonts w:ascii="Tahoma" w:hAnsi="Tahoma" w:cs="Tahoma"/>
                <w:color w:val="365F91" w:themeColor="accent1" w:themeShade="BF"/>
                <w:sz w:val="22"/>
                <w:szCs w:val="22"/>
              </w:rPr>
              <w:t>9</w:t>
            </w:r>
            <w:r w:rsidR="00177495" w:rsidRPr="002819EE">
              <w:rPr>
                <w:rFonts w:ascii="Tahoma" w:hAnsi="Tahoma" w:cs="Tahoma"/>
                <w:color w:val="365F91" w:themeColor="accent1" w:themeShade="BF"/>
                <w:sz w:val="22"/>
                <w:szCs w:val="22"/>
              </w:rPr>
              <w:t xml:space="preserve"> de ju</w:t>
            </w:r>
            <w:r w:rsidR="0017489D" w:rsidRPr="002819EE">
              <w:rPr>
                <w:rFonts w:ascii="Tahoma" w:hAnsi="Tahoma" w:cs="Tahoma"/>
                <w:color w:val="365F91" w:themeColor="accent1" w:themeShade="BF"/>
                <w:sz w:val="22"/>
                <w:szCs w:val="22"/>
              </w:rPr>
              <w:t>l</w:t>
            </w:r>
            <w:r w:rsidR="00177495" w:rsidRPr="002819EE">
              <w:rPr>
                <w:rFonts w:ascii="Tahoma" w:hAnsi="Tahoma" w:cs="Tahoma"/>
                <w:color w:val="365F91" w:themeColor="accent1" w:themeShade="BF"/>
                <w:sz w:val="22"/>
                <w:szCs w:val="22"/>
              </w:rPr>
              <w:t>io</w:t>
            </w:r>
            <w:r w:rsidR="00AC76D0" w:rsidRPr="002819EE">
              <w:rPr>
                <w:rFonts w:ascii="Tahoma" w:hAnsi="Tahoma" w:cs="Tahoma"/>
                <w:color w:val="365F91" w:themeColor="accent1" w:themeShade="BF"/>
                <w:sz w:val="22"/>
                <w:szCs w:val="22"/>
              </w:rPr>
              <w:t xml:space="preserve"> de 2015</w:t>
            </w:r>
          </w:p>
        </w:tc>
      </w:tr>
      <w:tr w:rsidR="006A5846" w:rsidRPr="00CD289D" w:rsidTr="00C37EE8">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C76D0" w:rsidRPr="0024637C" w:rsidRDefault="00AC76D0" w:rsidP="00C37EE8">
            <w:pPr>
              <w:spacing w:after="240"/>
              <w:ind w:left="1276" w:hanging="1276"/>
              <w:jc w:val="both"/>
              <w:rPr>
                <w:rFonts w:ascii="Tahoma" w:hAnsi="Tahoma" w:cs="Tahoma"/>
                <w:color w:val="FFFFFF" w:themeColor="background1"/>
                <w:sz w:val="22"/>
                <w:szCs w:val="22"/>
              </w:rPr>
            </w:pPr>
            <w:r w:rsidRPr="0024637C">
              <w:rPr>
                <w:rFonts w:ascii="Tahoma" w:hAnsi="Tahoma" w:cs="Tahoma"/>
                <w:color w:val="FFFFFF" w:themeColor="background1"/>
                <w:sz w:val="22"/>
                <w:szCs w:val="22"/>
              </w:rPr>
              <w:t>Hora:</w:t>
            </w:r>
          </w:p>
        </w:tc>
        <w:tc>
          <w:tcPr>
            <w:tcW w:w="2876" w:type="dxa"/>
            <w:tcBorders>
              <w:left w:val="single" w:sz="4" w:space="0" w:color="FFFFFF"/>
              <w:bottom w:val="single" w:sz="4" w:space="0" w:color="004990"/>
            </w:tcBorders>
          </w:tcPr>
          <w:p w:rsidR="00AC76D0" w:rsidRPr="00CD289D" w:rsidRDefault="00177495" w:rsidP="00C37EE8">
            <w:pPr>
              <w:spacing w:after="240"/>
              <w:ind w:left="1276" w:hanging="1276"/>
              <w:jc w:val="both"/>
              <w:rPr>
                <w:rFonts w:ascii="Tahoma" w:hAnsi="Tahoma" w:cs="Tahoma"/>
                <w:color w:val="365F91" w:themeColor="accent1" w:themeShade="BF"/>
                <w:sz w:val="22"/>
                <w:szCs w:val="22"/>
                <w:highlight w:val="yellow"/>
              </w:rPr>
            </w:pPr>
            <w:r w:rsidRPr="00CD289D">
              <w:rPr>
                <w:rFonts w:ascii="Tahoma" w:hAnsi="Tahoma" w:cs="Tahoma"/>
                <w:color w:val="365F91" w:themeColor="accent1" w:themeShade="BF"/>
                <w:sz w:val="22"/>
                <w:szCs w:val="22"/>
              </w:rPr>
              <w:t>16:0</w:t>
            </w:r>
            <w:r w:rsidR="00AC76D0" w:rsidRPr="00CD289D">
              <w:rPr>
                <w:rFonts w:ascii="Tahoma" w:hAnsi="Tahoma" w:cs="Tahoma"/>
                <w:color w:val="365F91" w:themeColor="accent1" w:themeShade="BF"/>
                <w:sz w:val="22"/>
                <w:szCs w:val="22"/>
              </w:rPr>
              <w:t>0 p.m.</w:t>
            </w:r>
          </w:p>
        </w:tc>
      </w:tr>
    </w:tbl>
    <w:p w:rsidR="00A01647" w:rsidRPr="00CD289D" w:rsidRDefault="00AC76D0" w:rsidP="00A01647">
      <w:pPr>
        <w:spacing w:after="240"/>
        <w:ind w:left="1843"/>
        <w:jc w:val="both"/>
        <w:rPr>
          <w:rFonts w:ascii="Tahoma" w:hAnsi="Tahoma" w:cs="Tahoma"/>
          <w:i/>
          <w:color w:val="365F91" w:themeColor="accent1" w:themeShade="BF"/>
          <w:sz w:val="22"/>
          <w:szCs w:val="22"/>
        </w:rPr>
      </w:pPr>
      <w:r w:rsidRPr="00CD289D">
        <w:rPr>
          <w:rFonts w:ascii="Tahoma" w:hAnsi="Tahoma" w:cs="Tahoma"/>
          <w:i/>
          <w:color w:val="365F91" w:themeColor="accent1" w:themeShade="BF"/>
          <w:sz w:val="22"/>
          <w:szCs w:val="22"/>
        </w:rPr>
        <w:t xml:space="preserve"> (*) Véase la secuencia establecida en el acápite 9 del presente documento</w:t>
      </w:r>
    </w:p>
    <w:p w:rsidR="00AC76D0" w:rsidRPr="00CD289D" w:rsidRDefault="00AC76D0" w:rsidP="001A4345">
      <w:pPr>
        <w:pStyle w:val="Prrafodelista"/>
        <w:numPr>
          <w:ilvl w:val="1"/>
          <w:numId w:val="23"/>
        </w:numPr>
        <w:spacing w:after="240"/>
        <w:ind w:left="1134" w:hanging="567"/>
        <w:jc w:val="both"/>
        <w:outlineLvl w:val="2"/>
        <w:rPr>
          <w:rFonts w:ascii="Tahoma" w:hAnsi="Tahoma" w:cs="Tahoma"/>
          <w:color w:val="365F91" w:themeColor="accent1" w:themeShade="BF"/>
          <w:sz w:val="22"/>
          <w:szCs w:val="22"/>
        </w:rPr>
      </w:pPr>
      <w:r w:rsidRPr="00CD289D">
        <w:rPr>
          <w:rFonts w:ascii="Tahoma" w:hAnsi="Tahoma" w:cs="Tahoma"/>
          <w:b/>
          <w:color w:val="365F91" w:themeColor="accent1" w:themeShade="BF"/>
          <w:sz w:val="22"/>
          <w:szCs w:val="22"/>
          <w:u w:val="single"/>
        </w:rPr>
        <w:lastRenderedPageBreak/>
        <w:t>Sobre A</w:t>
      </w:r>
      <w:r w:rsidRPr="00CD289D">
        <w:rPr>
          <w:rFonts w:ascii="Tahoma" w:hAnsi="Tahoma" w:cs="Tahoma"/>
          <w:color w:val="365F91" w:themeColor="accent1" w:themeShade="BF"/>
          <w:sz w:val="22"/>
          <w:szCs w:val="22"/>
          <w:u w:val="single"/>
        </w:rPr>
        <w:t>:</w:t>
      </w:r>
      <w:r w:rsidRPr="00CD289D">
        <w:rPr>
          <w:rFonts w:ascii="Tahoma" w:hAnsi="Tahoma" w:cs="Tahoma"/>
          <w:color w:val="365F91" w:themeColor="accent1" w:themeShade="BF"/>
          <w:sz w:val="22"/>
          <w:szCs w:val="22"/>
        </w:rPr>
        <w:t xml:space="preserve"> Debe tener la inscripción </w:t>
      </w:r>
      <w:r w:rsidRPr="00CD289D">
        <w:rPr>
          <w:rFonts w:ascii="Tahoma" w:hAnsi="Tahoma" w:cs="Tahoma"/>
          <w:b/>
          <w:color w:val="365F91" w:themeColor="accent1" w:themeShade="BF"/>
          <w:sz w:val="22"/>
          <w:szCs w:val="22"/>
        </w:rPr>
        <w:t>“DOCUMENTOS ADMINISTRATIVOS”</w:t>
      </w:r>
      <w:r w:rsidRPr="00CD289D">
        <w:rPr>
          <w:rFonts w:ascii="Tahoma" w:hAnsi="Tahoma" w:cs="Tahoma"/>
          <w:b/>
          <w:bCs/>
          <w:color w:val="365F91" w:themeColor="accent1" w:themeShade="BF"/>
          <w:sz w:val="22"/>
          <w:szCs w:val="22"/>
        </w:rPr>
        <w:t xml:space="preserve"> </w:t>
      </w:r>
      <w:r w:rsidRPr="00CD289D">
        <w:rPr>
          <w:rFonts w:ascii="Tahoma" w:hAnsi="Tahoma" w:cs="Tahoma"/>
          <w:color w:val="365F91" w:themeColor="accent1" w:themeShade="BF"/>
          <w:sz w:val="22"/>
          <w:szCs w:val="22"/>
        </w:rPr>
        <w:t xml:space="preserve">y debe contener la documentación de registro legal </w:t>
      </w:r>
      <w:r w:rsidRPr="00CD289D">
        <w:rPr>
          <w:rFonts w:ascii="Tahoma" w:hAnsi="Tahoma" w:cs="Tahoma"/>
          <w:color w:val="365F91" w:themeColor="accent1" w:themeShade="BF"/>
          <w:sz w:val="22"/>
          <w:szCs w:val="22"/>
          <w:u w:val="single"/>
        </w:rPr>
        <w:t>vigente</w:t>
      </w:r>
      <w:r w:rsidRPr="00CD289D">
        <w:rPr>
          <w:rFonts w:ascii="Tahoma" w:hAnsi="Tahoma" w:cs="Tahoma"/>
          <w:color w:val="365F91" w:themeColor="accent1" w:themeShade="BF"/>
          <w:sz w:val="22"/>
          <w:szCs w:val="22"/>
        </w:rPr>
        <w:t xml:space="preserve"> del proponente, de acuerdo a requerimiento ENTEL S.A.:</w:t>
      </w:r>
    </w:p>
    <w:p w:rsidR="00AC76D0" w:rsidRPr="00CD289D" w:rsidRDefault="0099469E" w:rsidP="00102260">
      <w:pPr>
        <w:tabs>
          <w:tab w:val="left" w:pos="1134"/>
        </w:tabs>
        <w:spacing w:after="240"/>
        <w:ind w:left="1134"/>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7.1.1. </w:t>
      </w:r>
      <w:r w:rsidR="00AC76D0" w:rsidRPr="00CD289D">
        <w:rPr>
          <w:rFonts w:ascii="Tahoma" w:hAnsi="Tahoma" w:cs="Tahoma"/>
          <w:color w:val="365F91" w:themeColor="accent1" w:themeShade="BF"/>
          <w:sz w:val="22"/>
          <w:szCs w:val="22"/>
        </w:rPr>
        <w:t>Carta de presentación firmada por el Representante Legal del proponente.</w:t>
      </w:r>
    </w:p>
    <w:p w:rsidR="00AC76D0" w:rsidRPr="00CD289D" w:rsidRDefault="00AC76D0" w:rsidP="001A4345">
      <w:pPr>
        <w:pStyle w:val="Prrafodelista"/>
        <w:numPr>
          <w:ilvl w:val="2"/>
          <w:numId w:val="28"/>
        </w:numPr>
        <w:spacing w:after="240"/>
        <w:ind w:left="1843"/>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Fotocopia simple del Testimonio de Constitución y modificaciones al mismo debidamente resellado en FUNDEMPRESA (Requisito no aplicado a empresas unipersonales).</w:t>
      </w:r>
    </w:p>
    <w:p w:rsidR="00AC76D0" w:rsidRPr="00CD289D" w:rsidRDefault="00AC76D0" w:rsidP="001A4345">
      <w:pPr>
        <w:pStyle w:val="Prrafodelista"/>
        <w:numPr>
          <w:ilvl w:val="2"/>
          <w:numId w:val="28"/>
        </w:numPr>
        <w:spacing w:after="240"/>
        <w:ind w:left="1843" w:hanging="709"/>
        <w:jc w:val="both"/>
        <w:outlineLvl w:val="2"/>
        <w:rPr>
          <w:rFonts w:ascii="Tahoma" w:hAnsi="Tahoma" w:cs="Tahoma"/>
          <w:i/>
          <w:color w:val="365F91" w:themeColor="accent1" w:themeShade="BF"/>
          <w:sz w:val="22"/>
          <w:szCs w:val="22"/>
        </w:rPr>
      </w:pPr>
      <w:r w:rsidRPr="00CD289D">
        <w:rPr>
          <w:rFonts w:ascii="Tahoma" w:hAnsi="Tahoma" w:cs="Tahoma"/>
          <w:color w:val="365F91" w:themeColor="accent1" w:themeShade="BF"/>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CD289D">
        <w:rPr>
          <w:rFonts w:ascii="Tahoma" w:hAnsi="Tahoma" w:cs="Tahoma"/>
          <w:i/>
          <w:color w:val="365F91" w:themeColor="accent1" w:themeShade="BF"/>
          <w:sz w:val="22"/>
          <w:szCs w:val="22"/>
        </w:rPr>
        <w:t>(Requisito no aplicado a empresas unipersonales).</w:t>
      </w:r>
    </w:p>
    <w:p w:rsidR="00AC76D0" w:rsidRPr="00CD289D" w:rsidRDefault="00AC76D0" w:rsidP="001A4345">
      <w:pPr>
        <w:pStyle w:val="Prrafodelista"/>
        <w:numPr>
          <w:ilvl w:val="2"/>
          <w:numId w:val="28"/>
        </w:numPr>
        <w:spacing w:after="240"/>
        <w:ind w:left="1843" w:hanging="709"/>
        <w:jc w:val="both"/>
        <w:outlineLvl w:val="2"/>
        <w:rPr>
          <w:rFonts w:ascii="Tahoma" w:hAnsi="Tahoma" w:cs="Tahoma"/>
          <w:i/>
          <w:color w:val="365F91" w:themeColor="accent1" w:themeShade="BF"/>
          <w:sz w:val="22"/>
          <w:szCs w:val="22"/>
        </w:rPr>
      </w:pPr>
      <w:r w:rsidRPr="00CD289D">
        <w:rPr>
          <w:rFonts w:ascii="Tahoma" w:hAnsi="Tahoma" w:cs="Tahoma"/>
          <w:color w:val="365F91" w:themeColor="accent1" w:themeShade="BF"/>
          <w:sz w:val="22"/>
          <w:szCs w:val="22"/>
        </w:rPr>
        <w:t xml:space="preserve">Fotocopia simple de la Matrícula de Comercio ante FUNDEMPRESA debidamente actualizada y vigente a su presentación </w:t>
      </w:r>
      <w:r w:rsidRPr="00CD289D">
        <w:rPr>
          <w:rFonts w:ascii="Tahoma" w:hAnsi="Tahoma" w:cs="Tahoma"/>
          <w:i/>
          <w:color w:val="365F91" w:themeColor="accent1" w:themeShade="BF"/>
          <w:sz w:val="22"/>
          <w:szCs w:val="22"/>
        </w:rPr>
        <w:t>(Matrícula de Registro de Empresa en Bolivia, si se trata de empresa constituida como Sociedad en cualquiera de las modalidades).</w:t>
      </w:r>
    </w:p>
    <w:p w:rsidR="00AC76D0" w:rsidRPr="00CD289D" w:rsidRDefault="00AC76D0" w:rsidP="001A4345">
      <w:pPr>
        <w:pStyle w:val="Prrafodelista"/>
        <w:numPr>
          <w:ilvl w:val="2"/>
          <w:numId w:val="28"/>
        </w:numPr>
        <w:spacing w:after="240"/>
        <w:ind w:left="1843" w:hanging="709"/>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Fotocopia </w:t>
      </w:r>
      <w:r w:rsidR="00C13582" w:rsidRPr="00CD289D">
        <w:rPr>
          <w:rFonts w:ascii="Tahoma" w:hAnsi="Tahoma" w:cs="Tahoma"/>
          <w:color w:val="365F91" w:themeColor="accent1" w:themeShade="BF"/>
          <w:sz w:val="22"/>
          <w:szCs w:val="22"/>
        </w:rPr>
        <w:t>simple de la Certificación electrónica del Número de Identificación Tributaria (N.I.T.) vigente</w:t>
      </w:r>
      <w:r w:rsidRPr="00CD289D">
        <w:rPr>
          <w:rFonts w:ascii="Tahoma" w:hAnsi="Tahoma" w:cs="Tahoma"/>
          <w:color w:val="365F91" w:themeColor="accent1" w:themeShade="BF"/>
          <w:sz w:val="22"/>
          <w:szCs w:val="22"/>
        </w:rPr>
        <w:t>.</w:t>
      </w:r>
    </w:p>
    <w:p w:rsidR="00AC76D0" w:rsidRPr="00CD289D" w:rsidRDefault="00AC76D0" w:rsidP="001A4345">
      <w:pPr>
        <w:pStyle w:val="Prrafodelista"/>
        <w:numPr>
          <w:ilvl w:val="2"/>
          <w:numId w:val="28"/>
        </w:numPr>
        <w:spacing w:after="240"/>
        <w:ind w:left="1843" w:hanging="709"/>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Fotocopia simple de la Cédula de Identidad del Representante Legal vigente a la fecha de presentación de la propuesta.  </w:t>
      </w:r>
    </w:p>
    <w:p w:rsidR="00AC76D0" w:rsidRPr="00CD289D" w:rsidRDefault="00AC76D0" w:rsidP="001A4345">
      <w:pPr>
        <w:pStyle w:val="Prrafodelista"/>
        <w:numPr>
          <w:ilvl w:val="2"/>
          <w:numId w:val="28"/>
        </w:numPr>
        <w:spacing w:after="240"/>
        <w:ind w:left="1843" w:hanging="709"/>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Fotocopia simple de los Estados Financieros de la última gestión fiscal.</w:t>
      </w:r>
    </w:p>
    <w:p w:rsidR="003F7A82" w:rsidRPr="000A1860" w:rsidRDefault="003F7A82" w:rsidP="001A4345">
      <w:pPr>
        <w:pStyle w:val="Prrafodelista"/>
        <w:numPr>
          <w:ilvl w:val="2"/>
          <w:numId w:val="28"/>
        </w:numPr>
        <w:ind w:left="1843" w:hanging="709"/>
        <w:jc w:val="both"/>
        <w:outlineLvl w:val="2"/>
        <w:rPr>
          <w:rFonts w:ascii="Tahoma" w:hAnsi="Tahoma" w:cs="Tahoma"/>
          <w:color w:val="365F91" w:themeColor="accent1" w:themeShade="BF"/>
          <w:sz w:val="22"/>
          <w:szCs w:val="22"/>
          <w:lang w:bidi="en-US"/>
        </w:rPr>
      </w:pPr>
      <w:r w:rsidRPr="000A1860">
        <w:rPr>
          <w:rFonts w:ascii="Tahoma" w:hAnsi="Tahoma" w:cs="Tahoma"/>
          <w:color w:val="365F91" w:themeColor="accent1" w:themeShade="BF"/>
          <w:sz w:val="22"/>
          <w:szCs w:val="22"/>
          <w:lang w:bidi="en-US"/>
        </w:rPr>
        <w:t xml:space="preserve">Garantía de Seriedad de Propuesta, misma que puede ser Boleta Bancaria ó Póliza de seguro de caución con las características de renovable, irrevocable, de ejecución inmediata y a primer requerimiento a favor de Entel S.A. </w:t>
      </w:r>
      <w:r w:rsidRPr="000A1860">
        <w:rPr>
          <w:rFonts w:ascii="Tahoma" w:hAnsi="Tahoma" w:cs="Tahoma"/>
          <w:color w:val="365F91" w:themeColor="accent1" w:themeShade="BF"/>
          <w:sz w:val="22"/>
          <w:szCs w:val="22"/>
          <w:lang w:val="es-BO" w:bidi="en-US"/>
        </w:rPr>
        <w:t>y de</w:t>
      </w:r>
      <w:r w:rsidR="006279C1" w:rsidRPr="000A1860">
        <w:rPr>
          <w:rFonts w:ascii="Tahoma" w:hAnsi="Tahoma" w:cs="Tahoma"/>
          <w:color w:val="365F91" w:themeColor="accent1" w:themeShade="BF"/>
          <w:sz w:val="22"/>
          <w:szCs w:val="22"/>
          <w:lang w:val="es-BO" w:bidi="en-US"/>
        </w:rPr>
        <w:t>ben contar con una validez de 12</w:t>
      </w:r>
      <w:r w:rsidRPr="000A1860">
        <w:rPr>
          <w:rFonts w:ascii="Tahoma" w:hAnsi="Tahoma" w:cs="Tahoma"/>
          <w:color w:val="365F91" w:themeColor="accent1" w:themeShade="BF"/>
          <w:sz w:val="22"/>
          <w:szCs w:val="22"/>
          <w:lang w:val="es-BO" w:bidi="en-US"/>
        </w:rPr>
        <w:t>0 días calendario a partir de la fecha de presentación de su propuesta.</w:t>
      </w:r>
    </w:p>
    <w:p w:rsidR="003F7A82" w:rsidRPr="000A1860" w:rsidRDefault="003F7A82" w:rsidP="003F7A82">
      <w:pPr>
        <w:pStyle w:val="Prrafodelista"/>
        <w:shd w:val="clear" w:color="auto" w:fill="FFFFFF"/>
        <w:ind w:left="1843"/>
        <w:jc w:val="both"/>
        <w:outlineLvl w:val="2"/>
        <w:rPr>
          <w:rFonts w:ascii="Tahoma" w:hAnsi="Tahoma" w:cs="Tahoma"/>
          <w:color w:val="365F91" w:themeColor="accent1" w:themeShade="BF"/>
          <w:sz w:val="22"/>
          <w:szCs w:val="22"/>
          <w:lang w:val="es-BO" w:bidi="en-US"/>
        </w:rPr>
      </w:pPr>
      <w:r w:rsidRPr="000A1860">
        <w:rPr>
          <w:rFonts w:ascii="Tahoma" w:hAnsi="Tahoma" w:cs="Tahoma"/>
          <w:color w:val="365F91" w:themeColor="accent1" w:themeShade="BF"/>
          <w:sz w:val="22"/>
          <w:szCs w:val="22"/>
          <w:lang w:bidi="en-US"/>
        </w:rPr>
        <w:t>La</w:t>
      </w:r>
      <w:r w:rsidRPr="000A1860">
        <w:rPr>
          <w:rFonts w:ascii="Tahoma" w:hAnsi="Tahoma" w:cs="Tahoma"/>
          <w:color w:val="365F91" w:themeColor="accent1" w:themeShade="BF"/>
          <w:sz w:val="22"/>
          <w:szCs w:val="22"/>
          <w:lang w:val="es-BO" w:bidi="en-US"/>
        </w:rPr>
        <w:t>s</w:t>
      </w:r>
      <w:r w:rsidRPr="000A1860">
        <w:rPr>
          <w:rFonts w:ascii="Tahoma" w:hAnsi="Tahoma" w:cs="Tahoma"/>
          <w:color w:val="365F91" w:themeColor="accent1" w:themeShade="BF"/>
          <w:sz w:val="22"/>
          <w:szCs w:val="22"/>
          <w:lang w:bidi="en-US"/>
        </w:rPr>
        <w:t xml:space="preserve"> garantía</w:t>
      </w:r>
      <w:r w:rsidRPr="000A1860">
        <w:rPr>
          <w:rFonts w:ascii="Tahoma" w:hAnsi="Tahoma" w:cs="Tahoma"/>
          <w:color w:val="365F91" w:themeColor="accent1" w:themeShade="BF"/>
          <w:sz w:val="22"/>
          <w:szCs w:val="22"/>
          <w:lang w:val="es-BO" w:bidi="en-US"/>
        </w:rPr>
        <w:t>s</w:t>
      </w:r>
      <w:r w:rsidRPr="000A1860">
        <w:rPr>
          <w:rFonts w:ascii="Tahoma" w:hAnsi="Tahoma" w:cs="Tahoma"/>
          <w:color w:val="365F91" w:themeColor="accent1" w:themeShade="BF"/>
          <w:sz w:val="22"/>
          <w:szCs w:val="22"/>
          <w:lang w:bidi="en-US"/>
        </w:rPr>
        <w:t xml:space="preserve"> debe</w:t>
      </w:r>
      <w:r w:rsidRPr="000A1860">
        <w:rPr>
          <w:rFonts w:ascii="Tahoma" w:hAnsi="Tahoma" w:cs="Tahoma"/>
          <w:color w:val="365F91" w:themeColor="accent1" w:themeShade="BF"/>
          <w:sz w:val="22"/>
          <w:szCs w:val="22"/>
          <w:lang w:val="es-BO" w:bidi="en-US"/>
        </w:rPr>
        <w:t>n</w:t>
      </w:r>
      <w:r w:rsidRPr="000A1860">
        <w:rPr>
          <w:rFonts w:ascii="Tahoma" w:hAnsi="Tahoma" w:cs="Tahoma"/>
          <w:color w:val="365F91" w:themeColor="accent1" w:themeShade="BF"/>
          <w:sz w:val="22"/>
          <w:szCs w:val="22"/>
          <w:lang w:bidi="en-US"/>
        </w:rPr>
        <w:t xml:space="preserve"> emitirse </w:t>
      </w:r>
      <w:r w:rsidRPr="000A1860">
        <w:rPr>
          <w:rFonts w:ascii="Tahoma" w:hAnsi="Tahoma" w:cs="Tahoma"/>
          <w:color w:val="365F91" w:themeColor="accent1" w:themeShade="BF"/>
          <w:sz w:val="22"/>
          <w:szCs w:val="22"/>
          <w:lang w:val="es-BO" w:bidi="en-US"/>
        </w:rPr>
        <w:t xml:space="preserve">por </w:t>
      </w:r>
      <w:r w:rsidR="003A1604" w:rsidRPr="000A1860">
        <w:rPr>
          <w:rFonts w:ascii="Tahoma" w:hAnsi="Tahoma" w:cs="Tahoma"/>
          <w:color w:val="365F91" w:themeColor="accent1" w:themeShade="BF"/>
          <w:sz w:val="22"/>
          <w:szCs w:val="22"/>
          <w:lang w:val="es-BO" w:bidi="en-US"/>
        </w:rPr>
        <w:t>ítem</w:t>
      </w:r>
      <w:r w:rsidR="00E55142">
        <w:rPr>
          <w:rFonts w:ascii="Tahoma" w:hAnsi="Tahoma" w:cs="Tahoma"/>
          <w:color w:val="365F91" w:themeColor="accent1" w:themeShade="BF"/>
          <w:sz w:val="22"/>
          <w:szCs w:val="22"/>
          <w:lang w:val="es-BO" w:bidi="en-US"/>
        </w:rPr>
        <w:t xml:space="preserve"> o departamento</w:t>
      </w:r>
      <w:r w:rsidRPr="000A1860">
        <w:rPr>
          <w:rFonts w:ascii="Tahoma" w:hAnsi="Tahoma" w:cs="Tahoma"/>
          <w:color w:val="365F91" w:themeColor="accent1" w:themeShade="BF"/>
          <w:sz w:val="22"/>
          <w:szCs w:val="22"/>
          <w:lang w:val="es-BO" w:bidi="en-US"/>
        </w:rPr>
        <w:t xml:space="preserve"> de acuerdo al siguiente detalle:</w:t>
      </w:r>
    </w:p>
    <w:p w:rsidR="00C13582" w:rsidRPr="000A1860" w:rsidRDefault="00C13582" w:rsidP="00C13582">
      <w:pPr>
        <w:pStyle w:val="Continuarlista"/>
        <w:spacing w:after="0"/>
        <w:ind w:left="709"/>
        <w:rPr>
          <w:rFonts w:ascii="Tahoma" w:hAnsi="Tahoma" w:cs="Tahoma"/>
          <w:color w:val="365F91" w:themeColor="accent1" w:themeShade="BF"/>
          <w:sz w:val="22"/>
        </w:rPr>
      </w:pPr>
    </w:p>
    <w:tbl>
      <w:tblPr>
        <w:tblW w:w="5482" w:type="dxa"/>
        <w:tblInd w:w="2878" w:type="dxa"/>
        <w:tblCellMar>
          <w:left w:w="70" w:type="dxa"/>
          <w:right w:w="70" w:type="dxa"/>
        </w:tblCellMar>
        <w:tblLook w:val="04A0" w:firstRow="1" w:lastRow="0" w:firstColumn="1" w:lastColumn="0" w:noHBand="0" w:noVBand="1"/>
      </w:tblPr>
      <w:tblGrid>
        <w:gridCol w:w="733"/>
        <w:gridCol w:w="1559"/>
        <w:gridCol w:w="1728"/>
        <w:gridCol w:w="1462"/>
      </w:tblGrid>
      <w:tr w:rsidR="008E7AC4" w:rsidRPr="000A1860" w:rsidTr="008E7AC4">
        <w:trPr>
          <w:trHeight w:val="435"/>
        </w:trPr>
        <w:tc>
          <w:tcPr>
            <w:tcW w:w="733" w:type="dxa"/>
            <w:tcBorders>
              <w:top w:val="single" w:sz="8" w:space="0" w:color="auto"/>
              <w:left w:val="single" w:sz="8" w:space="0" w:color="auto"/>
              <w:bottom w:val="single" w:sz="4" w:space="0" w:color="auto"/>
              <w:right w:val="single" w:sz="4" w:space="0" w:color="auto"/>
            </w:tcBorders>
            <w:shd w:val="clear" w:color="000000" w:fill="004990"/>
            <w:vAlign w:val="center"/>
            <w:hideMark/>
          </w:tcPr>
          <w:p w:rsidR="008E7AC4" w:rsidRPr="000A1860" w:rsidRDefault="008E7AC4" w:rsidP="000A1860">
            <w:pPr>
              <w:jc w:val="center"/>
              <w:rPr>
                <w:rFonts w:ascii="Tahoma" w:hAnsi="Tahoma" w:cs="Tahoma"/>
                <w:color w:val="FFFFFF"/>
                <w:lang w:val="es-BO" w:eastAsia="es-BO"/>
              </w:rPr>
            </w:pPr>
            <w:r w:rsidRPr="000A1860">
              <w:rPr>
                <w:rFonts w:ascii="Tahoma" w:hAnsi="Tahoma" w:cs="Tahoma"/>
                <w:color w:val="FFFFFF"/>
                <w:lang w:val="es-BO" w:eastAsia="es-BO"/>
              </w:rPr>
              <w:t>ITEM</w:t>
            </w:r>
          </w:p>
        </w:tc>
        <w:tc>
          <w:tcPr>
            <w:tcW w:w="1559" w:type="dxa"/>
            <w:tcBorders>
              <w:top w:val="single" w:sz="4" w:space="0" w:color="auto"/>
              <w:left w:val="nil"/>
              <w:bottom w:val="single" w:sz="4" w:space="0" w:color="auto"/>
              <w:right w:val="single" w:sz="4" w:space="0" w:color="auto"/>
            </w:tcBorders>
            <w:shd w:val="clear" w:color="000000" w:fill="004990"/>
          </w:tcPr>
          <w:p w:rsidR="008E7AC4" w:rsidRPr="000A1860" w:rsidRDefault="008E7AC4" w:rsidP="000A1860">
            <w:pPr>
              <w:jc w:val="center"/>
              <w:rPr>
                <w:rFonts w:ascii="Tahoma" w:hAnsi="Tahoma" w:cs="Tahoma"/>
                <w:color w:val="FFFFFF"/>
                <w:lang w:val="es-BO" w:eastAsia="es-BO"/>
              </w:rPr>
            </w:pPr>
            <w:r>
              <w:rPr>
                <w:rFonts w:ascii="Tahoma" w:hAnsi="Tahoma" w:cs="Tahoma"/>
                <w:color w:val="FFFFFF"/>
                <w:lang w:val="es-BO" w:eastAsia="es-BO"/>
              </w:rPr>
              <w:t>REGION</w:t>
            </w:r>
          </w:p>
        </w:tc>
        <w:tc>
          <w:tcPr>
            <w:tcW w:w="1728" w:type="dxa"/>
            <w:tcBorders>
              <w:top w:val="single" w:sz="8" w:space="0" w:color="auto"/>
              <w:left w:val="single" w:sz="4" w:space="0" w:color="auto"/>
              <w:bottom w:val="single" w:sz="4" w:space="0" w:color="auto"/>
              <w:right w:val="single" w:sz="4" w:space="0" w:color="auto"/>
            </w:tcBorders>
            <w:shd w:val="clear" w:color="000000" w:fill="004990"/>
            <w:vAlign w:val="center"/>
            <w:hideMark/>
          </w:tcPr>
          <w:p w:rsidR="008E7AC4" w:rsidRPr="000A1860" w:rsidRDefault="008E7AC4" w:rsidP="000A1860">
            <w:pPr>
              <w:jc w:val="center"/>
              <w:rPr>
                <w:rFonts w:ascii="Tahoma" w:hAnsi="Tahoma" w:cs="Tahoma"/>
                <w:color w:val="FFFFFF"/>
                <w:lang w:val="es-BO" w:eastAsia="es-BO"/>
              </w:rPr>
            </w:pPr>
            <w:r>
              <w:rPr>
                <w:rFonts w:ascii="Tahoma" w:hAnsi="Tahoma" w:cs="Tahoma"/>
                <w:color w:val="FFFFFF"/>
                <w:lang w:val="es-BO" w:eastAsia="es-BO"/>
              </w:rPr>
              <w:t>DEPARTAMENTO</w:t>
            </w:r>
          </w:p>
        </w:tc>
        <w:tc>
          <w:tcPr>
            <w:tcW w:w="1462" w:type="dxa"/>
            <w:tcBorders>
              <w:top w:val="single" w:sz="8" w:space="0" w:color="auto"/>
              <w:left w:val="nil"/>
              <w:bottom w:val="single" w:sz="4" w:space="0" w:color="auto"/>
              <w:right w:val="single" w:sz="8" w:space="0" w:color="auto"/>
            </w:tcBorders>
            <w:shd w:val="clear" w:color="000000" w:fill="004990"/>
            <w:vAlign w:val="center"/>
            <w:hideMark/>
          </w:tcPr>
          <w:p w:rsidR="008E7AC4" w:rsidRPr="000A1860" w:rsidRDefault="008E7AC4" w:rsidP="000A1860">
            <w:pPr>
              <w:jc w:val="center"/>
              <w:rPr>
                <w:rFonts w:ascii="Tahoma" w:hAnsi="Tahoma" w:cs="Tahoma"/>
                <w:color w:val="FFFFFF"/>
                <w:lang w:val="es-BO" w:eastAsia="es-BO"/>
              </w:rPr>
            </w:pPr>
            <w:r w:rsidRPr="000A1860">
              <w:rPr>
                <w:rFonts w:ascii="Tahoma" w:hAnsi="Tahoma" w:cs="Tahoma"/>
                <w:color w:val="FFFFFF"/>
                <w:lang w:val="es-BO" w:eastAsia="es-BO"/>
              </w:rPr>
              <w:t>MONTO DE LA BOLETA USD.</w:t>
            </w:r>
          </w:p>
        </w:tc>
      </w:tr>
      <w:tr w:rsidR="00E55142" w:rsidRPr="000A1860" w:rsidTr="00E55142">
        <w:trPr>
          <w:trHeight w:val="315"/>
        </w:trPr>
        <w:tc>
          <w:tcPr>
            <w:tcW w:w="733" w:type="dxa"/>
            <w:tcBorders>
              <w:top w:val="nil"/>
              <w:left w:val="single" w:sz="8" w:space="0" w:color="auto"/>
              <w:bottom w:val="single" w:sz="4" w:space="0" w:color="auto"/>
              <w:right w:val="single" w:sz="4" w:space="0" w:color="auto"/>
            </w:tcBorders>
            <w:shd w:val="clear" w:color="auto" w:fill="auto"/>
            <w:noWrap/>
            <w:vAlign w:val="bottom"/>
            <w:hideMark/>
          </w:tcPr>
          <w:p w:rsidR="00E55142" w:rsidRPr="000A1860" w:rsidRDefault="00E55142" w:rsidP="000A1860">
            <w:pPr>
              <w:jc w:val="cente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1</w:t>
            </w:r>
          </w:p>
        </w:tc>
        <w:tc>
          <w:tcPr>
            <w:tcW w:w="1559" w:type="dxa"/>
            <w:vMerge w:val="restart"/>
            <w:tcBorders>
              <w:top w:val="single" w:sz="4" w:space="0" w:color="auto"/>
              <w:left w:val="nil"/>
              <w:right w:val="single" w:sz="4" w:space="0" w:color="auto"/>
            </w:tcBorders>
            <w:vAlign w:val="center"/>
          </w:tcPr>
          <w:p w:rsidR="00E55142" w:rsidRPr="000A1860" w:rsidRDefault="00E55142" w:rsidP="00E55142">
            <w:pPr>
              <w:jc w:val="center"/>
              <w:rPr>
                <w:rFonts w:ascii="Calibri" w:hAnsi="Calibri" w:cs="Calibri"/>
                <w:color w:val="000000"/>
                <w:sz w:val="22"/>
                <w:szCs w:val="22"/>
                <w:lang w:val="es-BO" w:eastAsia="es-BO"/>
              </w:rPr>
            </w:pPr>
            <w:r>
              <w:rPr>
                <w:rFonts w:ascii="Calibri" w:hAnsi="Calibri" w:cs="Calibri"/>
                <w:color w:val="000000"/>
                <w:sz w:val="22"/>
                <w:szCs w:val="22"/>
                <w:lang w:val="es-BO" w:eastAsia="es-BO"/>
              </w:rPr>
              <w:t>REGIÓN 1</w:t>
            </w:r>
          </w:p>
        </w:tc>
        <w:tc>
          <w:tcPr>
            <w:tcW w:w="1728" w:type="dxa"/>
            <w:tcBorders>
              <w:top w:val="nil"/>
              <w:left w:val="single" w:sz="4" w:space="0" w:color="auto"/>
              <w:bottom w:val="single" w:sz="4" w:space="0" w:color="auto"/>
              <w:right w:val="single" w:sz="4" w:space="0" w:color="auto"/>
            </w:tcBorders>
            <w:shd w:val="clear" w:color="auto" w:fill="auto"/>
            <w:noWrap/>
            <w:vAlign w:val="bottom"/>
            <w:hideMark/>
          </w:tcPr>
          <w:p w:rsidR="00E55142" w:rsidRPr="000A1860" w:rsidRDefault="00E55142" w:rsidP="008E7AC4">
            <w:pP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ORURO</w:t>
            </w:r>
          </w:p>
        </w:tc>
        <w:tc>
          <w:tcPr>
            <w:tcW w:w="1462" w:type="dxa"/>
            <w:tcBorders>
              <w:top w:val="nil"/>
              <w:left w:val="nil"/>
              <w:bottom w:val="single" w:sz="4" w:space="0" w:color="auto"/>
              <w:right w:val="single" w:sz="8" w:space="0" w:color="auto"/>
            </w:tcBorders>
            <w:shd w:val="clear" w:color="auto" w:fill="auto"/>
            <w:vAlign w:val="center"/>
            <w:hideMark/>
          </w:tcPr>
          <w:p w:rsidR="00E55142" w:rsidRPr="000A1860" w:rsidRDefault="00E55142" w:rsidP="000A1860">
            <w:pPr>
              <w:jc w:val="right"/>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1.500,00</w:t>
            </w:r>
          </w:p>
        </w:tc>
      </w:tr>
      <w:tr w:rsidR="00E55142" w:rsidRPr="000A1860" w:rsidTr="006B7379">
        <w:trPr>
          <w:trHeight w:val="315"/>
        </w:trPr>
        <w:tc>
          <w:tcPr>
            <w:tcW w:w="733" w:type="dxa"/>
            <w:tcBorders>
              <w:top w:val="nil"/>
              <w:left w:val="single" w:sz="8" w:space="0" w:color="auto"/>
              <w:bottom w:val="single" w:sz="4" w:space="0" w:color="auto"/>
              <w:right w:val="single" w:sz="4" w:space="0" w:color="auto"/>
            </w:tcBorders>
            <w:shd w:val="clear" w:color="auto" w:fill="auto"/>
            <w:noWrap/>
            <w:vAlign w:val="bottom"/>
            <w:hideMark/>
          </w:tcPr>
          <w:p w:rsidR="00E55142" w:rsidRPr="000A1860" w:rsidRDefault="00E55142" w:rsidP="000A1860">
            <w:pPr>
              <w:jc w:val="cente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2</w:t>
            </w:r>
          </w:p>
        </w:tc>
        <w:tc>
          <w:tcPr>
            <w:tcW w:w="1559" w:type="dxa"/>
            <w:vMerge/>
            <w:tcBorders>
              <w:left w:val="nil"/>
              <w:right w:val="single" w:sz="4" w:space="0" w:color="auto"/>
            </w:tcBorders>
          </w:tcPr>
          <w:p w:rsidR="00E55142" w:rsidRPr="000A1860" w:rsidRDefault="00E55142" w:rsidP="000A1860">
            <w:pPr>
              <w:jc w:val="center"/>
              <w:rPr>
                <w:rFonts w:ascii="Calibri" w:hAnsi="Calibri" w:cs="Calibri"/>
                <w:color w:val="000000"/>
                <w:sz w:val="22"/>
                <w:szCs w:val="22"/>
                <w:lang w:val="es-BO" w:eastAsia="es-BO"/>
              </w:rPr>
            </w:pPr>
          </w:p>
        </w:tc>
        <w:tc>
          <w:tcPr>
            <w:tcW w:w="1728" w:type="dxa"/>
            <w:tcBorders>
              <w:top w:val="nil"/>
              <w:left w:val="single" w:sz="4" w:space="0" w:color="auto"/>
              <w:bottom w:val="single" w:sz="4" w:space="0" w:color="auto"/>
              <w:right w:val="single" w:sz="4" w:space="0" w:color="auto"/>
            </w:tcBorders>
            <w:shd w:val="clear" w:color="auto" w:fill="auto"/>
            <w:noWrap/>
            <w:vAlign w:val="bottom"/>
            <w:hideMark/>
          </w:tcPr>
          <w:p w:rsidR="00E55142" w:rsidRPr="000A1860" w:rsidRDefault="00E55142" w:rsidP="008E7AC4">
            <w:pP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POTOSÍ</w:t>
            </w:r>
          </w:p>
        </w:tc>
        <w:tc>
          <w:tcPr>
            <w:tcW w:w="1462" w:type="dxa"/>
            <w:tcBorders>
              <w:top w:val="nil"/>
              <w:left w:val="nil"/>
              <w:bottom w:val="single" w:sz="4" w:space="0" w:color="auto"/>
              <w:right w:val="single" w:sz="8" w:space="0" w:color="auto"/>
            </w:tcBorders>
            <w:shd w:val="clear" w:color="auto" w:fill="auto"/>
            <w:vAlign w:val="center"/>
            <w:hideMark/>
          </w:tcPr>
          <w:p w:rsidR="00E55142" w:rsidRPr="000A1860" w:rsidRDefault="00E55142" w:rsidP="000A1860">
            <w:pPr>
              <w:jc w:val="right"/>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500,00</w:t>
            </w:r>
          </w:p>
        </w:tc>
      </w:tr>
      <w:tr w:rsidR="00E55142" w:rsidRPr="000A1860" w:rsidTr="006B7379">
        <w:trPr>
          <w:trHeight w:val="315"/>
        </w:trPr>
        <w:tc>
          <w:tcPr>
            <w:tcW w:w="733" w:type="dxa"/>
            <w:tcBorders>
              <w:top w:val="nil"/>
              <w:left w:val="single" w:sz="8" w:space="0" w:color="auto"/>
              <w:bottom w:val="single" w:sz="4" w:space="0" w:color="auto"/>
              <w:right w:val="single" w:sz="4" w:space="0" w:color="auto"/>
            </w:tcBorders>
            <w:shd w:val="clear" w:color="auto" w:fill="auto"/>
            <w:noWrap/>
            <w:vAlign w:val="bottom"/>
            <w:hideMark/>
          </w:tcPr>
          <w:p w:rsidR="00E55142" w:rsidRPr="000A1860" w:rsidRDefault="00E55142" w:rsidP="000A1860">
            <w:pPr>
              <w:jc w:val="cente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3</w:t>
            </w:r>
          </w:p>
        </w:tc>
        <w:tc>
          <w:tcPr>
            <w:tcW w:w="1559" w:type="dxa"/>
            <w:vMerge/>
            <w:tcBorders>
              <w:left w:val="nil"/>
              <w:right w:val="single" w:sz="4" w:space="0" w:color="auto"/>
            </w:tcBorders>
          </w:tcPr>
          <w:p w:rsidR="00E55142" w:rsidRPr="000A1860" w:rsidRDefault="00E55142" w:rsidP="000A1860">
            <w:pPr>
              <w:jc w:val="center"/>
              <w:rPr>
                <w:rFonts w:ascii="Calibri" w:hAnsi="Calibri" w:cs="Calibri"/>
                <w:color w:val="000000"/>
                <w:sz w:val="22"/>
                <w:szCs w:val="22"/>
                <w:lang w:val="es-BO" w:eastAsia="es-BO"/>
              </w:rPr>
            </w:pPr>
          </w:p>
        </w:tc>
        <w:tc>
          <w:tcPr>
            <w:tcW w:w="1728" w:type="dxa"/>
            <w:tcBorders>
              <w:top w:val="nil"/>
              <w:left w:val="single" w:sz="4" w:space="0" w:color="auto"/>
              <w:bottom w:val="single" w:sz="4" w:space="0" w:color="auto"/>
              <w:right w:val="single" w:sz="4" w:space="0" w:color="auto"/>
            </w:tcBorders>
            <w:shd w:val="clear" w:color="auto" w:fill="auto"/>
            <w:noWrap/>
            <w:vAlign w:val="bottom"/>
          </w:tcPr>
          <w:p w:rsidR="00E55142" w:rsidRPr="000A1860" w:rsidRDefault="00E55142" w:rsidP="006B7379">
            <w:pP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TARIJA</w:t>
            </w:r>
          </w:p>
        </w:tc>
        <w:tc>
          <w:tcPr>
            <w:tcW w:w="1462" w:type="dxa"/>
            <w:tcBorders>
              <w:top w:val="nil"/>
              <w:left w:val="nil"/>
              <w:bottom w:val="single" w:sz="4" w:space="0" w:color="auto"/>
              <w:right w:val="single" w:sz="8" w:space="0" w:color="auto"/>
            </w:tcBorders>
            <w:shd w:val="clear" w:color="auto" w:fill="auto"/>
            <w:vAlign w:val="center"/>
          </w:tcPr>
          <w:p w:rsidR="00E55142" w:rsidRPr="000A1860" w:rsidRDefault="00E55142" w:rsidP="006B7379">
            <w:pPr>
              <w:jc w:val="right"/>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1.600,00</w:t>
            </w:r>
          </w:p>
        </w:tc>
      </w:tr>
      <w:tr w:rsidR="00E55142" w:rsidRPr="000A1860" w:rsidTr="006B7379">
        <w:trPr>
          <w:trHeight w:val="315"/>
        </w:trPr>
        <w:tc>
          <w:tcPr>
            <w:tcW w:w="733" w:type="dxa"/>
            <w:tcBorders>
              <w:top w:val="nil"/>
              <w:left w:val="single" w:sz="8" w:space="0" w:color="auto"/>
              <w:bottom w:val="single" w:sz="4" w:space="0" w:color="auto"/>
              <w:right w:val="single" w:sz="4" w:space="0" w:color="auto"/>
            </w:tcBorders>
            <w:shd w:val="clear" w:color="auto" w:fill="auto"/>
            <w:noWrap/>
            <w:vAlign w:val="bottom"/>
            <w:hideMark/>
          </w:tcPr>
          <w:p w:rsidR="00E55142" w:rsidRPr="000A1860" w:rsidRDefault="00E55142" w:rsidP="000A1860">
            <w:pPr>
              <w:jc w:val="cente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4</w:t>
            </w:r>
          </w:p>
        </w:tc>
        <w:tc>
          <w:tcPr>
            <w:tcW w:w="1559" w:type="dxa"/>
            <w:vMerge/>
            <w:tcBorders>
              <w:left w:val="nil"/>
              <w:bottom w:val="single" w:sz="4" w:space="0" w:color="auto"/>
              <w:right w:val="single" w:sz="4" w:space="0" w:color="auto"/>
            </w:tcBorders>
          </w:tcPr>
          <w:p w:rsidR="00E55142" w:rsidRPr="000A1860" w:rsidRDefault="00E55142" w:rsidP="000A1860">
            <w:pPr>
              <w:jc w:val="center"/>
              <w:rPr>
                <w:rFonts w:ascii="Calibri" w:hAnsi="Calibri" w:cs="Calibri"/>
                <w:color w:val="000000"/>
                <w:sz w:val="22"/>
                <w:szCs w:val="22"/>
                <w:lang w:val="es-BO" w:eastAsia="es-BO"/>
              </w:rPr>
            </w:pPr>
          </w:p>
        </w:tc>
        <w:tc>
          <w:tcPr>
            <w:tcW w:w="1728" w:type="dxa"/>
            <w:tcBorders>
              <w:top w:val="nil"/>
              <w:left w:val="single" w:sz="4" w:space="0" w:color="auto"/>
              <w:bottom w:val="single" w:sz="4" w:space="0" w:color="auto"/>
              <w:right w:val="single" w:sz="4" w:space="0" w:color="auto"/>
            </w:tcBorders>
            <w:shd w:val="clear" w:color="auto" w:fill="auto"/>
            <w:noWrap/>
            <w:vAlign w:val="bottom"/>
          </w:tcPr>
          <w:p w:rsidR="00E55142" w:rsidRPr="000A1860" w:rsidRDefault="00E55142" w:rsidP="006B7379">
            <w:pP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SUCRE</w:t>
            </w:r>
          </w:p>
        </w:tc>
        <w:tc>
          <w:tcPr>
            <w:tcW w:w="1462" w:type="dxa"/>
            <w:tcBorders>
              <w:top w:val="nil"/>
              <w:left w:val="nil"/>
              <w:bottom w:val="single" w:sz="4" w:space="0" w:color="auto"/>
              <w:right w:val="single" w:sz="8" w:space="0" w:color="auto"/>
            </w:tcBorders>
            <w:shd w:val="clear" w:color="auto" w:fill="auto"/>
            <w:vAlign w:val="center"/>
          </w:tcPr>
          <w:p w:rsidR="00E55142" w:rsidRPr="000A1860" w:rsidRDefault="00E55142" w:rsidP="006B7379">
            <w:pPr>
              <w:jc w:val="right"/>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1.500,00</w:t>
            </w:r>
          </w:p>
        </w:tc>
      </w:tr>
      <w:tr w:rsidR="00E55142" w:rsidRPr="000A1860" w:rsidTr="008E7AC4">
        <w:trPr>
          <w:trHeight w:val="315"/>
        </w:trPr>
        <w:tc>
          <w:tcPr>
            <w:tcW w:w="733" w:type="dxa"/>
            <w:tcBorders>
              <w:top w:val="nil"/>
              <w:left w:val="single" w:sz="8" w:space="0" w:color="auto"/>
              <w:bottom w:val="single" w:sz="4" w:space="0" w:color="auto"/>
              <w:right w:val="single" w:sz="4" w:space="0" w:color="auto"/>
            </w:tcBorders>
            <w:shd w:val="clear" w:color="auto" w:fill="auto"/>
            <w:noWrap/>
            <w:vAlign w:val="bottom"/>
            <w:hideMark/>
          </w:tcPr>
          <w:p w:rsidR="00E55142" w:rsidRPr="000A1860" w:rsidRDefault="00E55142" w:rsidP="000A1860">
            <w:pPr>
              <w:jc w:val="cente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5</w:t>
            </w:r>
          </w:p>
        </w:tc>
        <w:tc>
          <w:tcPr>
            <w:tcW w:w="1559" w:type="dxa"/>
            <w:tcBorders>
              <w:top w:val="single" w:sz="4" w:space="0" w:color="auto"/>
              <w:left w:val="nil"/>
              <w:bottom w:val="single" w:sz="4" w:space="0" w:color="auto"/>
              <w:right w:val="single" w:sz="4" w:space="0" w:color="auto"/>
            </w:tcBorders>
          </w:tcPr>
          <w:p w:rsidR="00E55142" w:rsidRPr="000A1860" w:rsidRDefault="00E55142" w:rsidP="000A1860">
            <w:pPr>
              <w:jc w:val="center"/>
              <w:rPr>
                <w:rFonts w:ascii="Calibri" w:hAnsi="Calibri" w:cs="Calibri"/>
                <w:color w:val="000000"/>
                <w:sz w:val="22"/>
                <w:szCs w:val="22"/>
                <w:lang w:val="es-BO" w:eastAsia="es-BO"/>
              </w:rPr>
            </w:pPr>
            <w:r>
              <w:rPr>
                <w:rFonts w:ascii="Calibri" w:hAnsi="Calibri" w:cs="Calibri"/>
                <w:color w:val="000000"/>
                <w:sz w:val="22"/>
                <w:szCs w:val="22"/>
                <w:lang w:val="es-BO" w:eastAsia="es-BO"/>
              </w:rPr>
              <w:t>REGIÓN 2</w:t>
            </w:r>
          </w:p>
        </w:tc>
        <w:tc>
          <w:tcPr>
            <w:tcW w:w="1728" w:type="dxa"/>
            <w:tcBorders>
              <w:top w:val="nil"/>
              <w:left w:val="single" w:sz="4" w:space="0" w:color="auto"/>
              <w:bottom w:val="single" w:sz="4" w:space="0" w:color="auto"/>
              <w:right w:val="single" w:sz="4" w:space="0" w:color="auto"/>
            </w:tcBorders>
            <w:shd w:val="clear" w:color="auto" w:fill="auto"/>
            <w:noWrap/>
            <w:vAlign w:val="bottom"/>
            <w:hideMark/>
          </w:tcPr>
          <w:p w:rsidR="00E55142" w:rsidRPr="000A1860" w:rsidRDefault="00E55142" w:rsidP="008E7AC4">
            <w:pP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COCHABAMBA</w:t>
            </w:r>
          </w:p>
        </w:tc>
        <w:tc>
          <w:tcPr>
            <w:tcW w:w="1462" w:type="dxa"/>
            <w:tcBorders>
              <w:top w:val="nil"/>
              <w:left w:val="nil"/>
              <w:bottom w:val="single" w:sz="4" w:space="0" w:color="auto"/>
              <w:right w:val="single" w:sz="8" w:space="0" w:color="auto"/>
            </w:tcBorders>
            <w:shd w:val="clear" w:color="auto" w:fill="auto"/>
            <w:vAlign w:val="center"/>
            <w:hideMark/>
          </w:tcPr>
          <w:p w:rsidR="00E55142" w:rsidRPr="000A1860" w:rsidRDefault="00E55142" w:rsidP="000A1860">
            <w:pPr>
              <w:jc w:val="right"/>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10.000,00</w:t>
            </w:r>
          </w:p>
        </w:tc>
      </w:tr>
      <w:tr w:rsidR="00E55142" w:rsidRPr="000A1860" w:rsidTr="008E7AC4">
        <w:trPr>
          <w:trHeight w:val="315"/>
        </w:trPr>
        <w:tc>
          <w:tcPr>
            <w:tcW w:w="733" w:type="dxa"/>
            <w:tcBorders>
              <w:top w:val="nil"/>
              <w:left w:val="single" w:sz="8" w:space="0" w:color="auto"/>
              <w:bottom w:val="single" w:sz="4" w:space="0" w:color="auto"/>
              <w:right w:val="single" w:sz="4" w:space="0" w:color="auto"/>
            </w:tcBorders>
            <w:shd w:val="clear" w:color="auto" w:fill="auto"/>
            <w:noWrap/>
            <w:vAlign w:val="bottom"/>
            <w:hideMark/>
          </w:tcPr>
          <w:p w:rsidR="00E55142" w:rsidRPr="000A1860" w:rsidRDefault="00E55142" w:rsidP="000A1860">
            <w:pPr>
              <w:jc w:val="cente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6</w:t>
            </w:r>
          </w:p>
        </w:tc>
        <w:tc>
          <w:tcPr>
            <w:tcW w:w="1559" w:type="dxa"/>
            <w:tcBorders>
              <w:top w:val="single" w:sz="4" w:space="0" w:color="auto"/>
              <w:left w:val="nil"/>
              <w:bottom w:val="single" w:sz="4" w:space="0" w:color="auto"/>
              <w:right w:val="single" w:sz="4" w:space="0" w:color="auto"/>
            </w:tcBorders>
          </w:tcPr>
          <w:p w:rsidR="00E55142" w:rsidRPr="000A1860" w:rsidRDefault="00E55142" w:rsidP="000A1860">
            <w:pPr>
              <w:jc w:val="center"/>
              <w:rPr>
                <w:rFonts w:ascii="Calibri" w:hAnsi="Calibri" w:cs="Calibri"/>
                <w:color w:val="000000"/>
                <w:sz w:val="22"/>
                <w:szCs w:val="22"/>
                <w:lang w:val="es-BO" w:eastAsia="es-BO"/>
              </w:rPr>
            </w:pPr>
            <w:r>
              <w:rPr>
                <w:rFonts w:ascii="Calibri" w:hAnsi="Calibri" w:cs="Calibri"/>
                <w:color w:val="000000"/>
                <w:sz w:val="22"/>
                <w:szCs w:val="22"/>
                <w:lang w:val="es-BO" w:eastAsia="es-BO"/>
              </w:rPr>
              <w:t>REGIÓN 3</w:t>
            </w:r>
          </w:p>
        </w:tc>
        <w:tc>
          <w:tcPr>
            <w:tcW w:w="1728" w:type="dxa"/>
            <w:tcBorders>
              <w:top w:val="nil"/>
              <w:left w:val="single" w:sz="4" w:space="0" w:color="auto"/>
              <w:bottom w:val="single" w:sz="4" w:space="0" w:color="auto"/>
              <w:right w:val="single" w:sz="4" w:space="0" w:color="auto"/>
            </w:tcBorders>
            <w:shd w:val="clear" w:color="auto" w:fill="auto"/>
            <w:noWrap/>
            <w:vAlign w:val="bottom"/>
            <w:hideMark/>
          </w:tcPr>
          <w:p w:rsidR="00E55142" w:rsidRPr="000A1860" w:rsidRDefault="00E55142" w:rsidP="008E7AC4">
            <w:pPr>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SANTA CRUZ</w:t>
            </w:r>
          </w:p>
        </w:tc>
        <w:tc>
          <w:tcPr>
            <w:tcW w:w="1462" w:type="dxa"/>
            <w:tcBorders>
              <w:top w:val="nil"/>
              <w:left w:val="nil"/>
              <w:bottom w:val="single" w:sz="4" w:space="0" w:color="auto"/>
              <w:right w:val="single" w:sz="8" w:space="0" w:color="auto"/>
            </w:tcBorders>
            <w:shd w:val="clear" w:color="auto" w:fill="auto"/>
            <w:vAlign w:val="center"/>
            <w:hideMark/>
          </w:tcPr>
          <w:p w:rsidR="00E55142" w:rsidRPr="000A1860" w:rsidRDefault="00E55142" w:rsidP="000A1860">
            <w:pPr>
              <w:jc w:val="right"/>
              <w:rPr>
                <w:rFonts w:ascii="Calibri" w:hAnsi="Calibri" w:cs="Calibri"/>
                <w:color w:val="000000"/>
                <w:sz w:val="22"/>
                <w:szCs w:val="22"/>
                <w:lang w:val="es-BO" w:eastAsia="es-BO"/>
              </w:rPr>
            </w:pPr>
            <w:r w:rsidRPr="000A1860">
              <w:rPr>
                <w:rFonts w:ascii="Calibri" w:hAnsi="Calibri" w:cs="Calibri"/>
                <w:color w:val="000000"/>
                <w:sz w:val="22"/>
                <w:szCs w:val="22"/>
                <w:lang w:val="es-BO" w:eastAsia="es-BO"/>
              </w:rPr>
              <w:t>7.600,00</w:t>
            </w:r>
          </w:p>
        </w:tc>
      </w:tr>
      <w:tr w:rsidR="00E55142" w:rsidRPr="000A1860" w:rsidTr="006B7379">
        <w:trPr>
          <w:trHeight w:val="315"/>
        </w:trPr>
        <w:tc>
          <w:tcPr>
            <w:tcW w:w="4020" w:type="dxa"/>
            <w:gridSpan w:val="3"/>
            <w:tcBorders>
              <w:top w:val="single" w:sz="4" w:space="0" w:color="auto"/>
              <w:left w:val="single" w:sz="8" w:space="0" w:color="auto"/>
              <w:bottom w:val="single" w:sz="8" w:space="0" w:color="auto"/>
              <w:right w:val="single" w:sz="4" w:space="0" w:color="auto"/>
            </w:tcBorders>
            <w:vAlign w:val="bottom"/>
          </w:tcPr>
          <w:p w:rsidR="00E55142" w:rsidRPr="00E55142" w:rsidRDefault="00E55142" w:rsidP="00E55142">
            <w:pPr>
              <w:rPr>
                <w:rFonts w:ascii="Calibri" w:hAnsi="Calibri" w:cs="Calibri"/>
                <w:b/>
                <w:color w:val="000000"/>
                <w:sz w:val="22"/>
                <w:szCs w:val="22"/>
                <w:lang w:val="es-BO" w:eastAsia="es-BO"/>
              </w:rPr>
            </w:pPr>
            <w:r w:rsidRPr="00E55142">
              <w:rPr>
                <w:rFonts w:ascii="Calibri" w:hAnsi="Calibri" w:cs="Calibri"/>
                <w:b/>
                <w:color w:val="000000"/>
                <w:sz w:val="22"/>
                <w:szCs w:val="22"/>
                <w:lang w:val="es-BO" w:eastAsia="es-BO"/>
              </w:rPr>
              <w:t>TOTAL</w:t>
            </w:r>
          </w:p>
        </w:tc>
        <w:tc>
          <w:tcPr>
            <w:tcW w:w="1462" w:type="dxa"/>
            <w:tcBorders>
              <w:top w:val="nil"/>
              <w:left w:val="nil"/>
              <w:bottom w:val="single" w:sz="8" w:space="0" w:color="auto"/>
              <w:right w:val="single" w:sz="8" w:space="0" w:color="auto"/>
            </w:tcBorders>
            <w:shd w:val="clear" w:color="auto" w:fill="auto"/>
            <w:noWrap/>
            <w:vAlign w:val="bottom"/>
            <w:hideMark/>
          </w:tcPr>
          <w:p w:rsidR="00E55142" w:rsidRPr="000A1860" w:rsidRDefault="00E55142" w:rsidP="000A1860">
            <w:pPr>
              <w:jc w:val="right"/>
              <w:rPr>
                <w:rFonts w:ascii="Calibri" w:hAnsi="Calibri" w:cs="Calibri"/>
                <w:b/>
                <w:bCs/>
                <w:color w:val="000000"/>
                <w:sz w:val="22"/>
                <w:szCs w:val="22"/>
                <w:lang w:val="es-BO" w:eastAsia="es-BO"/>
              </w:rPr>
            </w:pPr>
            <w:r w:rsidRPr="000A1860">
              <w:rPr>
                <w:rFonts w:ascii="Calibri" w:hAnsi="Calibri" w:cs="Calibri"/>
                <w:b/>
                <w:bCs/>
                <w:color w:val="000000"/>
                <w:sz w:val="22"/>
                <w:szCs w:val="22"/>
                <w:lang w:val="es-BO" w:eastAsia="es-BO"/>
              </w:rPr>
              <w:t>22.700,00</w:t>
            </w:r>
          </w:p>
        </w:tc>
      </w:tr>
    </w:tbl>
    <w:p w:rsidR="000A1860" w:rsidRDefault="000A1860" w:rsidP="00B04555">
      <w:pPr>
        <w:pStyle w:val="Prrafodelista"/>
        <w:shd w:val="clear" w:color="auto" w:fill="FFFFFF"/>
        <w:ind w:left="1843"/>
        <w:jc w:val="both"/>
        <w:outlineLvl w:val="2"/>
        <w:rPr>
          <w:rFonts w:ascii="Tahoma" w:hAnsi="Tahoma" w:cs="Tahoma"/>
          <w:color w:val="365F91" w:themeColor="accent1" w:themeShade="BF"/>
          <w:sz w:val="22"/>
          <w:szCs w:val="22"/>
          <w:lang w:val="es-BO" w:bidi="en-US"/>
        </w:rPr>
      </w:pPr>
    </w:p>
    <w:p w:rsidR="000A1860" w:rsidRDefault="000A1860" w:rsidP="00B04555">
      <w:pPr>
        <w:pStyle w:val="Prrafodelista"/>
        <w:shd w:val="clear" w:color="auto" w:fill="FFFFFF"/>
        <w:ind w:left="1843"/>
        <w:jc w:val="both"/>
        <w:outlineLvl w:val="2"/>
        <w:rPr>
          <w:rFonts w:ascii="Tahoma" w:hAnsi="Tahoma" w:cs="Tahoma"/>
          <w:color w:val="365F91" w:themeColor="accent1" w:themeShade="BF"/>
          <w:sz w:val="22"/>
          <w:szCs w:val="22"/>
          <w:lang w:val="es-BO" w:bidi="en-US"/>
        </w:rPr>
      </w:pPr>
    </w:p>
    <w:p w:rsidR="003F7A82" w:rsidRPr="00CD289D" w:rsidRDefault="003F7A82" w:rsidP="00B04555">
      <w:pPr>
        <w:pStyle w:val="Prrafodelista"/>
        <w:shd w:val="clear" w:color="auto" w:fill="FFFFFF"/>
        <w:ind w:left="1843"/>
        <w:jc w:val="both"/>
        <w:outlineLvl w:val="2"/>
        <w:rPr>
          <w:rFonts w:ascii="Tahoma" w:hAnsi="Tahoma" w:cs="Tahoma"/>
          <w:color w:val="365F91" w:themeColor="accent1" w:themeShade="BF"/>
          <w:sz w:val="22"/>
          <w:szCs w:val="22"/>
          <w:lang w:val="es-BO" w:bidi="en-US"/>
        </w:rPr>
      </w:pPr>
      <w:r w:rsidRPr="000A1860">
        <w:rPr>
          <w:rFonts w:ascii="Tahoma" w:hAnsi="Tahoma" w:cs="Tahoma"/>
          <w:color w:val="365F91" w:themeColor="accent1" w:themeShade="BF"/>
          <w:sz w:val="22"/>
          <w:szCs w:val="22"/>
          <w:lang w:val="es-BO" w:bidi="en-US"/>
        </w:rPr>
        <w:t xml:space="preserve">En el caso que los oferentes interesados presenten su propuesta por el total de los </w:t>
      </w:r>
      <w:r w:rsidR="00B04555" w:rsidRPr="000A1860">
        <w:rPr>
          <w:rFonts w:ascii="Tahoma" w:hAnsi="Tahoma" w:cs="Tahoma"/>
          <w:color w:val="365F91" w:themeColor="accent1" w:themeShade="BF"/>
          <w:sz w:val="22"/>
          <w:szCs w:val="22"/>
          <w:lang w:val="es-BO" w:bidi="en-US"/>
        </w:rPr>
        <w:t>ítems</w:t>
      </w:r>
      <w:r w:rsidRPr="000A1860">
        <w:rPr>
          <w:rFonts w:ascii="Tahoma" w:hAnsi="Tahoma" w:cs="Tahoma"/>
          <w:color w:val="365F91" w:themeColor="accent1" w:themeShade="BF"/>
          <w:sz w:val="22"/>
          <w:szCs w:val="22"/>
          <w:lang w:val="es-BO" w:bidi="en-US"/>
        </w:rPr>
        <w:t xml:space="preserve"> pueden presentar una garantía de seriedad de </w:t>
      </w:r>
      <w:r w:rsidR="00EC3C8B" w:rsidRPr="000A1860">
        <w:rPr>
          <w:rFonts w:ascii="Tahoma" w:hAnsi="Tahoma" w:cs="Tahoma"/>
          <w:color w:val="365F91" w:themeColor="accent1" w:themeShade="BF"/>
          <w:sz w:val="22"/>
          <w:szCs w:val="22"/>
          <w:lang w:val="es-BO" w:bidi="en-US"/>
        </w:rPr>
        <w:t>propuesta por el valor total (USD</w:t>
      </w:r>
      <w:r w:rsidRPr="000A1860">
        <w:rPr>
          <w:rFonts w:ascii="Tahoma" w:hAnsi="Tahoma" w:cs="Tahoma"/>
          <w:color w:val="365F91" w:themeColor="accent1" w:themeShade="BF"/>
          <w:sz w:val="22"/>
          <w:szCs w:val="22"/>
          <w:lang w:val="es-BO" w:bidi="en-US"/>
        </w:rPr>
        <w:t xml:space="preserve"> </w:t>
      </w:r>
      <w:r w:rsidR="000A1860">
        <w:rPr>
          <w:rFonts w:ascii="Tahoma" w:hAnsi="Tahoma" w:cs="Tahoma"/>
          <w:color w:val="365F91" w:themeColor="accent1" w:themeShade="BF"/>
          <w:sz w:val="22"/>
          <w:szCs w:val="22"/>
          <w:lang w:val="es-BO" w:bidi="en-US"/>
        </w:rPr>
        <w:t>22</w:t>
      </w:r>
      <w:r w:rsidR="00EC3C8B" w:rsidRPr="000A1860">
        <w:rPr>
          <w:rFonts w:ascii="Tahoma" w:hAnsi="Tahoma" w:cs="Tahoma"/>
          <w:color w:val="365F91" w:themeColor="accent1" w:themeShade="BF"/>
          <w:sz w:val="22"/>
          <w:szCs w:val="22"/>
          <w:lang w:val="es-BO" w:bidi="en-US"/>
        </w:rPr>
        <w:t>.</w:t>
      </w:r>
      <w:r w:rsidR="000A1860">
        <w:rPr>
          <w:rFonts w:ascii="Tahoma" w:hAnsi="Tahoma" w:cs="Tahoma"/>
          <w:color w:val="365F91" w:themeColor="accent1" w:themeShade="BF"/>
          <w:sz w:val="22"/>
          <w:szCs w:val="22"/>
          <w:lang w:val="es-BO" w:bidi="en-US"/>
        </w:rPr>
        <w:t>7</w:t>
      </w:r>
      <w:r w:rsidR="00EC3C8B" w:rsidRPr="000A1860">
        <w:rPr>
          <w:rFonts w:ascii="Tahoma" w:hAnsi="Tahoma" w:cs="Tahoma"/>
          <w:color w:val="365F91" w:themeColor="accent1" w:themeShade="BF"/>
          <w:sz w:val="22"/>
          <w:szCs w:val="22"/>
          <w:lang w:val="es-BO" w:bidi="en-US"/>
        </w:rPr>
        <w:t>0</w:t>
      </w:r>
      <w:r w:rsidR="00B04555" w:rsidRPr="000A1860">
        <w:rPr>
          <w:rFonts w:ascii="Tahoma" w:hAnsi="Tahoma" w:cs="Tahoma"/>
          <w:color w:val="365F91" w:themeColor="accent1" w:themeShade="BF"/>
          <w:sz w:val="22"/>
          <w:szCs w:val="22"/>
          <w:lang w:val="es-BO" w:bidi="en-US"/>
        </w:rPr>
        <w:t>0,00</w:t>
      </w:r>
      <w:r w:rsidRPr="000A1860">
        <w:rPr>
          <w:rFonts w:ascii="Tahoma" w:hAnsi="Tahoma" w:cs="Tahoma"/>
          <w:color w:val="365F91" w:themeColor="accent1" w:themeShade="BF"/>
          <w:sz w:val="22"/>
          <w:szCs w:val="22"/>
          <w:lang w:val="es-BO" w:bidi="en-US"/>
        </w:rPr>
        <w:t>) o de manera separada.</w:t>
      </w:r>
    </w:p>
    <w:p w:rsidR="003F7A82" w:rsidRPr="00CD289D" w:rsidRDefault="003F7A82" w:rsidP="003F7A82">
      <w:pPr>
        <w:pStyle w:val="Prrafodelista"/>
        <w:shd w:val="clear" w:color="auto" w:fill="FFFFFF"/>
        <w:ind w:left="1843"/>
        <w:jc w:val="both"/>
        <w:outlineLvl w:val="2"/>
        <w:rPr>
          <w:rFonts w:ascii="Tahoma" w:hAnsi="Tahoma" w:cs="Tahoma"/>
          <w:color w:val="365F91" w:themeColor="accent1" w:themeShade="BF"/>
          <w:sz w:val="16"/>
          <w:szCs w:val="22"/>
          <w:lang w:val="es-BO"/>
        </w:rPr>
      </w:pPr>
    </w:p>
    <w:p w:rsidR="003F7A82" w:rsidRPr="00CD289D" w:rsidRDefault="003F7A82" w:rsidP="003F7A82">
      <w:pPr>
        <w:pStyle w:val="Prrafodelista"/>
        <w:shd w:val="clear" w:color="auto" w:fill="FFFFFF"/>
        <w:ind w:left="1843"/>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rsidR="00B22843" w:rsidRPr="00CD289D" w:rsidRDefault="00B22843" w:rsidP="003F7A82">
      <w:pPr>
        <w:pStyle w:val="Prrafodelista"/>
        <w:shd w:val="clear" w:color="auto" w:fill="FFFFFF"/>
        <w:ind w:left="1843"/>
        <w:jc w:val="both"/>
        <w:outlineLvl w:val="2"/>
        <w:rPr>
          <w:rFonts w:ascii="Tahoma" w:hAnsi="Tahoma" w:cs="Tahoma"/>
          <w:color w:val="365F91" w:themeColor="accent1" w:themeShade="BF"/>
          <w:sz w:val="22"/>
          <w:szCs w:val="22"/>
          <w:lang w:bidi="en-US"/>
        </w:rPr>
      </w:pPr>
    </w:p>
    <w:p w:rsidR="000B7FA2" w:rsidRPr="00CD289D" w:rsidRDefault="00AC76D0" w:rsidP="001A4345">
      <w:pPr>
        <w:pStyle w:val="Prrafodelista"/>
        <w:numPr>
          <w:ilvl w:val="2"/>
          <w:numId w:val="28"/>
        </w:numPr>
        <w:spacing w:after="240"/>
        <w:ind w:left="1843" w:hanging="709"/>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Declaración de Integridad provista por ENTEL S.A. y firmada por  el Representante  Legal   y  personal  de  la  empresa  del  proponente. (Anexo N° 2)</w:t>
      </w:r>
      <w:r w:rsidR="000B7FA2" w:rsidRPr="00CD289D">
        <w:rPr>
          <w:rFonts w:ascii="Tahoma" w:hAnsi="Tahoma" w:cs="Tahoma"/>
          <w:color w:val="365F91" w:themeColor="accent1" w:themeShade="BF"/>
          <w:sz w:val="22"/>
          <w:szCs w:val="22"/>
        </w:rPr>
        <w:t>.</w:t>
      </w:r>
    </w:p>
    <w:p w:rsidR="00AC76D0" w:rsidRPr="00CD289D" w:rsidRDefault="00AC76D0" w:rsidP="001A4345">
      <w:pPr>
        <w:pStyle w:val="Prrafodelista"/>
        <w:numPr>
          <w:ilvl w:val="2"/>
          <w:numId w:val="28"/>
        </w:numPr>
        <w:spacing w:after="240"/>
        <w:ind w:left="1843" w:hanging="709"/>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Periodo de validez de la </w:t>
      </w:r>
      <w:r w:rsidR="00A01647" w:rsidRPr="00CD289D">
        <w:rPr>
          <w:rFonts w:ascii="Tahoma" w:hAnsi="Tahoma" w:cs="Tahoma"/>
          <w:color w:val="365F91" w:themeColor="accent1" w:themeShade="BF"/>
          <w:sz w:val="22"/>
          <w:szCs w:val="22"/>
        </w:rPr>
        <w:t>propuesta</w:t>
      </w:r>
      <w:r w:rsidR="00A01647" w:rsidRPr="00CD289D">
        <w:rPr>
          <w:rFonts w:ascii="Tahoma" w:hAnsi="Tahoma" w:cs="Tahoma"/>
          <w:color w:val="365F91" w:themeColor="accent1" w:themeShade="BF"/>
          <w:sz w:val="22"/>
          <w:szCs w:val="22"/>
          <w:vertAlign w:val="superscript"/>
        </w:rPr>
        <w:t xml:space="preserve"> </w:t>
      </w:r>
      <w:r w:rsidR="00A01647" w:rsidRPr="00CD289D">
        <w:rPr>
          <w:rFonts w:ascii="Tahoma" w:hAnsi="Tahoma" w:cs="Tahoma"/>
          <w:b/>
          <w:color w:val="365F91" w:themeColor="accent1" w:themeShade="BF"/>
          <w:sz w:val="22"/>
          <w:szCs w:val="22"/>
          <w:vertAlign w:val="superscript"/>
        </w:rPr>
        <w:t>(</w:t>
      </w:r>
      <w:r w:rsidRPr="00CD289D">
        <w:rPr>
          <w:b/>
          <w:color w:val="365F91" w:themeColor="accent1" w:themeShade="BF"/>
          <w:sz w:val="22"/>
          <w:szCs w:val="22"/>
          <w:vertAlign w:val="superscript"/>
        </w:rPr>
        <w:footnoteReference w:id="1"/>
      </w:r>
      <w:r w:rsidRPr="00CD289D">
        <w:rPr>
          <w:rFonts w:ascii="Tahoma" w:hAnsi="Tahoma" w:cs="Tahoma"/>
          <w:b/>
          <w:color w:val="365F91" w:themeColor="accent1" w:themeShade="BF"/>
          <w:sz w:val="22"/>
          <w:szCs w:val="22"/>
          <w:vertAlign w:val="superscript"/>
        </w:rPr>
        <w:t>)</w:t>
      </w:r>
      <w:r w:rsidRPr="00CD289D">
        <w:rPr>
          <w:rFonts w:ascii="Tahoma" w:hAnsi="Tahoma" w:cs="Tahoma"/>
          <w:color w:val="365F91" w:themeColor="accent1" w:themeShade="BF"/>
          <w:sz w:val="22"/>
          <w:szCs w:val="22"/>
        </w:rPr>
        <w:t xml:space="preserve">, equivalente a noventa (90) días calendario, a partir de la fecha de presentación de la propuesta.  </w:t>
      </w:r>
    </w:p>
    <w:p w:rsidR="00AC76D0" w:rsidRPr="00CD289D" w:rsidRDefault="00AC76D0" w:rsidP="00AC76D0">
      <w:pPr>
        <w:pStyle w:val="ww-textoindependiente2"/>
        <w:spacing w:after="240" w:line="240" w:lineRule="auto"/>
        <w:ind w:left="1134"/>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CD289D">
        <w:rPr>
          <w:rFonts w:ascii="Tahoma" w:hAnsi="Tahoma"/>
          <w:color w:val="365F91" w:themeColor="accent1" w:themeShade="BF"/>
          <w:sz w:val="22"/>
          <w:szCs w:val="22"/>
          <w:lang w:val="es-BO"/>
        </w:rPr>
        <w:t xml:space="preserve"> emitidas por entidades financieras legalmente establecidas en Bolivia y reconocidas por la entidad reguladora.</w:t>
      </w:r>
    </w:p>
    <w:p w:rsidR="00AC76D0" w:rsidRPr="00CD289D" w:rsidRDefault="00AC76D0" w:rsidP="001A4345">
      <w:pPr>
        <w:pStyle w:val="Prrafodelista"/>
        <w:numPr>
          <w:ilvl w:val="1"/>
          <w:numId w:val="28"/>
        </w:numPr>
        <w:tabs>
          <w:tab w:val="left" w:pos="1134"/>
        </w:tabs>
        <w:spacing w:after="240"/>
        <w:ind w:left="1134"/>
        <w:jc w:val="both"/>
        <w:outlineLvl w:val="2"/>
        <w:rPr>
          <w:rFonts w:ascii="Tahoma" w:hAnsi="Tahoma" w:cs="Tahoma"/>
          <w:color w:val="365F91" w:themeColor="accent1" w:themeShade="BF"/>
          <w:sz w:val="22"/>
          <w:szCs w:val="22"/>
        </w:rPr>
      </w:pPr>
      <w:r w:rsidRPr="00CD289D">
        <w:rPr>
          <w:rFonts w:ascii="Tahoma" w:hAnsi="Tahoma" w:cs="Tahoma"/>
          <w:b/>
          <w:color w:val="365F91" w:themeColor="accent1" w:themeShade="BF"/>
          <w:sz w:val="22"/>
          <w:szCs w:val="22"/>
          <w:u w:val="single"/>
        </w:rPr>
        <w:t>Sobre B</w:t>
      </w:r>
      <w:r w:rsidRPr="00CD289D">
        <w:rPr>
          <w:rFonts w:ascii="Tahoma" w:hAnsi="Tahoma" w:cs="Tahoma"/>
          <w:b/>
          <w:color w:val="365F91" w:themeColor="accent1" w:themeShade="BF"/>
          <w:sz w:val="22"/>
          <w:szCs w:val="22"/>
        </w:rPr>
        <w:t>:</w:t>
      </w:r>
      <w:r w:rsidRPr="00CD289D">
        <w:rPr>
          <w:rFonts w:ascii="Tahoma" w:hAnsi="Tahoma" w:cs="Tahoma"/>
          <w:color w:val="365F91" w:themeColor="accent1" w:themeShade="BF"/>
          <w:sz w:val="22"/>
          <w:szCs w:val="22"/>
        </w:rPr>
        <w:t xml:space="preserve"> Debe tener la inscripción “PROPUESTA TÉCNICA” debe incluir todos los requisitos y disposiciones solicitadas en las Especificaciones Técnicas (Parte II) y no debe contener precios totales, parciales o referenciales de ningún tipo.</w:t>
      </w:r>
    </w:p>
    <w:p w:rsidR="00AC76D0" w:rsidRPr="00CD289D" w:rsidRDefault="00AC76D0" w:rsidP="001A4345">
      <w:pPr>
        <w:numPr>
          <w:ilvl w:val="1"/>
          <w:numId w:val="28"/>
        </w:numPr>
        <w:tabs>
          <w:tab w:val="left" w:pos="1134"/>
        </w:tabs>
        <w:spacing w:after="240"/>
        <w:ind w:left="1134"/>
        <w:jc w:val="both"/>
        <w:outlineLvl w:val="2"/>
        <w:rPr>
          <w:rFonts w:ascii="Tahoma" w:hAnsi="Tahoma" w:cs="Tahoma"/>
          <w:color w:val="365F91" w:themeColor="accent1" w:themeShade="BF"/>
          <w:sz w:val="22"/>
          <w:szCs w:val="22"/>
          <w:lang w:eastAsia="en-US"/>
        </w:rPr>
      </w:pPr>
      <w:r w:rsidRPr="00CD289D">
        <w:rPr>
          <w:rFonts w:ascii="Tahoma" w:hAnsi="Tahoma" w:cs="Tahoma"/>
          <w:b/>
          <w:color w:val="365F91" w:themeColor="accent1" w:themeShade="BF"/>
          <w:sz w:val="22"/>
          <w:szCs w:val="22"/>
          <w:u w:val="single"/>
          <w:lang w:eastAsia="en-US"/>
        </w:rPr>
        <w:t>Sobre C:</w:t>
      </w:r>
      <w:r w:rsidRPr="00CD289D">
        <w:rPr>
          <w:rFonts w:ascii="Tahoma" w:hAnsi="Tahoma" w:cs="Tahoma"/>
          <w:color w:val="365F91" w:themeColor="accent1" w:themeShade="BF"/>
          <w:sz w:val="22"/>
          <w:szCs w:val="22"/>
          <w:lang w:eastAsia="en-US"/>
        </w:rPr>
        <w:t xml:space="preserve"> Debe tener la inscripción “PROPUESTA ECONÓMICA” y debe presentar un resumen global y el desglose de los ítems, en concordancia con la propuesta técnica, además de indicar los montos en numeral y literal. </w:t>
      </w:r>
    </w:p>
    <w:p w:rsidR="00AC76D0" w:rsidRPr="00CD289D" w:rsidRDefault="00AC76D0" w:rsidP="00AC76D0">
      <w:pPr>
        <w:pStyle w:val="ww-textoindependiente2"/>
        <w:spacing w:after="240" w:line="240" w:lineRule="auto"/>
        <w:ind w:left="1134"/>
        <w:rPr>
          <w:rFonts w:ascii="Tahoma" w:hAnsi="Tahoma" w:cs="Tahoma"/>
          <w:color w:val="365F91" w:themeColor="accent1" w:themeShade="BF"/>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CD289D">
        <w:rPr>
          <w:rFonts w:ascii="Tahoma" w:hAnsi="Tahoma" w:cs="Tahoma"/>
          <w:color w:val="365F91" w:themeColor="accent1" w:themeShade="BF"/>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CD289D">
        <w:rPr>
          <w:rFonts w:ascii="Tahoma" w:hAnsi="Tahoma" w:cs="Tahoma"/>
          <w:b/>
          <w:color w:val="365F91" w:themeColor="accent1" w:themeShade="BF"/>
          <w:sz w:val="22"/>
          <w:szCs w:val="22"/>
          <w:lang w:val="es-ES"/>
        </w:rPr>
        <w:t>incluir los impuestos de ley</w:t>
      </w:r>
      <w:r w:rsidRPr="00CD289D">
        <w:rPr>
          <w:rFonts w:ascii="Tahoma" w:hAnsi="Tahoma" w:cs="Tahoma"/>
          <w:color w:val="365F91" w:themeColor="accent1" w:themeShade="BF"/>
          <w:sz w:val="22"/>
          <w:szCs w:val="22"/>
          <w:lang w:val="es-ES"/>
        </w:rPr>
        <w:t>.</w:t>
      </w:r>
    </w:p>
    <w:p w:rsidR="00AC76D0" w:rsidRPr="00CD289D" w:rsidRDefault="00AC76D0" w:rsidP="00AC76D0">
      <w:pPr>
        <w:pStyle w:val="ww-textoindependiente2"/>
        <w:spacing w:after="240" w:line="240" w:lineRule="auto"/>
        <w:ind w:left="1134"/>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 xml:space="preserve">El proponente puede presentar toda consideración de índole económico-financiera que considere útil y apropiada para la evaluación de su propuesta. </w:t>
      </w:r>
    </w:p>
    <w:p w:rsidR="00AC76D0" w:rsidRPr="00CD289D" w:rsidRDefault="00AC76D0" w:rsidP="00AC76D0">
      <w:pPr>
        <w:pStyle w:val="ww-textoindependiente2"/>
        <w:spacing w:after="240" w:line="240" w:lineRule="auto"/>
        <w:ind w:left="1134"/>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 xml:space="preserve">En caso de discrepancia entre un precio unitario y el total se considera el precio menor como el correcto. </w:t>
      </w:r>
    </w:p>
    <w:p w:rsidR="00AC76D0" w:rsidRPr="00CD289D" w:rsidRDefault="00AC76D0" w:rsidP="00AC76D0">
      <w:pPr>
        <w:pStyle w:val="ww-textoindependiente2"/>
        <w:spacing w:after="240" w:line="240" w:lineRule="auto"/>
        <w:ind w:left="1134"/>
        <w:rPr>
          <w:rFonts w:ascii="Tahoma" w:hAnsi="Tahoma" w:cs="Tahoma"/>
          <w:b/>
          <w:color w:val="365F91" w:themeColor="accent1" w:themeShade="BF"/>
          <w:sz w:val="22"/>
          <w:szCs w:val="22"/>
          <w:lang w:val="es-ES"/>
        </w:rPr>
      </w:pPr>
      <w:r w:rsidRPr="00CD289D">
        <w:rPr>
          <w:rFonts w:ascii="Tahoma" w:hAnsi="Tahoma" w:cs="Tahoma"/>
          <w:b/>
          <w:color w:val="365F91" w:themeColor="accent1" w:themeShade="BF"/>
          <w:sz w:val="22"/>
          <w:szCs w:val="22"/>
          <w:lang w:val="es-ES"/>
        </w:rPr>
        <w:lastRenderedPageBreak/>
        <w:t>La omisión de cualquier ítem que corresponda a la Propuesta Económica, da lugar a la desestimación de la oferta.</w:t>
      </w:r>
    </w:p>
    <w:p w:rsidR="00AC76D0" w:rsidRPr="00CD289D" w:rsidRDefault="00AC76D0" w:rsidP="00AC76D0">
      <w:pPr>
        <w:pStyle w:val="ww-textoindependiente2"/>
        <w:spacing w:after="240" w:line="240" w:lineRule="auto"/>
        <w:ind w:left="1134"/>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En caso de ser necesario, ENTEL S.A. puede solicitar al proponente una mayor desagregación de los precios, quien está en la obligación de suministrar oportunamente toda la información requerida.</w:t>
      </w:r>
    </w:p>
    <w:p w:rsidR="000B7FA2" w:rsidRPr="00CD289D" w:rsidRDefault="00AC76D0" w:rsidP="008D3DAA">
      <w:pPr>
        <w:pStyle w:val="ww-textoindependiente2"/>
        <w:spacing w:after="240" w:line="240" w:lineRule="auto"/>
        <w:ind w:left="1134"/>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 xml:space="preserve">Empresas extranjeras y/o nacionales que consideren en su propuesta económica pagos al extranjero que generen </w:t>
      </w:r>
      <w:r w:rsidRPr="00CD289D">
        <w:rPr>
          <w:rFonts w:ascii="Tahoma" w:hAnsi="Tahoma" w:cs="Tahoma"/>
          <w:b/>
          <w:color w:val="365F91" w:themeColor="accent1" w:themeShade="BF"/>
          <w:sz w:val="22"/>
          <w:szCs w:val="22"/>
          <w:lang w:val="es-ES"/>
        </w:rPr>
        <w:t xml:space="preserve">impuestos por remesas al exterior </w:t>
      </w:r>
      <w:r w:rsidRPr="00CD289D">
        <w:rPr>
          <w:rFonts w:ascii="Tahoma" w:hAnsi="Tahoma" w:cs="Tahoma"/>
          <w:color w:val="365F91" w:themeColor="accent1" w:themeShade="BF"/>
          <w:sz w:val="22"/>
          <w:szCs w:val="22"/>
          <w:lang w:val="es-ES"/>
        </w:rPr>
        <w:t xml:space="preserve">ya sea por concepto de servicios, licencias de software (bienes intangibles) y otros </w:t>
      </w:r>
      <w:r w:rsidRPr="00CD289D">
        <w:rPr>
          <w:rFonts w:ascii="Tahoma" w:hAnsi="Tahoma" w:cs="Tahoma"/>
          <w:b/>
          <w:color w:val="365F91" w:themeColor="accent1" w:themeShade="BF"/>
          <w:sz w:val="22"/>
          <w:szCs w:val="22"/>
          <w:lang w:val="es-ES"/>
        </w:rPr>
        <w:t>deben incluirlos en su propuesta económica</w:t>
      </w:r>
      <w:r w:rsidRPr="00CD289D">
        <w:rPr>
          <w:rFonts w:ascii="Tahoma" w:hAnsi="Tahoma" w:cs="Tahoma"/>
          <w:color w:val="365F91" w:themeColor="accent1" w:themeShade="BF"/>
          <w:sz w:val="22"/>
          <w:szCs w:val="22"/>
          <w:lang w:val="es-ES"/>
        </w:rPr>
        <w:t xml:space="preserve"> de acuerdo a los porcentajes y/o montos que son establecidos en la normativa vigente en Bolivia.</w:t>
      </w:r>
    </w:p>
    <w:bookmarkEnd w:id="2"/>
    <w:bookmarkEnd w:id="3"/>
    <w:p w:rsidR="00AC76D0" w:rsidRPr="00CD289D" w:rsidRDefault="00AC76D0" w:rsidP="001A4345">
      <w:pPr>
        <w:numPr>
          <w:ilvl w:val="0"/>
          <w:numId w:val="28"/>
        </w:numPr>
        <w:spacing w:after="240"/>
        <w:ind w:left="567" w:hanging="567"/>
        <w:jc w:val="both"/>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Garantías Requeridas</w:t>
      </w:r>
    </w:p>
    <w:p w:rsidR="00AC76D0" w:rsidRPr="00CD289D" w:rsidRDefault="00AC76D0" w:rsidP="00AC76D0">
      <w:pPr>
        <w:pStyle w:val="ww-textoindependiente2"/>
        <w:spacing w:after="240" w:line="240" w:lineRule="auto"/>
        <w:ind w:left="567"/>
        <w:rPr>
          <w:rFonts w:ascii="Tahoma" w:hAnsi="Tahoma" w:cs="Tahoma"/>
          <w:i/>
          <w:color w:val="365F91" w:themeColor="accent1" w:themeShade="BF"/>
          <w:sz w:val="22"/>
          <w:szCs w:val="22"/>
          <w:lang w:val="es-ES" w:eastAsia="es-ES"/>
        </w:rPr>
      </w:pPr>
      <w:r w:rsidRPr="00CD289D">
        <w:rPr>
          <w:rFonts w:ascii="Tahoma" w:hAnsi="Tahoma" w:cs="Tahoma"/>
          <w:color w:val="365F91" w:themeColor="accent1" w:themeShade="BF"/>
          <w:sz w:val="22"/>
          <w:szCs w:val="22"/>
          <w:lang w:val="es-ES" w:eastAsia="es-ES"/>
        </w:rPr>
        <w:t>La(s) empresa(s) adjudicada(s) debe(n) presentar la(s) siguiente(s) garantía(s)</w:t>
      </w:r>
      <w:r w:rsidRPr="00CD289D">
        <w:rPr>
          <w:rFonts w:ascii="Tahoma" w:hAnsi="Tahoma" w:cs="Tahoma"/>
          <w:i/>
          <w:color w:val="365F91" w:themeColor="accent1" w:themeShade="BF"/>
          <w:sz w:val="22"/>
          <w:szCs w:val="22"/>
          <w:lang w:val="es-ES" w:eastAsia="es-ES"/>
        </w:rPr>
        <w:t xml:space="preserve">. </w:t>
      </w:r>
    </w:p>
    <w:p w:rsidR="00AC76D0" w:rsidRPr="00CD289D" w:rsidRDefault="00AC76D0" w:rsidP="001A4345">
      <w:pPr>
        <w:pStyle w:val="ww-textoindependiente2"/>
        <w:numPr>
          <w:ilvl w:val="0"/>
          <w:numId w:val="24"/>
        </w:numPr>
        <w:spacing w:after="240" w:line="240" w:lineRule="auto"/>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Garantía de Cumplimiento de Contrato (Boleta Bancaria</w:t>
      </w:r>
      <w:r w:rsidR="00165CB3" w:rsidRPr="00CD289D">
        <w:rPr>
          <w:rFonts w:ascii="Tahoma" w:hAnsi="Tahoma" w:cs="Tahoma"/>
          <w:color w:val="365F91" w:themeColor="accent1" w:themeShade="BF"/>
          <w:sz w:val="22"/>
          <w:szCs w:val="22"/>
          <w:lang w:val="es-ES"/>
        </w:rPr>
        <w:t xml:space="preserve"> o Póliza</w:t>
      </w:r>
      <w:r w:rsidRPr="00CD289D">
        <w:rPr>
          <w:rFonts w:ascii="Tahoma" w:hAnsi="Tahoma" w:cs="Tahoma"/>
          <w:color w:val="365F91" w:themeColor="accent1" w:themeShade="BF"/>
          <w:sz w:val="22"/>
          <w:szCs w:val="22"/>
          <w:lang w:val="es-ES"/>
        </w:rPr>
        <w:t xml:space="preserve">)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AC76D0" w:rsidRPr="00CD289D" w:rsidRDefault="00AC76D0" w:rsidP="001A4345">
      <w:pPr>
        <w:pStyle w:val="ww-textoindependiente2"/>
        <w:numPr>
          <w:ilvl w:val="0"/>
          <w:numId w:val="24"/>
        </w:numPr>
        <w:spacing w:after="240" w:line="240" w:lineRule="auto"/>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Fotocopia de la Póliza de seguro de responsabilidad civil anual vigente.</w:t>
      </w:r>
    </w:p>
    <w:p w:rsidR="00AC76D0" w:rsidRPr="00CD289D" w:rsidRDefault="00AC76D0" w:rsidP="001A4345">
      <w:pPr>
        <w:pStyle w:val="ww-textoindependiente2"/>
        <w:numPr>
          <w:ilvl w:val="0"/>
          <w:numId w:val="24"/>
        </w:numPr>
        <w:spacing w:after="240" w:line="240" w:lineRule="auto"/>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BO"/>
        </w:rPr>
        <w:t>Fotocopia de la Póliza de seguro contra accidentes anual vigente, cabe aclarar que cualquier evento que exista de Accidentes al personal a cargo del proveedor adjudicado es netamente su responsabilidad.</w:t>
      </w:r>
    </w:p>
    <w:p w:rsidR="00AC76D0" w:rsidRPr="00CD289D" w:rsidRDefault="00AC76D0" w:rsidP="00AC76D0">
      <w:pPr>
        <w:pStyle w:val="ww-textoindependiente2"/>
        <w:spacing w:after="240" w:line="240" w:lineRule="auto"/>
        <w:ind w:left="567"/>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La boleta deberá ser emitida por una entidad bancaria de Bolivia legalmente establecida y que cuenten con la autorización de operación emitida por la Autoridad reguladora correspondiente.</w:t>
      </w:r>
    </w:p>
    <w:p w:rsidR="00AC76D0" w:rsidRPr="00CD289D" w:rsidRDefault="00AC76D0" w:rsidP="001A4345">
      <w:pPr>
        <w:numPr>
          <w:ilvl w:val="0"/>
          <w:numId w:val="28"/>
        </w:numPr>
        <w:spacing w:after="240"/>
        <w:ind w:left="567" w:hanging="567"/>
        <w:jc w:val="both"/>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Apertura de sobres</w:t>
      </w:r>
    </w:p>
    <w:p w:rsidR="00AC76D0" w:rsidRPr="00CD289D" w:rsidRDefault="00AC76D0" w:rsidP="00AC76D0">
      <w:pPr>
        <w:pStyle w:val="ww-textoindependiente2"/>
        <w:spacing w:after="240" w:line="240" w:lineRule="auto"/>
        <w:ind w:left="360"/>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r w:rsidR="00E55142">
        <w:rPr>
          <w:rFonts w:ascii="Tahoma" w:hAnsi="Tahoma" w:cs="Tahoma"/>
          <w:color w:val="365F91" w:themeColor="accent1" w:themeShade="BF"/>
          <w:sz w:val="22"/>
          <w:szCs w:val="22"/>
          <w:lang w:val="es-ES"/>
        </w:rPr>
        <w:t>.</w:t>
      </w:r>
      <w:r w:rsidRPr="00CD289D">
        <w:rPr>
          <w:rFonts w:ascii="Tahoma" w:hAnsi="Tahoma" w:cs="Tahoma"/>
          <w:color w:val="365F91" w:themeColor="accent1" w:themeShade="BF"/>
          <w:sz w:val="22"/>
          <w:szCs w:val="22"/>
          <w:lang w:val="es-ES"/>
        </w:rPr>
        <w:t xml:space="preserve"> </w:t>
      </w:r>
    </w:p>
    <w:p w:rsidR="00AC76D0" w:rsidRPr="00CD289D" w:rsidRDefault="00AC76D0" w:rsidP="00AC76D0">
      <w:pPr>
        <w:pStyle w:val="ww-textoindependiente2"/>
        <w:spacing w:after="240" w:line="240" w:lineRule="auto"/>
        <w:ind w:left="360"/>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CD289D">
        <w:rPr>
          <w:rFonts w:ascii="Tahoma" w:hAnsi="Tahoma" w:cs="Tahoma"/>
          <w:color w:val="365F91" w:themeColor="accent1" w:themeShade="BF"/>
          <w:sz w:val="22"/>
          <w:szCs w:val="22"/>
          <w:lang w:val="es-ES"/>
        </w:rPr>
        <w:t>e procede a la apertura de los sobres B de los oferentes habilitados en el sobre A.</w:t>
      </w:r>
    </w:p>
    <w:p w:rsidR="00AC76D0" w:rsidRDefault="00AC76D0" w:rsidP="00AC76D0">
      <w:pPr>
        <w:pStyle w:val="ww-textoindependiente2"/>
        <w:spacing w:after="240" w:line="240" w:lineRule="auto"/>
        <w:ind w:left="360"/>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rsidR="00AC5945" w:rsidRPr="00CD289D" w:rsidRDefault="00AC5945" w:rsidP="00AC76D0">
      <w:pPr>
        <w:pStyle w:val="ww-textoindependiente2"/>
        <w:spacing w:after="240" w:line="240" w:lineRule="auto"/>
        <w:ind w:left="360"/>
        <w:rPr>
          <w:rFonts w:ascii="Tahoma" w:hAnsi="Tahoma" w:cs="Tahoma"/>
          <w:color w:val="365F91" w:themeColor="accent1" w:themeShade="BF"/>
          <w:sz w:val="22"/>
          <w:szCs w:val="22"/>
          <w:lang w:val="es-ES"/>
        </w:rPr>
      </w:pPr>
    </w:p>
    <w:p w:rsidR="00AC76D0" w:rsidRPr="00CD289D" w:rsidRDefault="00AC76D0" w:rsidP="001A4345">
      <w:pPr>
        <w:numPr>
          <w:ilvl w:val="0"/>
          <w:numId w:val="28"/>
        </w:numPr>
        <w:spacing w:after="240"/>
        <w:ind w:left="567" w:hanging="567"/>
        <w:jc w:val="both"/>
        <w:rPr>
          <w:rFonts w:ascii="Tahoma" w:hAnsi="Tahoma" w:cs="Tahoma"/>
          <w:b/>
          <w:color w:val="365F91" w:themeColor="accent1" w:themeShade="BF"/>
          <w:sz w:val="28"/>
          <w:szCs w:val="28"/>
        </w:rPr>
      </w:pPr>
      <w:bookmarkStart w:id="9" w:name="_Toc305051190"/>
      <w:bookmarkEnd w:id="4"/>
      <w:bookmarkEnd w:id="5"/>
      <w:bookmarkEnd w:id="6"/>
      <w:bookmarkEnd w:id="7"/>
      <w:bookmarkEnd w:id="8"/>
      <w:r w:rsidRPr="00CD289D">
        <w:rPr>
          <w:rFonts w:ascii="Tahoma" w:hAnsi="Tahoma" w:cs="Tahoma"/>
          <w:b/>
          <w:color w:val="365F91" w:themeColor="accent1" w:themeShade="BF"/>
          <w:sz w:val="28"/>
          <w:szCs w:val="28"/>
        </w:rPr>
        <w:t>Evaluación y Calificación de las Ofertas</w:t>
      </w:r>
      <w:bookmarkEnd w:id="9"/>
    </w:p>
    <w:p w:rsidR="00AC76D0" w:rsidRPr="00CD289D" w:rsidRDefault="00AC76D0" w:rsidP="00AC76D0">
      <w:pPr>
        <w:pStyle w:val="ww-textoindependiente2"/>
        <w:spacing w:after="240" w:line="240" w:lineRule="auto"/>
        <w:ind w:left="567"/>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rsidR="00AC76D0" w:rsidRPr="00CD289D" w:rsidRDefault="00AC76D0" w:rsidP="00AC76D0">
      <w:pPr>
        <w:pStyle w:val="ww-textoindependiente2"/>
        <w:spacing w:after="240" w:line="240" w:lineRule="auto"/>
        <w:ind w:left="567"/>
        <w:rPr>
          <w:rFonts w:ascii="Tahoma" w:hAnsi="Tahoma" w:cs="Tahoma"/>
          <w:color w:val="365F91" w:themeColor="accent1" w:themeShade="BF"/>
          <w:sz w:val="22"/>
          <w:szCs w:val="22"/>
          <w:lang w:val="es-ES"/>
        </w:rPr>
      </w:pPr>
      <w:r w:rsidRPr="00CD289D">
        <w:rPr>
          <w:rFonts w:ascii="Tahoma" w:hAnsi="Tahoma" w:cs="Tahoma"/>
          <w:color w:val="365F91" w:themeColor="accent1" w:themeShade="BF"/>
          <w:sz w:val="22"/>
          <w:szCs w:val="22"/>
          <w:lang w:val="es-ES"/>
        </w:rPr>
        <w:t xml:space="preserve">La secuencia de las condiciones de evaluación es la siguiente: </w:t>
      </w:r>
    </w:p>
    <w:p w:rsidR="00AC76D0" w:rsidRPr="00CD289D" w:rsidRDefault="00AC76D0" w:rsidP="001A4345">
      <w:pPr>
        <w:pStyle w:val="ww-textoindependiente2"/>
        <w:numPr>
          <w:ilvl w:val="1"/>
          <w:numId w:val="28"/>
        </w:numPr>
        <w:spacing w:after="240" w:line="240" w:lineRule="auto"/>
        <w:ind w:left="567"/>
        <w:rPr>
          <w:rFonts w:ascii="Tahoma" w:hAnsi="Tahoma" w:cs="Tahoma"/>
          <w:color w:val="365F91" w:themeColor="accent1" w:themeShade="BF"/>
          <w:sz w:val="22"/>
          <w:szCs w:val="22"/>
          <w:lang w:val="es-ES"/>
        </w:rPr>
      </w:pPr>
      <w:r w:rsidRPr="00CD289D">
        <w:rPr>
          <w:rFonts w:ascii="Tahoma" w:hAnsi="Tahoma" w:cs="Tahoma"/>
          <w:b/>
          <w:color w:val="365F91" w:themeColor="accent1" w:themeShade="BF"/>
          <w:sz w:val="22"/>
          <w:szCs w:val="22"/>
          <w:u w:val="single"/>
          <w:lang w:val="es-BO"/>
        </w:rPr>
        <w:t>Sobre A - Documentos Administrativos:</w:t>
      </w:r>
      <w:bookmarkStart w:id="10" w:name="_Toc130955333"/>
      <w:bookmarkStart w:id="11" w:name="_Toc130955274"/>
      <w:bookmarkStart w:id="12" w:name="_Toc304275207"/>
      <w:r w:rsidRPr="00CD289D">
        <w:rPr>
          <w:rFonts w:ascii="Tahoma" w:hAnsi="Tahoma" w:cs="Tahoma"/>
          <w:color w:val="365F91" w:themeColor="accent1" w:themeShade="BF"/>
          <w:sz w:val="22"/>
          <w:szCs w:val="22"/>
          <w:lang w:val="es-BO"/>
        </w:rPr>
        <w:t xml:space="preserve"> La evaluación de los documentos se lo hace en un (1) día hábil y comprende el análisis de los siguientes aspectos:</w:t>
      </w:r>
      <w:r w:rsidRPr="00CD289D">
        <w:rPr>
          <w:rFonts w:ascii="Tahoma" w:hAnsi="Tahoma" w:cs="Tahoma"/>
          <w:color w:val="365F91" w:themeColor="accent1" w:themeShade="BF"/>
          <w:sz w:val="22"/>
          <w:szCs w:val="22"/>
          <w:lang w:val="es-ES"/>
        </w:rPr>
        <w:t xml:space="preserve">                   </w:t>
      </w:r>
    </w:p>
    <w:p w:rsidR="00AC76D0" w:rsidRPr="00CD289D" w:rsidRDefault="00AC76D0" w:rsidP="001A4345">
      <w:pPr>
        <w:pStyle w:val="Prrafodelista"/>
        <w:numPr>
          <w:ilvl w:val="2"/>
          <w:numId w:val="28"/>
        </w:numPr>
        <w:spacing w:after="240"/>
        <w:ind w:left="2268" w:hanging="851"/>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Verificación de documentos solicitados, de acuerdo al sistema “Cumple” o   “No Cumple”.</w:t>
      </w:r>
    </w:p>
    <w:p w:rsidR="00AC76D0" w:rsidRPr="00CD289D" w:rsidRDefault="00AC76D0" w:rsidP="001A4345">
      <w:pPr>
        <w:numPr>
          <w:ilvl w:val="2"/>
          <w:numId w:val="28"/>
        </w:numPr>
        <w:spacing w:after="240"/>
        <w:ind w:left="2268" w:hanging="851"/>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Habilitación de propuestas en función a aspectos legales, bajo criterios de errores subsanables y no subsanables, detallados en el Anexo A  – Condiciones Generales del Proceso de Contratación. </w:t>
      </w:r>
    </w:p>
    <w:p w:rsidR="00667BE3" w:rsidRPr="00CD289D" w:rsidRDefault="00AC76D0" w:rsidP="00667BE3">
      <w:pPr>
        <w:pStyle w:val="ww-textoindependiente2"/>
        <w:spacing w:after="240" w:line="240" w:lineRule="auto"/>
        <w:ind w:left="1134"/>
        <w:rPr>
          <w:rFonts w:ascii="Tahoma" w:hAnsi="Tahoma" w:cs="Tahoma"/>
          <w:color w:val="365F91" w:themeColor="accent1" w:themeShade="BF"/>
          <w:sz w:val="22"/>
          <w:szCs w:val="22"/>
          <w:lang w:val="es-ES" w:eastAsia="es-ES"/>
        </w:rPr>
      </w:pPr>
      <w:r w:rsidRPr="00CD289D">
        <w:rPr>
          <w:rFonts w:ascii="Tahoma" w:hAnsi="Tahoma" w:cs="Tahoma"/>
          <w:color w:val="365F91" w:themeColor="accent1" w:themeShade="BF"/>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AC76D0" w:rsidRPr="00CD289D" w:rsidRDefault="00AC76D0" w:rsidP="001A4345">
      <w:pPr>
        <w:pStyle w:val="ww-textoindependiente2"/>
        <w:numPr>
          <w:ilvl w:val="1"/>
          <w:numId w:val="28"/>
        </w:numPr>
        <w:spacing w:after="240" w:line="240" w:lineRule="auto"/>
        <w:ind w:left="709" w:hanging="567"/>
        <w:rPr>
          <w:rFonts w:ascii="Tahoma" w:hAnsi="Tahoma" w:cs="Tahoma"/>
          <w:color w:val="365F91" w:themeColor="accent1" w:themeShade="BF"/>
          <w:sz w:val="22"/>
          <w:szCs w:val="22"/>
          <w:lang w:val="es-ES" w:eastAsia="es-ES"/>
        </w:rPr>
      </w:pPr>
      <w:r w:rsidRPr="00CD289D">
        <w:rPr>
          <w:rFonts w:ascii="Tahoma" w:hAnsi="Tahoma" w:cs="Tahoma"/>
          <w:b/>
          <w:color w:val="365F91" w:themeColor="accent1" w:themeShade="BF"/>
          <w:sz w:val="22"/>
          <w:szCs w:val="22"/>
          <w:u w:val="single"/>
          <w:lang w:val="es-BO"/>
        </w:rPr>
        <w:t>Sobre B - Propuesta Técnica</w:t>
      </w:r>
      <w:r w:rsidRPr="00CD289D">
        <w:rPr>
          <w:rFonts w:ascii="Tahoma" w:hAnsi="Tahoma" w:cs="Tahoma"/>
          <w:b/>
          <w:color w:val="365F91" w:themeColor="accent1" w:themeShade="BF"/>
          <w:sz w:val="22"/>
          <w:szCs w:val="22"/>
          <w:lang w:val="es-BO"/>
        </w:rPr>
        <w:t>:</w:t>
      </w:r>
      <w:r w:rsidRPr="00CD289D">
        <w:rPr>
          <w:rFonts w:ascii="Tahoma" w:hAnsi="Tahoma" w:cs="Tahoma"/>
          <w:color w:val="365F91" w:themeColor="accent1" w:themeShade="BF"/>
          <w:sz w:val="22"/>
          <w:szCs w:val="22"/>
          <w:lang w:val="es-BO"/>
        </w:rPr>
        <w:t xml:space="preserve"> A esta evaluación ingresan las propuestas </w:t>
      </w:r>
      <w:r w:rsidRPr="00CD289D">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rsidR="00AC76D0" w:rsidRPr="00CD289D" w:rsidRDefault="00AC76D0" w:rsidP="001A4345">
      <w:pPr>
        <w:numPr>
          <w:ilvl w:val="2"/>
          <w:numId w:val="26"/>
        </w:numPr>
        <w:spacing w:after="240"/>
        <w:ind w:left="2127"/>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Entrega del Sobre B a la Comisión Técnica por tres (3) días para la evaluación correspondiente. </w:t>
      </w:r>
    </w:p>
    <w:p w:rsidR="00AC76D0" w:rsidRPr="00CD289D" w:rsidRDefault="00AC76D0" w:rsidP="001A4345">
      <w:pPr>
        <w:numPr>
          <w:ilvl w:val="2"/>
          <w:numId w:val="26"/>
        </w:numPr>
        <w:spacing w:after="240"/>
        <w:ind w:left="2127"/>
        <w:jc w:val="both"/>
        <w:outlineLvl w:val="2"/>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 Análisis racional de los requerimientos técnicos, calificados bajo el sistema “Cumple” o “No Cumple” según éstos sean mandatorios y/o calificables. (Parte II).  </w:t>
      </w:r>
    </w:p>
    <w:p w:rsidR="00AC76D0" w:rsidRPr="00CD289D" w:rsidRDefault="00AC76D0" w:rsidP="001A4345">
      <w:pPr>
        <w:numPr>
          <w:ilvl w:val="0"/>
          <w:numId w:val="27"/>
        </w:numPr>
        <w:tabs>
          <w:tab w:val="left" w:pos="2268"/>
        </w:tabs>
        <w:spacing w:after="240"/>
        <w:ind w:left="2127" w:firstLine="0"/>
        <w:jc w:val="both"/>
        <w:rPr>
          <w:rFonts w:ascii="Tahoma" w:hAnsi="Tahoma" w:cs="Tahoma"/>
          <w:color w:val="365F91" w:themeColor="accent1" w:themeShade="BF"/>
          <w:sz w:val="22"/>
          <w:szCs w:val="22"/>
        </w:rPr>
      </w:pPr>
      <w:r w:rsidRPr="00CD289D">
        <w:rPr>
          <w:rFonts w:ascii="Tahoma" w:hAnsi="Tahoma" w:cs="Tahoma"/>
          <w:b/>
          <w:color w:val="365F91" w:themeColor="accent1" w:themeShade="BF"/>
          <w:sz w:val="22"/>
          <w:szCs w:val="22"/>
        </w:rPr>
        <w:t>Criterios Mandatorios:</w:t>
      </w:r>
      <w:r w:rsidRPr="00CD289D">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AC76D0" w:rsidRPr="00CD289D" w:rsidRDefault="00AC76D0" w:rsidP="001A4345">
      <w:pPr>
        <w:numPr>
          <w:ilvl w:val="0"/>
          <w:numId w:val="27"/>
        </w:numPr>
        <w:tabs>
          <w:tab w:val="left" w:pos="2268"/>
        </w:tabs>
        <w:spacing w:after="240"/>
        <w:ind w:left="2127" w:firstLine="0"/>
        <w:jc w:val="both"/>
        <w:rPr>
          <w:rFonts w:ascii="Tahoma" w:hAnsi="Tahoma" w:cs="Tahoma"/>
          <w:color w:val="365F91" w:themeColor="accent1" w:themeShade="BF"/>
          <w:sz w:val="22"/>
          <w:szCs w:val="22"/>
        </w:rPr>
      </w:pPr>
      <w:r w:rsidRPr="00CD289D">
        <w:rPr>
          <w:rFonts w:ascii="Tahoma" w:hAnsi="Tahoma" w:cs="Tahoma"/>
          <w:b/>
          <w:color w:val="365F91" w:themeColor="accent1" w:themeShade="BF"/>
          <w:sz w:val="22"/>
          <w:szCs w:val="22"/>
        </w:rPr>
        <w:t>Criterios Calificables:</w:t>
      </w:r>
      <w:r w:rsidRPr="00CD289D">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rsidR="00AC76D0" w:rsidRPr="00CD289D" w:rsidRDefault="00AC76D0" w:rsidP="00AC76D0">
      <w:pPr>
        <w:tabs>
          <w:tab w:val="left" w:pos="2268"/>
        </w:tabs>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El informe de evaluación técnica es presentado a la Comisión Calificadora para su posterior aceptación o rechazo. En caso de existir discrepancia de criterios u </w:t>
      </w:r>
      <w:r w:rsidRPr="00CD289D">
        <w:rPr>
          <w:rFonts w:ascii="Tahoma" w:hAnsi="Tahoma" w:cs="Tahoma"/>
          <w:color w:val="365F91" w:themeColor="accent1" w:themeShade="BF"/>
          <w:sz w:val="22"/>
          <w:szCs w:val="22"/>
        </w:rPr>
        <w:lastRenderedPageBreak/>
        <w:t>observaciones por parte de la Comisión, estos deben ser explicitados en el informe final.</w:t>
      </w:r>
    </w:p>
    <w:p w:rsidR="00AC76D0" w:rsidRPr="00CD289D" w:rsidRDefault="00AC76D0" w:rsidP="001A4345">
      <w:pPr>
        <w:pStyle w:val="Prrafodelista"/>
        <w:numPr>
          <w:ilvl w:val="1"/>
          <w:numId w:val="25"/>
        </w:numPr>
        <w:spacing w:after="240"/>
        <w:ind w:left="1134" w:hanging="567"/>
        <w:jc w:val="both"/>
        <w:outlineLvl w:val="2"/>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u w:val="single"/>
        </w:rPr>
        <w:t>Sobre C - Propuesta Económica:</w:t>
      </w:r>
      <w:r w:rsidRPr="00CD289D">
        <w:rPr>
          <w:rFonts w:ascii="Tahoma" w:hAnsi="Tahoma" w:cs="Tahoma"/>
          <w:color w:val="365F91" w:themeColor="accent1" w:themeShade="BF"/>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AC76D0" w:rsidRPr="00CD289D" w:rsidRDefault="00AC76D0" w:rsidP="001A4345">
      <w:pPr>
        <w:pStyle w:val="Prrafodelista"/>
        <w:numPr>
          <w:ilvl w:val="1"/>
          <w:numId w:val="25"/>
        </w:numPr>
        <w:spacing w:after="240"/>
        <w:ind w:left="1134" w:hanging="567"/>
        <w:jc w:val="both"/>
        <w:outlineLvl w:val="2"/>
        <w:rPr>
          <w:rFonts w:ascii="Tahoma" w:hAnsi="Tahoma" w:cs="Tahoma"/>
          <w:b/>
          <w:color w:val="365F91" w:themeColor="accent1" w:themeShade="BF"/>
          <w:sz w:val="22"/>
          <w:szCs w:val="22"/>
          <w:u w:val="single"/>
        </w:rPr>
      </w:pPr>
      <w:r w:rsidRPr="00CD289D">
        <w:rPr>
          <w:rFonts w:ascii="Tahoma" w:hAnsi="Tahoma" w:cs="Tahoma"/>
          <w:b/>
          <w:color w:val="365F91" w:themeColor="accent1" w:themeShade="BF"/>
          <w:sz w:val="22"/>
          <w:szCs w:val="22"/>
          <w:u w:val="single"/>
        </w:rPr>
        <w:t>Calificación Final:</w:t>
      </w:r>
    </w:p>
    <w:p w:rsidR="00AC76D0" w:rsidRPr="00CD289D" w:rsidRDefault="00AC76D0" w:rsidP="00AC76D0">
      <w:pPr>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Es el resultado del promedio ponderado de las calificaciones obtenidas en la evaluación técnica (60%) y la evaluación económica (40%)</w:t>
      </w:r>
      <w:r w:rsidR="00667BE3" w:rsidRPr="00CD289D">
        <w:rPr>
          <w:rFonts w:ascii="Tahoma" w:hAnsi="Tahoma" w:cs="Tahoma"/>
          <w:color w:val="365F91" w:themeColor="accent1" w:themeShade="BF"/>
          <w:sz w:val="22"/>
          <w:szCs w:val="22"/>
        </w:rPr>
        <w:t>.</w:t>
      </w:r>
    </w:p>
    <w:p w:rsidR="00AC76D0" w:rsidRPr="00CD289D" w:rsidRDefault="00AC76D0" w:rsidP="001A4345">
      <w:pPr>
        <w:pStyle w:val="Prrafodelista"/>
        <w:numPr>
          <w:ilvl w:val="1"/>
          <w:numId w:val="25"/>
        </w:numPr>
        <w:spacing w:after="240"/>
        <w:ind w:left="1134" w:hanging="578"/>
        <w:jc w:val="both"/>
        <w:outlineLvl w:val="2"/>
        <w:rPr>
          <w:rFonts w:ascii="Tahoma" w:hAnsi="Tahoma" w:cs="Tahoma"/>
          <w:b/>
          <w:color w:val="365F91" w:themeColor="accent1" w:themeShade="BF"/>
          <w:sz w:val="22"/>
          <w:szCs w:val="22"/>
          <w:u w:val="single"/>
        </w:rPr>
      </w:pPr>
      <w:r w:rsidRPr="00CD289D">
        <w:rPr>
          <w:rFonts w:ascii="Tahoma" w:hAnsi="Tahoma" w:cs="Tahoma"/>
          <w:b/>
          <w:color w:val="365F91" w:themeColor="accent1" w:themeShade="BF"/>
          <w:sz w:val="22"/>
          <w:szCs w:val="22"/>
          <w:u w:val="single"/>
        </w:rPr>
        <w:t>Adjudicación:</w:t>
      </w:r>
    </w:p>
    <w:p w:rsidR="00AC76D0" w:rsidRPr="00CD289D" w:rsidRDefault="00AC76D0" w:rsidP="00AC76D0">
      <w:pPr>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rsidR="00AC76D0" w:rsidRPr="00CD289D" w:rsidRDefault="00AC76D0" w:rsidP="00AC76D0">
      <w:pPr>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El o los proponentes adjudicados Nacionales  contarán con un plazo no mayor a cinco </w:t>
      </w:r>
      <w:r w:rsidRPr="00CD289D">
        <w:rPr>
          <w:rFonts w:ascii="Tahoma" w:hAnsi="Tahoma" w:cs="Tahoma"/>
          <w:b/>
          <w:color w:val="365F91" w:themeColor="accent1" w:themeShade="BF"/>
          <w:sz w:val="22"/>
          <w:szCs w:val="22"/>
        </w:rPr>
        <w:t>(5) días hábiles</w:t>
      </w:r>
      <w:r w:rsidRPr="00CD289D">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rsidR="00AC76D0" w:rsidRPr="00CD289D" w:rsidRDefault="00AC76D0" w:rsidP="00AC76D0">
      <w:pPr>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El o los proponentes adjudicados Extranjeros  contarán con un plazo no mayor a cinco </w:t>
      </w:r>
      <w:r w:rsidRPr="00CD289D">
        <w:rPr>
          <w:rFonts w:ascii="Tahoma" w:hAnsi="Tahoma" w:cs="Tahoma"/>
          <w:b/>
          <w:color w:val="365F91" w:themeColor="accent1" w:themeShade="BF"/>
          <w:sz w:val="22"/>
          <w:szCs w:val="22"/>
        </w:rPr>
        <w:t>(5) días hábiles</w:t>
      </w:r>
      <w:r w:rsidRPr="00CD289D">
        <w:rPr>
          <w:rFonts w:ascii="Tahoma" w:hAnsi="Tahoma" w:cs="Tahoma"/>
          <w:color w:val="365F91" w:themeColor="accent1" w:themeShade="BF"/>
          <w:sz w:val="22"/>
          <w:szCs w:val="22"/>
        </w:rPr>
        <w:t xml:space="preserve"> para dar respuesta de Aceptación/Rechazo a la nota de adjudicación. En caso de aceptación, se les otorgará diez </w:t>
      </w:r>
      <w:r w:rsidRPr="00CD289D">
        <w:rPr>
          <w:rFonts w:ascii="Tahoma" w:hAnsi="Tahoma" w:cs="Tahoma"/>
          <w:b/>
          <w:color w:val="365F91" w:themeColor="accent1" w:themeShade="BF"/>
          <w:sz w:val="22"/>
          <w:szCs w:val="22"/>
        </w:rPr>
        <w:t>(10)</w:t>
      </w:r>
      <w:r w:rsidRPr="00CD289D">
        <w:rPr>
          <w:rFonts w:ascii="Tahoma" w:hAnsi="Tahoma" w:cs="Tahoma"/>
          <w:color w:val="365F91" w:themeColor="accent1" w:themeShade="BF"/>
          <w:sz w:val="22"/>
          <w:szCs w:val="22"/>
        </w:rPr>
        <w:t xml:space="preserve"> </w:t>
      </w:r>
      <w:r w:rsidRPr="00CD289D">
        <w:rPr>
          <w:rFonts w:ascii="Tahoma" w:hAnsi="Tahoma" w:cs="Tahoma"/>
          <w:b/>
          <w:color w:val="365F91" w:themeColor="accent1" w:themeShade="BF"/>
          <w:sz w:val="22"/>
          <w:szCs w:val="22"/>
        </w:rPr>
        <w:t>días hábiles</w:t>
      </w:r>
      <w:r w:rsidRPr="00CD289D">
        <w:rPr>
          <w:rFonts w:ascii="Tahoma" w:hAnsi="Tahoma" w:cs="Tahoma"/>
          <w:color w:val="365F91" w:themeColor="accent1" w:themeShade="BF"/>
          <w:sz w:val="22"/>
          <w:szCs w:val="22"/>
        </w:rPr>
        <w:t xml:space="preserve"> adicionales para enviar toda la documentación solicitada en la carta de adjudicación.</w:t>
      </w:r>
    </w:p>
    <w:p w:rsidR="00AC76D0" w:rsidRPr="00CD289D" w:rsidRDefault="00AC76D0" w:rsidP="00AC76D0">
      <w:pPr>
        <w:spacing w:after="240"/>
        <w:ind w:left="1134"/>
        <w:jc w:val="both"/>
        <w:rPr>
          <w:rFonts w:ascii="Tahoma" w:hAnsi="Tahoma" w:cs="Tahoma"/>
          <w:b/>
          <w:color w:val="365F91" w:themeColor="accent1" w:themeShade="BF"/>
          <w:sz w:val="22"/>
          <w:szCs w:val="22"/>
        </w:rPr>
      </w:pPr>
      <w:r w:rsidRPr="00CD289D">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rsidR="00AC76D0" w:rsidRPr="00CD289D" w:rsidRDefault="00AC76D0" w:rsidP="001A4345">
      <w:pPr>
        <w:pStyle w:val="Prrafodelista"/>
        <w:numPr>
          <w:ilvl w:val="1"/>
          <w:numId w:val="25"/>
        </w:numPr>
        <w:spacing w:after="240"/>
        <w:ind w:left="1134" w:hanging="578"/>
        <w:jc w:val="both"/>
        <w:outlineLvl w:val="2"/>
        <w:rPr>
          <w:rFonts w:ascii="Tahoma" w:hAnsi="Tahoma" w:cs="Tahoma"/>
          <w:b/>
          <w:color w:val="365F91" w:themeColor="accent1" w:themeShade="BF"/>
          <w:sz w:val="22"/>
          <w:szCs w:val="22"/>
          <w:u w:val="single"/>
        </w:rPr>
      </w:pPr>
      <w:r w:rsidRPr="00CD289D">
        <w:rPr>
          <w:rFonts w:ascii="Tahoma" w:hAnsi="Tahoma" w:cs="Tahoma"/>
          <w:b/>
          <w:color w:val="365F91" w:themeColor="accent1" w:themeShade="BF"/>
          <w:sz w:val="22"/>
          <w:szCs w:val="22"/>
          <w:u w:val="single"/>
        </w:rPr>
        <w:t>Formalización (Documento de Compra):</w:t>
      </w:r>
    </w:p>
    <w:p w:rsidR="00AC76D0" w:rsidRPr="00CD289D" w:rsidRDefault="00AC76D0" w:rsidP="00AC76D0">
      <w:pPr>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AC76D0" w:rsidRDefault="00AC76D0" w:rsidP="00AC76D0">
      <w:pPr>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rsidR="00AC76D0" w:rsidRPr="00CD289D" w:rsidRDefault="00AC76D0" w:rsidP="001A4345">
      <w:pPr>
        <w:pStyle w:val="Prrafodelista"/>
        <w:numPr>
          <w:ilvl w:val="1"/>
          <w:numId w:val="25"/>
        </w:numPr>
        <w:spacing w:after="240"/>
        <w:ind w:left="1134" w:hanging="578"/>
        <w:jc w:val="both"/>
        <w:outlineLvl w:val="2"/>
        <w:rPr>
          <w:rFonts w:ascii="Tahoma" w:hAnsi="Tahoma" w:cs="Tahoma"/>
          <w:b/>
          <w:color w:val="365F91" w:themeColor="accent1" w:themeShade="BF"/>
          <w:sz w:val="22"/>
          <w:szCs w:val="22"/>
          <w:u w:val="single"/>
        </w:rPr>
      </w:pPr>
      <w:r w:rsidRPr="00CD289D">
        <w:rPr>
          <w:rFonts w:ascii="Tahoma" w:hAnsi="Tahoma" w:cs="Tahoma"/>
          <w:b/>
          <w:color w:val="365F91" w:themeColor="accent1" w:themeShade="BF"/>
          <w:sz w:val="22"/>
          <w:szCs w:val="22"/>
          <w:u w:val="single"/>
        </w:rPr>
        <w:t>Documentos que debe Presentar el Proponente</w:t>
      </w:r>
    </w:p>
    <w:p w:rsidR="00AC76D0" w:rsidRPr="00CD289D" w:rsidRDefault="00AC76D0" w:rsidP="00AC76D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rsidR="00AC76D0" w:rsidRPr="00CD289D" w:rsidRDefault="00AC76D0" w:rsidP="00AC76D0">
      <w:pPr>
        <w:spacing w:after="240"/>
        <w:ind w:left="1134"/>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La(s) empresa(s) adjudicada(s) debe(n) presentar la siguiente documentación para la elaboración del Documento de Compra: </w:t>
      </w:r>
    </w:p>
    <w:p w:rsidR="00AC76D0" w:rsidRPr="00CD289D" w:rsidRDefault="00AC76D0" w:rsidP="00AC76D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AC76D0" w:rsidRPr="00CD289D" w:rsidRDefault="00AC76D0" w:rsidP="00AC76D0">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rsidR="00AC76D0" w:rsidRPr="00CD289D" w:rsidRDefault="00AC76D0" w:rsidP="00351EAB">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documentos que deben presentar las personas naturales son:</w:t>
      </w:r>
    </w:p>
    <w:p w:rsidR="00AC76D0" w:rsidRPr="00CD289D" w:rsidRDefault="00AC76D0" w:rsidP="00351EAB">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lastRenderedPageBreak/>
        <w:t>Cedula de Identidad (fotocopia simple).</w:t>
      </w:r>
    </w:p>
    <w:p w:rsidR="00AC76D0" w:rsidRPr="00CD289D" w:rsidRDefault="00AC76D0" w:rsidP="00351EAB">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Garantías requeridas de acuerdo a lo señalado en el punto 8 del presente Términos Básicos de Contratación. </w:t>
      </w:r>
    </w:p>
    <w:p w:rsidR="00AC76D0" w:rsidRPr="00CD289D" w:rsidRDefault="00AC76D0" w:rsidP="00351EAB">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Los documentos que deben presentar las personas jurídicas son:</w:t>
      </w:r>
    </w:p>
    <w:p w:rsidR="00AC76D0" w:rsidRPr="00CD289D" w:rsidRDefault="00AC76D0" w:rsidP="00351EAB">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rsidR="00AC76D0" w:rsidRPr="00CD289D" w:rsidRDefault="00AC76D0" w:rsidP="00351EAB">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Copia legalizada del Testimonio de Poder del Representante Legal debidamente inscrito ante Fundempresa (si corresponde).</w:t>
      </w:r>
    </w:p>
    <w:p w:rsidR="00AC76D0" w:rsidRDefault="00AC76D0" w:rsidP="00351EAB">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Certificado original de actualización de la matrícula de comercio emitido por FUNDEMPRESA vigente.</w:t>
      </w:r>
    </w:p>
    <w:p w:rsidR="00CF69C4" w:rsidRPr="00CD289D" w:rsidRDefault="00CF69C4" w:rsidP="00351EAB">
      <w:pPr>
        <w:numPr>
          <w:ilvl w:val="0"/>
          <w:numId w:val="16"/>
        </w:numPr>
        <w:tabs>
          <w:tab w:val="left" w:pos="2268"/>
        </w:tabs>
        <w:spacing w:after="240"/>
        <w:ind w:left="2268" w:hanging="567"/>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Certificación electrónica del NIT vigente.</w:t>
      </w:r>
    </w:p>
    <w:p w:rsidR="00AC76D0" w:rsidRPr="00CD289D" w:rsidRDefault="00AC76D0" w:rsidP="00351EAB">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Garantías requeridas de acuerdo a lo señalado en el punto 8 del presente Término Básico de Contratación. </w:t>
      </w:r>
    </w:p>
    <w:p w:rsidR="00AC76D0" w:rsidRPr="00CD289D" w:rsidRDefault="00AC76D0" w:rsidP="00351EAB">
      <w:pPr>
        <w:pStyle w:val="Prrafodelista"/>
        <w:numPr>
          <w:ilvl w:val="1"/>
          <w:numId w:val="15"/>
        </w:numPr>
        <w:tabs>
          <w:tab w:val="left" w:pos="1701"/>
        </w:tabs>
        <w:spacing w:after="240"/>
        <w:ind w:left="1701"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rsidR="00AC76D0" w:rsidRPr="00CD289D" w:rsidRDefault="00AC76D0" w:rsidP="00351EAB">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Documentación conjunta: Debe ser firmada por el Representante Legal de la Asociación Accidental, y es la siguiente:</w:t>
      </w:r>
    </w:p>
    <w:p w:rsidR="00AC76D0" w:rsidRPr="00CD289D" w:rsidRDefault="00AC76D0" w:rsidP="00351EAB">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C76D0" w:rsidRPr="00CD289D" w:rsidRDefault="00AC76D0" w:rsidP="00351EAB">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rsidR="00AC76D0" w:rsidRPr="00CD289D" w:rsidRDefault="00AC76D0" w:rsidP="00351EAB">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Propuesta en base al Términos Básicos de Contratación señalados en el presente documento</w:t>
      </w:r>
    </w:p>
    <w:p w:rsidR="00AC76D0" w:rsidRPr="00CD289D" w:rsidRDefault="00AC76D0" w:rsidP="00351EAB">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 xml:space="preserve">Garantías requeridas de acuerdo a lo señalado en el punto 8 del presente Término Básico de Contratación. </w:t>
      </w:r>
    </w:p>
    <w:p w:rsidR="00AC76D0" w:rsidRPr="00CD289D" w:rsidRDefault="00AC76D0" w:rsidP="00351EAB">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rsidR="00AC76D0" w:rsidRPr="00CD289D" w:rsidRDefault="00AC76D0" w:rsidP="00351EAB">
      <w:pPr>
        <w:pStyle w:val="Prrafodelista"/>
        <w:numPr>
          <w:ilvl w:val="0"/>
          <w:numId w:val="18"/>
        </w:numPr>
        <w:tabs>
          <w:tab w:val="left" w:pos="2835"/>
        </w:tabs>
        <w:spacing w:after="240"/>
        <w:ind w:left="2835" w:hanging="567"/>
        <w:jc w:val="both"/>
        <w:outlineLvl w:val="0"/>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lastRenderedPageBreak/>
        <w:t xml:space="preserve">Poder del Representante Legal, en fotocopia simple. </w:t>
      </w:r>
    </w:p>
    <w:p w:rsidR="00AC76D0" w:rsidRDefault="00AC76D0" w:rsidP="00AC76D0">
      <w:pPr>
        <w:spacing w:after="240"/>
        <w:ind w:left="708"/>
        <w:jc w:val="both"/>
        <w:rPr>
          <w:rFonts w:ascii="Tahoma" w:hAnsi="Tahoma" w:cs="Tahoma"/>
          <w:color w:val="365F91" w:themeColor="accent1" w:themeShade="BF"/>
          <w:sz w:val="22"/>
          <w:szCs w:val="22"/>
        </w:rPr>
      </w:pPr>
      <w:r w:rsidRPr="00CD289D">
        <w:rPr>
          <w:rFonts w:ascii="Tahoma" w:hAnsi="Tahoma" w:cs="Tahoma"/>
          <w:color w:val="365F91" w:themeColor="accent1" w:themeShade="BF"/>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CF69C4" w:rsidRPr="00CD289D" w:rsidRDefault="00CF69C4" w:rsidP="00AC76D0">
      <w:pPr>
        <w:spacing w:after="240"/>
        <w:ind w:left="708"/>
        <w:jc w:val="both"/>
        <w:rPr>
          <w:rFonts w:ascii="Tahoma" w:hAnsi="Tahoma" w:cs="Tahoma"/>
          <w:color w:val="365F91" w:themeColor="accent1" w:themeShade="BF"/>
          <w:sz w:val="22"/>
          <w:szCs w:val="22"/>
        </w:rPr>
      </w:pPr>
    </w:p>
    <w:p w:rsidR="00AC76D0" w:rsidRPr="00CD289D" w:rsidRDefault="00AC76D0" w:rsidP="001A4345">
      <w:pPr>
        <w:pStyle w:val="Prrafodelista"/>
        <w:numPr>
          <w:ilvl w:val="1"/>
          <w:numId w:val="25"/>
        </w:numPr>
        <w:spacing w:after="240"/>
        <w:ind w:left="1134" w:hanging="578"/>
        <w:jc w:val="both"/>
        <w:outlineLvl w:val="2"/>
        <w:rPr>
          <w:rFonts w:ascii="Tahoma" w:hAnsi="Tahoma" w:cs="Tahoma"/>
          <w:b/>
          <w:color w:val="365F91" w:themeColor="accent1" w:themeShade="BF"/>
          <w:sz w:val="22"/>
          <w:szCs w:val="22"/>
          <w:u w:val="single"/>
        </w:rPr>
      </w:pPr>
      <w:r w:rsidRPr="00CD289D">
        <w:rPr>
          <w:rFonts w:ascii="Tahoma" w:hAnsi="Tahoma" w:cs="Tahoma"/>
          <w:b/>
          <w:color w:val="365F91" w:themeColor="accent1" w:themeShade="BF"/>
          <w:sz w:val="22"/>
          <w:szCs w:val="22"/>
          <w:u w:val="single"/>
        </w:rPr>
        <w:t>Forma de Pago</w:t>
      </w:r>
    </w:p>
    <w:p w:rsidR="009E75ED" w:rsidRPr="00252FA3" w:rsidRDefault="00CF69C4" w:rsidP="009E75ED">
      <w:pPr>
        <w:spacing w:after="240"/>
        <w:ind w:left="556"/>
        <w:jc w:val="both"/>
        <w:outlineLvl w:val="2"/>
        <w:rPr>
          <w:rFonts w:ascii="Tahoma" w:hAnsi="Tahoma" w:cs="Tahoma"/>
          <w:b/>
          <w:color w:val="365F91" w:themeColor="accent1" w:themeShade="BF"/>
          <w:sz w:val="22"/>
          <w:szCs w:val="22"/>
        </w:rPr>
      </w:pPr>
      <w:r w:rsidRPr="00252FA3">
        <w:rPr>
          <w:rFonts w:ascii="Tahoma" w:hAnsi="Tahoma" w:cs="Tahoma"/>
          <w:b/>
          <w:color w:val="365F91" w:themeColor="accent1" w:themeShade="BF"/>
          <w:sz w:val="22"/>
          <w:szCs w:val="22"/>
        </w:rPr>
        <w:t>Pagos parciales</w:t>
      </w:r>
      <w:r w:rsidR="005F2137" w:rsidRPr="00252FA3">
        <w:rPr>
          <w:rFonts w:ascii="Tahoma" w:hAnsi="Tahoma" w:cs="Tahoma"/>
          <w:b/>
          <w:color w:val="365F91" w:themeColor="accent1" w:themeShade="BF"/>
          <w:sz w:val="22"/>
          <w:szCs w:val="22"/>
        </w:rPr>
        <w:t xml:space="preserve"> por </w:t>
      </w:r>
      <w:r w:rsidR="008E586D" w:rsidRPr="00252FA3">
        <w:rPr>
          <w:rFonts w:ascii="Tahoma" w:hAnsi="Tahoma" w:cs="Tahoma"/>
          <w:b/>
          <w:color w:val="365F91" w:themeColor="accent1" w:themeShade="BF"/>
          <w:sz w:val="22"/>
          <w:szCs w:val="22"/>
        </w:rPr>
        <w:t>conclusión de tendido de fibra óptica en cada zona, previa conciliación de trabajos y</w:t>
      </w:r>
      <w:r w:rsidRPr="00252FA3">
        <w:rPr>
          <w:rFonts w:ascii="Tahoma" w:hAnsi="Tahoma" w:cs="Tahoma"/>
          <w:b/>
          <w:color w:val="365F91" w:themeColor="accent1" w:themeShade="BF"/>
          <w:sz w:val="22"/>
          <w:szCs w:val="22"/>
        </w:rPr>
        <w:t xml:space="preserve"> </w:t>
      </w:r>
      <w:r w:rsidR="005F2137" w:rsidRPr="00252FA3">
        <w:rPr>
          <w:rFonts w:ascii="Tahoma" w:hAnsi="Tahoma" w:cs="Tahoma"/>
          <w:b/>
          <w:color w:val="365F91" w:themeColor="accent1" w:themeShade="BF"/>
          <w:sz w:val="22"/>
          <w:szCs w:val="22"/>
        </w:rPr>
        <w:t xml:space="preserve">previa </w:t>
      </w:r>
      <w:r w:rsidRPr="00252FA3">
        <w:rPr>
          <w:rFonts w:ascii="Tahoma" w:hAnsi="Tahoma" w:cs="Tahoma"/>
          <w:b/>
          <w:color w:val="365F91" w:themeColor="accent1" w:themeShade="BF"/>
          <w:sz w:val="22"/>
          <w:szCs w:val="22"/>
        </w:rPr>
        <w:t>emisión del</w:t>
      </w:r>
      <w:r w:rsidR="008E586D" w:rsidRPr="00252FA3">
        <w:rPr>
          <w:rFonts w:ascii="Tahoma" w:hAnsi="Tahoma" w:cs="Tahoma"/>
          <w:b/>
          <w:color w:val="365F91" w:themeColor="accent1" w:themeShade="BF"/>
          <w:sz w:val="22"/>
          <w:szCs w:val="22"/>
        </w:rPr>
        <w:t xml:space="preserve"> Certificado de Aceptación Provisional</w:t>
      </w:r>
      <w:r w:rsidRPr="00252FA3">
        <w:rPr>
          <w:rFonts w:ascii="Tahoma" w:hAnsi="Tahoma" w:cs="Tahoma"/>
          <w:b/>
          <w:color w:val="365F91" w:themeColor="accent1" w:themeShade="BF"/>
          <w:sz w:val="22"/>
          <w:szCs w:val="22"/>
        </w:rPr>
        <w:t xml:space="preserve"> </w:t>
      </w:r>
      <w:r w:rsidR="008E586D" w:rsidRPr="00252FA3">
        <w:rPr>
          <w:rFonts w:ascii="Tahoma" w:hAnsi="Tahoma" w:cs="Tahoma"/>
          <w:b/>
          <w:color w:val="365F91" w:themeColor="accent1" w:themeShade="BF"/>
          <w:sz w:val="22"/>
          <w:szCs w:val="22"/>
        </w:rPr>
        <w:t>(</w:t>
      </w:r>
      <w:r w:rsidRPr="00252FA3">
        <w:rPr>
          <w:rFonts w:ascii="Tahoma" w:hAnsi="Tahoma" w:cs="Tahoma"/>
          <w:b/>
          <w:color w:val="365F91" w:themeColor="accent1" w:themeShade="BF"/>
          <w:sz w:val="22"/>
          <w:szCs w:val="22"/>
        </w:rPr>
        <w:t>PAC</w:t>
      </w:r>
      <w:r w:rsidR="008E586D" w:rsidRPr="00252FA3">
        <w:rPr>
          <w:rFonts w:ascii="Tahoma" w:hAnsi="Tahoma" w:cs="Tahoma"/>
          <w:b/>
          <w:color w:val="365F91" w:themeColor="accent1" w:themeShade="BF"/>
          <w:sz w:val="22"/>
          <w:szCs w:val="22"/>
        </w:rPr>
        <w:t>)</w:t>
      </w:r>
      <w:r w:rsidR="0051079A" w:rsidRPr="00252FA3">
        <w:rPr>
          <w:rFonts w:ascii="Tahoma" w:hAnsi="Tahoma" w:cs="Tahoma"/>
          <w:b/>
          <w:color w:val="365F91" w:themeColor="accent1" w:themeShade="BF"/>
          <w:sz w:val="22"/>
          <w:szCs w:val="22"/>
        </w:rPr>
        <w:t>,</w:t>
      </w:r>
      <w:r w:rsidR="009E75ED" w:rsidRPr="00252FA3">
        <w:rPr>
          <w:rFonts w:ascii="Tahoma" w:hAnsi="Tahoma" w:cs="Tahoma"/>
          <w:b/>
          <w:color w:val="365F91" w:themeColor="accent1" w:themeShade="BF"/>
          <w:sz w:val="22"/>
          <w:szCs w:val="22"/>
        </w:rPr>
        <w:t xml:space="preserve"> </w:t>
      </w:r>
      <w:r w:rsidR="0051079A" w:rsidRPr="00252FA3">
        <w:rPr>
          <w:rFonts w:ascii="Tahoma" w:hAnsi="Tahoma" w:cs="Tahoma"/>
          <w:b/>
          <w:color w:val="365F91" w:themeColor="accent1" w:themeShade="BF"/>
          <w:sz w:val="22"/>
          <w:szCs w:val="22"/>
        </w:rPr>
        <w:t>Certificado de Control de Calidad y entrega de la factura fiscal del proveedor.</w:t>
      </w:r>
    </w:p>
    <w:p w:rsidR="009E75ED" w:rsidRPr="00CD289D" w:rsidRDefault="009E75ED" w:rsidP="009E75ED">
      <w:pPr>
        <w:spacing w:line="240" w:lineRule="atLeast"/>
        <w:rPr>
          <w:rFonts w:ascii="Tahoma" w:hAnsi="Tahoma" w:cs="Tahoma"/>
          <w:color w:val="365F91" w:themeColor="accent1" w:themeShade="BF"/>
          <w:lang w:eastAsia="es-BO"/>
        </w:rPr>
      </w:pPr>
    </w:p>
    <w:p w:rsidR="00D2237C" w:rsidRPr="00CD289D" w:rsidRDefault="00AC76D0" w:rsidP="00FE5ADC">
      <w:pPr>
        <w:spacing w:after="240"/>
        <w:ind w:left="708"/>
        <w:jc w:val="both"/>
        <w:rPr>
          <w:rFonts w:ascii="Tahoma" w:hAnsi="Tahoma" w:cs="Tahoma"/>
          <w:b/>
          <w:color w:val="365F91" w:themeColor="accent1" w:themeShade="BF"/>
          <w:sz w:val="22"/>
          <w:szCs w:val="18"/>
          <w:lang w:val="es-ES_tradnl"/>
        </w:rPr>
      </w:pPr>
      <w:r w:rsidRPr="00CD289D">
        <w:rPr>
          <w:rFonts w:ascii="Tahoma" w:hAnsi="Tahoma" w:cs="Tahoma"/>
          <w:b/>
          <w:color w:val="365F91" w:themeColor="accent1" w:themeShade="BF"/>
          <w:sz w:val="22"/>
          <w:szCs w:val="22"/>
          <w:lang w:val="es-ES_tradnl"/>
        </w:rPr>
        <w:t>NOTA:</w:t>
      </w:r>
      <w:r w:rsidRPr="00CD289D">
        <w:rPr>
          <w:rFonts w:ascii="Tahoma" w:hAnsi="Tahoma" w:cs="Tahoma"/>
          <w:color w:val="365F91" w:themeColor="accent1" w:themeShade="BF"/>
          <w:sz w:val="22"/>
          <w:szCs w:val="22"/>
          <w:lang w:val="es-ES_tradnl"/>
        </w:rPr>
        <w:t xml:space="preserve"> Para este proceso de contratación no aplica pagos adelantados por concepto de anticipos.</w:t>
      </w:r>
      <w:r w:rsidR="00D2237C" w:rsidRPr="00CD289D">
        <w:rPr>
          <w:rFonts w:ascii="Tahoma" w:hAnsi="Tahoma" w:cs="Tahoma"/>
          <w:b/>
          <w:color w:val="365F91" w:themeColor="accent1" w:themeShade="BF"/>
          <w:sz w:val="22"/>
          <w:szCs w:val="18"/>
          <w:lang w:val="es-ES_tradnl"/>
        </w:rPr>
        <w:br w:type="page"/>
      </w:r>
    </w:p>
    <w:p w:rsidR="00FE5ADC" w:rsidRPr="00CD289D" w:rsidRDefault="00FE5ADC" w:rsidP="00D2237C">
      <w:pPr>
        <w:jc w:val="center"/>
        <w:rPr>
          <w:rFonts w:ascii="Tahoma" w:hAnsi="Tahoma" w:cs="Tahoma"/>
          <w:b/>
          <w:color w:val="365F91" w:themeColor="accent1" w:themeShade="BF"/>
          <w:sz w:val="28"/>
          <w:szCs w:val="28"/>
        </w:rPr>
      </w:pPr>
    </w:p>
    <w:p w:rsidR="00D2237C" w:rsidRPr="00CD289D" w:rsidRDefault="00D2237C" w:rsidP="00D2237C">
      <w:pPr>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PARTE II</w:t>
      </w:r>
    </w:p>
    <w:p w:rsidR="00D2237C" w:rsidRPr="00CD289D" w:rsidRDefault="00D2237C" w:rsidP="00D2237C">
      <w:pPr>
        <w:rPr>
          <w:color w:val="365F91" w:themeColor="accent1" w:themeShade="BF"/>
          <w:sz w:val="14"/>
          <w:szCs w:val="28"/>
          <w:lang w:val="es-MX"/>
        </w:rPr>
      </w:pPr>
    </w:p>
    <w:p w:rsidR="00D2237C" w:rsidRPr="00CD289D" w:rsidRDefault="00D2237C" w:rsidP="00D2237C">
      <w:pPr>
        <w:jc w:val="center"/>
        <w:rPr>
          <w:rFonts w:ascii="Tahoma" w:hAnsi="Tahoma" w:cs="Tahoma"/>
          <w:b/>
          <w:color w:val="365F91" w:themeColor="accent1" w:themeShade="BF"/>
          <w:sz w:val="28"/>
          <w:szCs w:val="28"/>
        </w:rPr>
      </w:pPr>
      <w:r w:rsidRPr="00CD289D">
        <w:rPr>
          <w:rFonts w:ascii="Tahoma" w:hAnsi="Tahoma" w:cs="Tahoma"/>
          <w:b/>
          <w:color w:val="365F91" w:themeColor="accent1" w:themeShade="BF"/>
          <w:sz w:val="28"/>
          <w:szCs w:val="28"/>
        </w:rPr>
        <w:t>INFORMACIÓN TÉCNICA DE LA CONTRATACIÓN</w:t>
      </w:r>
    </w:p>
    <w:p w:rsidR="00D2237C" w:rsidRPr="00CD289D" w:rsidRDefault="00D2237C" w:rsidP="00D2237C">
      <w:pPr>
        <w:rPr>
          <w:rFonts w:ascii="Tahoma" w:hAnsi="Tahoma" w:cs="Tahoma"/>
          <w:color w:val="365F91" w:themeColor="accent1" w:themeShade="BF"/>
          <w:lang w:val="pt-BR"/>
        </w:rPr>
      </w:pPr>
    </w:p>
    <w:p w:rsidR="00D2237C" w:rsidRPr="00CD289D" w:rsidRDefault="00D2237C" w:rsidP="001A4345">
      <w:pPr>
        <w:pStyle w:val="TITULOS"/>
        <w:numPr>
          <w:ilvl w:val="0"/>
          <w:numId w:val="31"/>
        </w:numPr>
        <w:spacing w:after="0"/>
        <w:ind w:left="426" w:hanging="426"/>
        <w:rPr>
          <w:rFonts w:ascii="Tahoma" w:hAnsi="Tahoma" w:cs="Tahoma"/>
          <w:color w:val="365F91" w:themeColor="accent1" w:themeShade="BF"/>
          <w:sz w:val="22"/>
          <w:szCs w:val="22"/>
        </w:rPr>
      </w:pPr>
      <w:bookmarkStart w:id="13" w:name="_Toc309124151"/>
      <w:r w:rsidRPr="00CD289D">
        <w:rPr>
          <w:rFonts w:ascii="Tahoma" w:hAnsi="Tahoma" w:cs="Tahoma"/>
          <w:color w:val="365F91" w:themeColor="accent1" w:themeShade="BF"/>
          <w:sz w:val="22"/>
          <w:szCs w:val="22"/>
        </w:rPr>
        <w:t>CONDICIONES PARA LA PRESENTACIÓN DE PROPUESTAS TÉCNICAS</w:t>
      </w:r>
      <w:bookmarkEnd w:id="13"/>
    </w:p>
    <w:p w:rsidR="00D2237C" w:rsidRPr="00CD289D" w:rsidRDefault="00D2237C" w:rsidP="00D2237C">
      <w:pPr>
        <w:pStyle w:val="Continuarlista"/>
        <w:spacing w:after="0"/>
        <w:ind w:left="426"/>
        <w:rPr>
          <w:rFonts w:ascii="Tahoma" w:hAnsi="Tahoma" w:cs="Tahoma"/>
          <w:color w:val="365F91" w:themeColor="accent1" w:themeShade="BF"/>
          <w:sz w:val="22"/>
          <w:szCs w:val="22"/>
          <w:lang w:val="es-ES_tradnl" w:bidi="en-US"/>
        </w:rPr>
      </w:pPr>
    </w:p>
    <w:p w:rsidR="0096513B" w:rsidRPr="0096513B" w:rsidRDefault="0096513B" w:rsidP="0096513B">
      <w:pPr>
        <w:pStyle w:val="Continuarlista"/>
        <w:spacing w:after="240"/>
        <w:ind w:left="426"/>
        <w:rPr>
          <w:rFonts w:ascii="Tahoma" w:hAnsi="Tahoma" w:cs="Tahoma"/>
          <w:color w:val="1F497D" w:themeColor="text2"/>
          <w:sz w:val="22"/>
          <w:szCs w:val="22"/>
          <w:lang w:val="es-ES_tradnl" w:bidi="en-US"/>
        </w:rPr>
      </w:pPr>
      <w:r w:rsidRPr="0096513B">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96513B" w:rsidRPr="0096513B" w:rsidRDefault="0096513B" w:rsidP="0096513B">
      <w:pPr>
        <w:pStyle w:val="Continuarlista"/>
        <w:spacing w:after="240"/>
        <w:ind w:left="426"/>
        <w:rPr>
          <w:rFonts w:ascii="Tahoma" w:hAnsi="Tahoma" w:cs="Tahoma"/>
          <w:color w:val="1F497D" w:themeColor="text2"/>
          <w:sz w:val="22"/>
          <w:szCs w:val="22"/>
          <w:lang w:val="es-ES_tradnl" w:bidi="en-US"/>
        </w:rPr>
      </w:pPr>
      <w:r w:rsidRPr="0096513B">
        <w:rPr>
          <w:rFonts w:ascii="Tahoma" w:hAnsi="Tahoma" w:cs="Tahoma"/>
          <w:color w:val="1F497D" w:themeColor="text2"/>
          <w:sz w:val="22"/>
          <w:szCs w:val="22"/>
          <w:lang w:val="es-ES_tradnl" w:bidi="en-US"/>
        </w:rPr>
        <w:t>Para todos los incisos marcados como MANDATORIO, la calificación será CUMPLE o NO CUMPLE. Mientras que los incisos marcados como CALIFICABLE se basarán en la tabla de calificación.</w:t>
      </w:r>
    </w:p>
    <w:p w:rsidR="0096513B" w:rsidRPr="0096513B" w:rsidRDefault="0096513B" w:rsidP="0096513B">
      <w:pPr>
        <w:pStyle w:val="Continuarlista"/>
        <w:spacing w:after="240"/>
        <w:ind w:left="426"/>
        <w:rPr>
          <w:rFonts w:ascii="Tahoma" w:hAnsi="Tahoma" w:cs="Tahoma"/>
          <w:color w:val="1F497D" w:themeColor="text2"/>
          <w:sz w:val="22"/>
          <w:szCs w:val="22"/>
          <w:lang w:val="es-ES_tradnl" w:bidi="en-US"/>
        </w:rPr>
      </w:pPr>
      <w:r w:rsidRPr="0096513B">
        <w:rPr>
          <w:rFonts w:ascii="Tahoma" w:hAnsi="Tahoma" w:cs="Tahoma"/>
          <w:color w:val="1F497D" w:themeColor="text2"/>
          <w:sz w:val="22"/>
          <w:szCs w:val="22"/>
          <w:lang w:val="es-ES_tradnl" w:bidi="en-US"/>
        </w:rPr>
        <w:t>En los requerimientos de ENTEL S.A. el oferente debe tomar en cuenta las siguientes referencias para la interpretación de las tablas.</w:t>
      </w:r>
    </w:p>
    <w:p w:rsidR="0096513B" w:rsidRPr="0096513B" w:rsidRDefault="0096513B" w:rsidP="0096513B">
      <w:pPr>
        <w:ind w:left="295" w:firstLine="708"/>
        <w:rPr>
          <w:rFonts w:ascii="Tahoma" w:eastAsia="Calibri" w:hAnsi="Tahoma" w:cs="Tahoma"/>
          <w:b/>
          <w:bCs/>
          <w:iCs/>
          <w:color w:val="1F497D" w:themeColor="text2"/>
        </w:rPr>
      </w:pPr>
      <w:r w:rsidRPr="0096513B">
        <w:rPr>
          <w:rFonts w:ascii="Tahoma" w:eastAsia="Calibri" w:hAnsi="Tahoma" w:cs="Tahoma"/>
          <w:b/>
          <w:bCs/>
          <w:iCs/>
          <w:color w:val="1F497D" w:themeColor="text2"/>
        </w:rPr>
        <w:t>Referencias:</w:t>
      </w:r>
    </w:p>
    <w:p w:rsidR="0096513B" w:rsidRPr="0096513B" w:rsidRDefault="00595359" w:rsidP="0096513B">
      <w:pPr>
        <w:ind w:left="295" w:firstLine="709"/>
        <w:rPr>
          <w:rFonts w:ascii="Tahoma" w:eastAsia="Calibri" w:hAnsi="Tahoma" w:cs="Tahoma"/>
          <w:bCs/>
          <w:iCs/>
          <w:color w:val="1F497D" w:themeColor="text2"/>
          <w:sz w:val="12"/>
        </w:rPr>
      </w:pPr>
      <w:r w:rsidRPr="0096513B">
        <w:rPr>
          <w:rFonts w:ascii="Tahoma" w:eastAsia="Calibri" w:hAnsi="Tahoma" w:cs="Tahoma"/>
          <w:bCs/>
          <w:iCs/>
          <w:color w:val="1F497D" w:themeColor="text2"/>
        </w:rPr>
        <w:fldChar w:fldCharType="begin">
          <w:ffData>
            <w:name w:val="Casilla1"/>
            <w:enabled/>
            <w:calcOnExit w:val="0"/>
            <w:checkBox>
              <w:sizeAuto/>
              <w:default w:val="1"/>
            </w:checkBox>
          </w:ffData>
        </w:fldChar>
      </w:r>
      <w:r w:rsidR="0096513B" w:rsidRPr="0096513B">
        <w:rPr>
          <w:rFonts w:ascii="Tahoma" w:eastAsia="Calibri" w:hAnsi="Tahoma" w:cs="Tahoma"/>
          <w:bCs/>
          <w:iCs/>
          <w:color w:val="1F497D" w:themeColor="text2"/>
        </w:rPr>
        <w:instrText xml:space="preserve"> FORMCHECKBOX </w:instrText>
      </w:r>
      <w:r w:rsidRPr="0096513B">
        <w:rPr>
          <w:rFonts w:ascii="Tahoma" w:eastAsia="Calibri" w:hAnsi="Tahoma" w:cs="Tahoma"/>
          <w:bCs/>
          <w:iCs/>
          <w:color w:val="1F497D" w:themeColor="text2"/>
        </w:rPr>
      </w:r>
      <w:r w:rsidRPr="0096513B">
        <w:rPr>
          <w:rFonts w:ascii="Tahoma" w:eastAsia="Calibri" w:hAnsi="Tahoma" w:cs="Tahoma"/>
          <w:bCs/>
          <w:iCs/>
          <w:color w:val="1F497D" w:themeColor="text2"/>
        </w:rPr>
        <w:fldChar w:fldCharType="end"/>
      </w:r>
      <w:r w:rsidR="0096513B" w:rsidRPr="0096513B">
        <w:rPr>
          <w:rFonts w:ascii="Tahoma" w:eastAsia="Calibri" w:hAnsi="Tahoma" w:cs="Tahoma"/>
          <w:bCs/>
          <w:iCs/>
          <w:color w:val="1F497D" w:themeColor="text2"/>
        </w:rPr>
        <w:tab/>
        <w:t>: Requerido por ENTEL S.A.</w:t>
      </w:r>
      <w:r w:rsidR="0096513B" w:rsidRPr="0096513B">
        <w:rPr>
          <w:rFonts w:ascii="Tahoma" w:eastAsia="Calibri" w:hAnsi="Tahoma" w:cs="Tahoma"/>
          <w:bCs/>
          <w:iCs/>
          <w:color w:val="1F497D" w:themeColor="text2"/>
        </w:rPr>
        <w:tab/>
      </w:r>
    </w:p>
    <w:p w:rsidR="0096513B" w:rsidRPr="0096513B" w:rsidRDefault="00595359" w:rsidP="0096513B">
      <w:pPr>
        <w:ind w:left="295" w:firstLine="709"/>
        <w:rPr>
          <w:rFonts w:ascii="Tahoma" w:eastAsia="Calibri" w:hAnsi="Tahoma" w:cs="Tahoma"/>
          <w:bCs/>
          <w:iCs/>
          <w:color w:val="1F497D" w:themeColor="text2"/>
          <w:sz w:val="12"/>
        </w:rPr>
      </w:pPr>
      <w:r w:rsidRPr="0096513B">
        <w:rPr>
          <w:rFonts w:ascii="Tahoma" w:eastAsia="Calibri" w:hAnsi="Tahoma" w:cs="Tahoma"/>
          <w:bCs/>
          <w:iCs/>
          <w:color w:val="1F497D" w:themeColor="text2"/>
        </w:rPr>
        <w:fldChar w:fldCharType="begin">
          <w:ffData>
            <w:name w:val=""/>
            <w:enabled/>
            <w:calcOnExit w:val="0"/>
            <w:checkBox>
              <w:sizeAuto/>
              <w:default w:val="0"/>
            </w:checkBox>
          </w:ffData>
        </w:fldChar>
      </w:r>
      <w:r w:rsidR="0096513B" w:rsidRPr="0096513B">
        <w:rPr>
          <w:rFonts w:ascii="Tahoma" w:eastAsia="Calibri" w:hAnsi="Tahoma" w:cs="Tahoma"/>
          <w:bCs/>
          <w:iCs/>
          <w:color w:val="1F497D" w:themeColor="text2"/>
        </w:rPr>
        <w:instrText xml:space="preserve"> FORMCHECKBOX </w:instrText>
      </w:r>
      <w:r w:rsidRPr="0096513B">
        <w:rPr>
          <w:rFonts w:ascii="Tahoma" w:eastAsia="Calibri" w:hAnsi="Tahoma" w:cs="Tahoma"/>
          <w:bCs/>
          <w:iCs/>
          <w:color w:val="1F497D" w:themeColor="text2"/>
        </w:rPr>
      </w:r>
      <w:r w:rsidRPr="0096513B">
        <w:rPr>
          <w:rFonts w:ascii="Tahoma" w:eastAsia="Calibri" w:hAnsi="Tahoma" w:cs="Tahoma"/>
          <w:bCs/>
          <w:iCs/>
          <w:color w:val="1F497D" w:themeColor="text2"/>
        </w:rPr>
        <w:fldChar w:fldCharType="end"/>
      </w:r>
      <w:r w:rsidR="0096513B" w:rsidRPr="0096513B">
        <w:rPr>
          <w:rFonts w:ascii="Tahoma" w:eastAsia="Calibri" w:hAnsi="Tahoma" w:cs="Tahoma"/>
          <w:bCs/>
          <w:iCs/>
          <w:color w:val="1F497D" w:themeColor="text2"/>
        </w:rPr>
        <w:tab/>
        <w:t>: No requerido por ENTEL S.A.</w:t>
      </w:r>
    </w:p>
    <w:p w:rsidR="0096513B" w:rsidRPr="0096513B" w:rsidRDefault="0096513B" w:rsidP="0096513B">
      <w:pPr>
        <w:ind w:left="295" w:firstLine="709"/>
        <w:rPr>
          <w:rFonts w:ascii="Tahoma" w:eastAsia="Calibri" w:hAnsi="Tahoma" w:cs="Tahoma"/>
          <w:bCs/>
          <w:iCs/>
          <w:color w:val="1F497D" w:themeColor="text2"/>
        </w:rPr>
      </w:pPr>
      <w:r w:rsidRPr="0096513B">
        <w:rPr>
          <w:rFonts w:ascii="Tahoma" w:eastAsia="Calibri" w:hAnsi="Tahoma" w:cs="Tahoma"/>
          <w:bCs/>
          <w:iCs/>
          <w:color w:val="1F497D" w:themeColor="text2"/>
        </w:rPr>
        <w:t>---</w:t>
      </w:r>
      <w:r w:rsidRPr="0096513B">
        <w:rPr>
          <w:rFonts w:ascii="Tahoma" w:eastAsia="Calibri" w:hAnsi="Tahoma" w:cs="Tahoma"/>
          <w:bCs/>
          <w:iCs/>
          <w:color w:val="1F497D" w:themeColor="text2"/>
        </w:rPr>
        <w:tab/>
        <w:t>: No requiere respuesta</w:t>
      </w:r>
    </w:p>
    <w:p w:rsidR="0096513B" w:rsidRPr="0096513B" w:rsidRDefault="0096513B" w:rsidP="0096513B">
      <w:pPr>
        <w:ind w:left="295" w:firstLine="709"/>
        <w:rPr>
          <w:rFonts w:ascii="Tahoma" w:eastAsia="Calibri" w:hAnsi="Tahoma" w:cs="Tahoma"/>
          <w:bCs/>
          <w:iCs/>
          <w:color w:val="1F497D" w:themeColor="text2"/>
        </w:rPr>
      </w:pPr>
    </w:p>
    <w:p w:rsidR="0096513B" w:rsidRPr="0096513B" w:rsidRDefault="0096513B" w:rsidP="0096513B">
      <w:pPr>
        <w:pStyle w:val="TITULOS"/>
        <w:spacing w:after="240" w:line="240" w:lineRule="auto"/>
        <w:ind w:left="0" w:firstLine="0"/>
        <w:jc w:val="center"/>
        <w:rPr>
          <w:rFonts w:ascii="Tahoma" w:hAnsi="Tahoma" w:cs="Tahoma"/>
          <w:i/>
          <w:color w:val="1F497D" w:themeColor="text2"/>
          <w:sz w:val="22"/>
          <w:szCs w:val="22"/>
        </w:rPr>
      </w:pPr>
      <w:r w:rsidRPr="0096513B">
        <w:rPr>
          <w:rFonts w:ascii="Tahoma" w:hAnsi="Tahoma" w:cs="Tahoma"/>
          <w:i/>
          <w:color w:val="1F497D" w:themeColor="text2"/>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96513B" w:rsidRPr="0096513B" w:rsidTr="006B7379">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6513B" w:rsidRPr="0096513B" w:rsidRDefault="0096513B" w:rsidP="006B7379">
            <w:pPr>
              <w:spacing w:after="240"/>
              <w:jc w:val="center"/>
              <w:rPr>
                <w:rFonts w:ascii="Tahoma" w:hAnsi="Tahoma" w:cs="Tahoma"/>
                <w:b/>
                <w:bCs/>
                <w:color w:val="FFFFFF" w:themeColor="background1"/>
              </w:rPr>
            </w:pPr>
            <w:r w:rsidRPr="0096513B">
              <w:rPr>
                <w:rFonts w:ascii="Tahoma" w:hAnsi="Tahoma" w:cs="Tahoma"/>
                <w:b/>
                <w:bCs/>
                <w:color w:val="FFFFFF" w:themeColor="background1"/>
              </w:rPr>
              <w:t>REQUERIMIENTO DE ENTEL S.A.</w:t>
            </w:r>
          </w:p>
        </w:tc>
      </w:tr>
      <w:tr w:rsidR="0096513B" w:rsidRPr="0096513B" w:rsidTr="006B7379">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96513B" w:rsidRPr="0096513B" w:rsidRDefault="0096513B" w:rsidP="006B7379">
            <w:pPr>
              <w:spacing w:after="240"/>
              <w:jc w:val="center"/>
              <w:rPr>
                <w:rFonts w:ascii="Tahoma" w:hAnsi="Tahoma" w:cs="Tahoma"/>
                <w:color w:val="FFFFFF" w:themeColor="background1"/>
              </w:rPr>
            </w:pPr>
            <w:r w:rsidRPr="0096513B">
              <w:rPr>
                <w:rFonts w:ascii="Tahoma" w:hAnsi="Tahoma" w:cs="Tahoma"/>
                <w:b/>
                <w:bCs/>
                <w:color w:val="FFFFFF" w:themeColor="background1"/>
              </w:rPr>
              <w:t>CONDICIONES PARA LA PRESENTACIÓN DE PROPUESTAS TÉCNICAS</w:t>
            </w:r>
          </w:p>
        </w:tc>
      </w:tr>
      <w:tr w:rsidR="0096513B" w:rsidRPr="0096513B" w:rsidTr="006B7379">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96513B" w:rsidRPr="0096513B" w:rsidRDefault="0096513B" w:rsidP="006B7379">
            <w:pPr>
              <w:spacing w:after="240"/>
              <w:jc w:val="center"/>
              <w:rPr>
                <w:rFonts w:ascii="Tahoma" w:hAnsi="Tahoma" w:cs="Tahoma"/>
                <w:color w:val="1F497D" w:themeColor="text2"/>
              </w:rPr>
            </w:pPr>
          </w:p>
        </w:tc>
      </w:tr>
      <w:tr w:rsidR="0096513B" w:rsidRPr="0096513B" w:rsidTr="006B7379">
        <w:trPr>
          <w:trHeight w:val="1797"/>
        </w:trPr>
        <w:tc>
          <w:tcPr>
            <w:tcW w:w="9545" w:type="dxa"/>
            <w:tcBorders>
              <w:top w:val="single" w:sz="4" w:space="0" w:color="FFFFFF"/>
            </w:tcBorders>
            <w:shd w:val="clear" w:color="auto" w:fill="auto"/>
            <w:vAlign w:val="center"/>
          </w:tcPr>
          <w:p w:rsidR="0096513B" w:rsidRPr="0096513B" w:rsidRDefault="0096513B" w:rsidP="0096513B">
            <w:pPr>
              <w:pStyle w:val="Prrafodelista"/>
              <w:numPr>
                <w:ilvl w:val="1"/>
                <w:numId w:val="33"/>
              </w:numPr>
              <w:ind w:left="425" w:hanging="425"/>
              <w:jc w:val="both"/>
              <w:rPr>
                <w:rFonts w:ascii="Tahoma" w:hAnsi="Tahoma" w:cs="Tahoma"/>
                <w:color w:val="1F497D" w:themeColor="text2"/>
                <w:sz w:val="18"/>
                <w:szCs w:val="18"/>
              </w:rPr>
            </w:pPr>
            <w:r w:rsidRPr="0096513B">
              <w:rPr>
                <w:rFonts w:ascii="Tahoma" w:hAnsi="Tahoma" w:cs="Tahoma"/>
                <w:color w:val="1F497D" w:themeColor="text2"/>
                <w:sz w:val="18"/>
                <w:szCs w:val="18"/>
              </w:rPr>
              <w:t xml:space="preserve">Las respuestas presentadas para el presente Término Básico de Contratación deben realizarse </w:t>
            </w:r>
            <w:r w:rsidRPr="0096513B">
              <w:rPr>
                <w:rFonts w:ascii="Tahoma" w:hAnsi="Tahoma" w:cs="Tahoma"/>
                <w:b/>
                <w:color w:val="1F497D" w:themeColor="text2"/>
                <w:sz w:val="18"/>
                <w:szCs w:val="18"/>
                <w:u w:val="single"/>
              </w:rPr>
              <w:t>ITEM por ITEM</w:t>
            </w:r>
            <w:r w:rsidRPr="0096513B">
              <w:rPr>
                <w:rFonts w:ascii="Tahoma" w:hAnsi="Tahoma" w:cs="Tahoma"/>
                <w:color w:val="1F497D" w:themeColor="text2"/>
                <w:sz w:val="18"/>
                <w:szCs w:val="18"/>
              </w:rPr>
              <w:t xml:space="preserve"> respetando el orden del presente documento. Se debe iniciar con las palabras </w:t>
            </w:r>
            <w:r w:rsidRPr="0096513B">
              <w:rPr>
                <w:rFonts w:ascii="Tahoma" w:hAnsi="Tahoma" w:cs="Tahoma"/>
                <w:b/>
                <w:color w:val="1F497D" w:themeColor="text2"/>
                <w:sz w:val="18"/>
                <w:szCs w:val="18"/>
              </w:rPr>
              <w:t>CUMPLE o NO CUMPLE,</w:t>
            </w:r>
            <w:r w:rsidRPr="0096513B">
              <w:rPr>
                <w:rFonts w:ascii="Tahoma" w:hAnsi="Tahoma" w:cs="Tahoma"/>
                <w:color w:val="1F497D" w:themeColor="text2"/>
                <w:sz w:val="18"/>
                <w:szCs w:val="18"/>
              </w:rPr>
              <w:t xml:space="preserve"> seguidas de un </w:t>
            </w:r>
            <w:r w:rsidRPr="0096513B">
              <w:rPr>
                <w:rFonts w:ascii="Tahoma" w:hAnsi="Tahoma" w:cs="Tahoma"/>
                <w:b/>
                <w:color w:val="1F497D" w:themeColor="text2"/>
                <w:sz w:val="18"/>
                <w:szCs w:val="18"/>
              </w:rPr>
              <w:t>breve y claro comentario que responda al requerimiento</w:t>
            </w:r>
            <w:r w:rsidRPr="0096513B">
              <w:rPr>
                <w:rFonts w:ascii="Tahoma" w:hAnsi="Tahoma" w:cs="Tahoma"/>
                <w:b/>
                <w:color w:val="1F497D" w:themeColor="text2"/>
                <w:sz w:val="18"/>
                <w:szCs w:val="18"/>
                <w:lang w:val="es-BO"/>
              </w:rPr>
              <w:t xml:space="preserve"> (</w:t>
            </w:r>
            <w:r w:rsidRPr="0096513B">
              <w:rPr>
                <w:rFonts w:ascii="Tahoma" w:hAnsi="Tahoma" w:cs="Tahoma"/>
                <w:b/>
                <w:color w:val="1F497D" w:themeColor="text2"/>
                <w:sz w:val="18"/>
                <w:szCs w:val="18"/>
              </w:rPr>
              <w:t>En caso de que alguna de las respuestas no presente esta referencia, se asumirá directamente que NO CUMPLE con el requerimiento</w:t>
            </w:r>
            <w:r w:rsidRPr="0096513B">
              <w:rPr>
                <w:rFonts w:ascii="Tahoma" w:hAnsi="Tahoma" w:cs="Tahoma"/>
                <w:b/>
                <w:color w:val="1F497D" w:themeColor="text2"/>
                <w:sz w:val="18"/>
                <w:szCs w:val="18"/>
                <w:lang w:val="es-BO"/>
              </w:rPr>
              <w:t>)</w:t>
            </w:r>
            <w:r w:rsidRPr="0096513B">
              <w:rPr>
                <w:rFonts w:ascii="Tahoma" w:hAnsi="Tahoma" w:cs="Tahoma"/>
                <w:b/>
                <w:color w:val="1F497D" w:themeColor="text2"/>
                <w:sz w:val="18"/>
                <w:szCs w:val="18"/>
              </w:rPr>
              <w:t xml:space="preserve">. </w:t>
            </w:r>
            <w:r w:rsidRPr="0096513B">
              <w:rPr>
                <w:rFonts w:ascii="Tahoma" w:hAnsi="Tahoma" w:cs="Tahoma"/>
                <w:color w:val="1F497D" w:themeColor="text2"/>
                <w:sz w:val="18"/>
                <w:szCs w:val="18"/>
              </w:rPr>
              <w:t xml:space="preserve">Debe tener referencia puntual hacia algún DOCUMENTO TÉCNICO acerca del tópico de la pregunta, identificando el nombre del </w:t>
            </w:r>
            <w:r w:rsidRPr="0096513B">
              <w:rPr>
                <w:rFonts w:ascii="Tahoma" w:hAnsi="Tahoma" w:cs="Tahoma"/>
                <w:b/>
                <w:color w:val="1F497D" w:themeColor="text2"/>
                <w:sz w:val="18"/>
                <w:szCs w:val="18"/>
              </w:rPr>
              <w:t xml:space="preserve">Documento, número de Página y Referencia </w:t>
            </w:r>
            <w:r w:rsidRPr="0096513B">
              <w:rPr>
                <w:rFonts w:ascii="Tahoma" w:hAnsi="Tahoma" w:cs="Tahoma"/>
                <w:color w:val="1F497D" w:themeColor="text2"/>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96513B" w:rsidRPr="0096513B" w:rsidTr="006B7379">
        <w:trPr>
          <w:trHeight w:hRule="exact" w:val="555"/>
        </w:trPr>
        <w:tc>
          <w:tcPr>
            <w:tcW w:w="9545" w:type="dxa"/>
            <w:shd w:val="clear" w:color="auto" w:fill="auto"/>
            <w:vAlign w:val="center"/>
          </w:tcPr>
          <w:p w:rsidR="0096513B" w:rsidRPr="0096513B" w:rsidRDefault="0096513B" w:rsidP="0096513B">
            <w:pPr>
              <w:pStyle w:val="Prrafodelista"/>
              <w:numPr>
                <w:ilvl w:val="1"/>
                <w:numId w:val="33"/>
              </w:numPr>
              <w:spacing w:after="240"/>
              <w:ind w:left="403"/>
              <w:jc w:val="both"/>
              <w:rPr>
                <w:rFonts w:ascii="Tahoma" w:hAnsi="Tahoma" w:cs="Tahoma"/>
                <w:color w:val="1F497D" w:themeColor="text2"/>
                <w:sz w:val="18"/>
                <w:szCs w:val="18"/>
              </w:rPr>
            </w:pPr>
            <w:r w:rsidRPr="0096513B">
              <w:rPr>
                <w:rFonts w:ascii="Tahoma" w:hAnsi="Tahoma" w:cs="Tahoma"/>
                <w:color w:val="1F497D" w:themeColor="text2"/>
                <w:sz w:val="18"/>
                <w:szCs w:val="18"/>
              </w:rPr>
              <w:t>ENTEL S.A. se reserva el derecho de realizar la adjudicación total o parcial del objeto del presente documento de acuerdo a la mejor solución técnico – económica y a los intereses de ENTEL S.A.</w:t>
            </w:r>
          </w:p>
        </w:tc>
      </w:tr>
      <w:tr w:rsidR="0096513B" w:rsidRPr="0096513B" w:rsidTr="006B7379">
        <w:trPr>
          <w:trHeight w:hRule="exact" w:val="563"/>
        </w:trPr>
        <w:tc>
          <w:tcPr>
            <w:tcW w:w="9545" w:type="dxa"/>
            <w:shd w:val="clear" w:color="auto" w:fill="auto"/>
            <w:vAlign w:val="center"/>
          </w:tcPr>
          <w:p w:rsidR="0096513B" w:rsidRPr="0096513B" w:rsidRDefault="0096513B" w:rsidP="0096513B">
            <w:pPr>
              <w:pStyle w:val="Prrafodelista"/>
              <w:numPr>
                <w:ilvl w:val="1"/>
                <w:numId w:val="33"/>
              </w:numPr>
              <w:spacing w:after="240"/>
              <w:ind w:left="403"/>
              <w:jc w:val="both"/>
              <w:rPr>
                <w:rFonts w:ascii="Tahoma" w:hAnsi="Tahoma" w:cs="Tahoma"/>
                <w:color w:val="1F497D" w:themeColor="text2"/>
                <w:sz w:val="18"/>
                <w:szCs w:val="18"/>
              </w:rPr>
            </w:pPr>
            <w:r w:rsidRPr="0096513B">
              <w:rPr>
                <w:rFonts w:ascii="Tahoma" w:hAnsi="Tahoma" w:cs="Tahoma"/>
                <w:color w:val="1F497D" w:themeColor="text2"/>
                <w:sz w:val="18"/>
                <w:szCs w:val="18"/>
                <w:lang w:val="es-ES_tradnl" w:bidi="en-US"/>
              </w:rPr>
              <w:t>El idioma oficial para la presentación de propuestas es el español. Se aceptara manuales, catálogos y hojas técnicas en idioma inglés.</w:t>
            </w:r>
            <w:r w:rsidRPr="0096513B">
              <w:rPr>
                <w:rFonts w:ascii="Tahoma" w:hAnsi="Tahoma" w:cs="Tahoma"/>
                <w:color w:val="1F497D" w:themeColor="text2"/>
                <w:sz w:val="18"/>
                <w:szCs w:val="18"/>
              </w:rPr>
              <w:t xml:space="preserve"> </w:t>
            </w:r>
          </w:p>
        </w:tc>
      </w:tr>
      <w:tr w:rsidR="0096513B" w:rsidRPr="0096513B" w:rsidTr="006B7379">
        <w:trPr>
          <w:trHeight w:hRule="exact" w:val="571"/>
        </w:trPr>
        <w:tc>
          <w:tcPr>
            <w:tcW w:w="9545" w:type="dxa"/>
            <w:shd w:val="clear" w:color="auto" w:fill="auto"/>
            <w:vAlign w:val="center"/>
          </w:tcPr>
          <w:p w:rsidR="0096513B" w:rsidRPr="0096513B" w:rsidRDefault="0096513B" w:rsidP="0096513B">
            <w:pPr>
              <w:pStyle w:val="Prrafodelista"/>
              <w:numPr>
                <w:ilvl w:val="1"/>
                <w:numId w:val="33"/>
              </w:numPr>
              <w:spacing w:after="240"/>
              <w:ind w:left="403"/>
              <w:jc w:val="both"/>
              <w:rPr>
                <w:rFonts w:ascii="Tahoma" w:hAnsi="Tahoma" w:cs="Tahoma"/>
                <w:b/>
                <w:i/>
                <w:color w:val="1F497D" w:themeColor="text2"/>
                <w:sz w:val="18"/>
                <w:szCs w:val="18"/>
              </w:rPr>
            </w:pPr>
            <w:r w:rsidRPr="0096513B">
              <w:rPr>
                <w:rFonts w:ascii="Tahoma" w:hAnsi="Tahoma" w:cs="Tahoma"/>
                <w:color w:val="1F497D" w:themeColor="text2"/>
                <w:sz w:val="18"/>
                <w:szCs w:val="18"/>
              </w:rPr>
              <w:t>La propuesta debe garantizar que todos los bienes ofertados cumplan con todas las recomendaciones, estándares y normas de organismos nacionales e internacionales reconocidos en el área de telecomunicaciones</w:t>
            </w:r>
            <w:r w:rsidRPr="0096513B">
              <w:rPr>
                <w:rFonts w:ascii="Tahoma" w:hAnsi="Tahoma" w:cs="Tahoma"/>
                <w:b/>
                <w:i/>
                <w:color w:val="1F497D" w:themeColor="text2"/>
                <w:sz w:val="18"/>
                <w:szCs w:val="18"/>
              </w:rPr>
              <w:t>.</w:t>
            </w:r>
          </w:p>
        </w:tc>
      </w:tr>
      <w:tr w:rsidR="0096513B" w:rsidRPr="0096513B" w:rsidTr="006B7379">
        <w:trPr>
          <w:trHeight w:hRule="exact" w:val="809"/>
        </w:trPr>
        <w:tc>
          <w:tcPr>
            <w:tcW w:w="9545" w:type="dxa"/>
            <w:shd w:val="clear" w:color="auto" w:fill="auto"/>
            <w:vAlign w:val="center"/>
          </w:tcPr>
          <w:p w:rsidR="0096513B" w:rsidRPr="0096513B" w:rsidRDefault="0096513B" w:rsidP="0096513B">
            <w:pPr>
              <w:pStyle w:val="Prrafodelista"/>
              <w:numPr>
                <w:ilvl w:val="1"/>
                <w:numId w:val="33"/>
              </w:numPr>
              <w:spacing w:after="240"/>
              <w:ind w:left="403"/>
              <w:jc w:val="both"/>
              <w:rPr>
                <w:rFonts w:ascii="Tahoma" w:hAnsi="Tahoma" w:cs="Tahoma"/>
                <w:color w:val="1F497D" w:themeColor="text2"/>
                <w:sz w:val="18"/>
                <w:szCs w:val="18"/>
              </w:rPr>
            </w:pPr>
            <w:r w:rsidRPr="0096513B">
              <w:rPr>
                <w:rFonts w:ascii="Tahoma" w:hAnsi="Tahoma" w:cs="Tahoma"/>
                <w:color w:val="1F497D" w:themeColor="text2"/>
                <w:sz w:val="18"/>
                <w:szCs w:val="18"/>
              </w:rPr>
              <w:t xml:space="preserve">Para la evaluación, ENTEL S.A. solicita al oferente, que la </w:t>
            </w:r>
            <w:r w:rsidRPr="0096513B">
              <w:rPr>
                <w:rFonts w:ascii="Tahoma" w:hAnsi="Tahoma" w:cs="Tahoma"/>
                <w:b/>
                <w:color w:val="1F497D" w:themeColor="text2"/>
                <w:sz w:val="18"/>
                <w:szCs w:val="18"/>
              </w:rPr>
              <w:t>documentación técnica</w:t>
            </w:r>
            <w:r w:rsidRPr="0096513B">
              <w:rPr>
                <w:rFonts w:ascii="Tahoma" w:hAnsi="Tahoma" w:cs="Tahoma"/>
                <w:color w:val="1F497D" w:themeColor="text2"/>
                <w:sz w:val="18"/>
                <w:szCs w:val="18"/>
              </w:rPr>
              <w:t xml:space="preserve"> </w:t>
            </w:r>
            <w:r w:rsidRPr="0096513B">
              <w:rPr>
                <w:rFonts w:ascii="Tahoma" w:hAnsi="Tahoma" w:cs="Tahoma"/>
                <w:b/>
                <w:color w:val="1F497D" w:themeColor="text2"/>
                <w:sz w:val="18"/>
                <w:szCs w:val="18"/>
              </w:rPr>
              <w:t>y su propuesta</w:t>
            </w:r>
            <w:r w:rsidRPr="0096513B">
              <w:rPr>
                <w:rFonts w:ascii="Tahoma" w:hAnsi="Tahoma" w:cs="Tahoma"/>
                <w:color w:val="1F497D" w:themeColor="text2"/>
                <w:sz w:val="18"/>
                <w:szCs w:val="18"/>
              </w:rPr>
              <w:t xml:space="preserve"> se entregue en un (1) ejemplar (original) y  una copia en formato electrónico (CD-ROM, DVD-ROM o Memoria flash) con archivos no protegidos contra lectura o impresión, este último si fuera el caso.</w:t>
            </w:r>
          </w:p>
        </w:tc>
      </w:tr>
    </w:tbl>
    <w:p w:rsidR="0096513B" w:rsidRPr="0096513B" w:rsidRDefault="0096513B" w:rsidP="0096513B">
      <w:pPr>
        <w:pStyle w:val="TITULOS"/>
        <w:spacing w:after="240" w:line="240" w:lineRule="auto"/>
        <w:ind w:left="426" w:firstLine="0"/>
        <w:rPr>
          <w:rFonts w:ascii="Tahoma" w:hAnsi="Tahoma" w:cs="Tahoma"/>
          <w:color w:val="1F497D" w:themeColor="text2"/>
          <w:sz w:val="22"/>
          <w:szCs w:val="22"/>
        </w:rPr>
      </w:pPr>
    </w:p>
    <w:p w:rsidR="0096513B" w:rsidRPr="0096513B" w:rsidRDefault="0096513B" w:rsidP="0096513B">
      <w:pPr>
        <w:rPr>
          <w:color w:val="1F497D" w:themeColor="text2"/>
          <w:lang w:val="es-BO" w:eastAsia="en-US"/>
        </w:rPr>
      </w:pPr>
    </w:p>
    <w:p w:rsidR="0096513B" w:rsidRPr="0096513B" w:rsidRDefault="0096513B" w:rsidP="0096513B">
      <w:pPr>
        <w:pStyle w:val="TITULOS"/>
        <w:numPr>
          <w:ilvl w:val="0"/>
          <w:numId w:val="55"/>
        </w:numPr>
        <w:spacing w:after="240" w:line="240" w:lineRule="auto"/>
        <w:ind w:left="0" w:firstLine="0"/>
        <w:rPr>
          <w:rFonts w:ascii="Tahoma" w:hAnsi="Tahoma" w:cs="Tahoma"/>
          <w:color w:val="1F497D" w:themeColor="text2"/>
          <w:sz w:val="22"/>
          <w:szCs w:val="22"/>
        </w:rPr>
      </w:pPr>
      <w:r w:rsidRPr="0096513B">
        <w:rPr>
          <w:rFonts w:ascii="Tahoma" w:hAnsi="Tahoma" w:cs="Tahoma"/>
          <w:color w:val="1F497D" w:themeColor="text2"/>
          <w:sz w:val="22"/>
          <w:szCs w:val="22"/>
        </w:rPr>
        <w:t xml:space="preserve">FORMA DE CALIFICACIÓN                                                                                                                                                                                                                                                                                                                                                                                                                                                                                                                                                                                                                                                                                                                                                                                                                                                                                                                                                                                                                                                                                                                                                                                                                                                                                                                                                                                                                                                                                                                                                                                                                                                                                                                                                                                                                                                                                                                                                                                                                                                                                                                                                                                                                                                                                                                                                                                                                                                                                                                                                                                                            </w:t>
      </w:r>
    </w:p>
    <w:p w:rsidR="0096513B" w:rsidRPr="0096513B" w:rsidRDefault="0096513B" w:rsidP="0096513B">
      <w:pPr>
        <w:pStyle w:val="Continuarlista"/>
        <w:ind w:left="426"/>
        <w:rPr>
          <w:rFonts w:ascii="Tahoma" w:hAnsi="Tahoma" w:cs="Tahoma"/>
          <w:color w:val="1F497D" w:themeColor="text2"/>
          <w:sz w:val="22"/>
          <w:szCs w:val="22"/>
          <w:lang w:val="es-ES_tradnl"/>
        </w:rPr>
      </w:pPr>
      <w:r w:rsidRPr="0096513B">
        <w:rPr>
          <w:rFonts w:ascii="Tahoma" w:hAnsi="Tahoma" w:cs="Tahoma"/>
          <w:color w:val="1F497D" w:themeColor="text2"/>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96513B" w:rsidRPr="0096513B" w:rsidRDefault="0096513B" w:rsidP="0096513B">
      <w:pPr>
        <w:pStyle w:val="Continuarlista"/>
        <w:ind w:left="426"/>
        <w:rPr>
          <w:rFonts w:ascii="Tahoma" w:hAnsi="Tahoma" w:cs="Tahoma"/>
          <w:color w:val="1F497D" w:themeColor="text2"/>
          <w:sz w:val="22"/>
          <w:szCs w:val="22"/>
          <w:lang w:val="es-ES_tradnl"/>
        </w:rPr>
      </w:pPr>
      <w:r w:rsidRPr="0096513B">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rsidR="0096513B" w:rsidRPr="0096513B" w:rsidRDefault="0096513B" w:rsidP="0096513B">
      <w:pPr>
        <w:pStyle w:val="Continuarlista"/>
        <w:ind w:left="426"/>
        <w:rPr>
          <w:rFonts w:ascii="Tahoma" w:hAnsi="Tahoma" w:cs="Tahoma"/>
          <w:color w:val="1F497D" w:themeColor="text2"/>
          <w:sz w:val="22"/>
          <w:szCs w:val="22"/>
          <w:lang w:val="es-ES_tradnl"/>
        </w:rPr>
      </w:pPr>
      <w:r w:rsidRPr="0096513B">
        <w:rPr>
          <w:rFonts w:ascii="Tahoma" w:hAnsi="Tahoma" w:cs="Tahoma"/>
          <w:color w:val="1F497D" w:themeColor="text2"/>
          <w:sz w:val="22"/>
          <w:szCs w:val="22"/>
          <w:lang w:val="es-ES_tradnl"/>
        </w:rPr>
        <w:t>NO CUMPLE. Define que no satisface parcial o completamente el requisito técnico solicitado.</w:t>
      </w:r>
    </w:p>
    <w:p w:rsidR="0096513B" w:rsidRPr="0096513B" w:rsidRDefault="0096513B" w:rsidP="0096513B">
      <w:pPr>
        <w:pStyle w:val="Continuarlista"/>
        <w:numPr>
          <w:ilvl w:val="0"/>
          <w:numId w:val="56"/>
        </w:numPr>
        <w:spacing w:before="120" w:after="0"/>
        <w:ind w:hanging="654"/>
        <w:rPr>
          <w:rFonts w:ascii="Tahoma" w:hAnsi="Tahoma" w:cs="Tahoma"/>
          <w:color w:val="1F497D" w:themeColor="text2"/>
          <w:sz w:val="22"/>
          <w:szCs w:val="22"/>
        </w:rPr>
      </w:pPr>
      <w:r w:rsidRPr="0096513B">
        <w:rPr>
          <w:rFonts w:ascii="Tahoma" w:hAnsi="Tahoma" w:cs="Tahoma"/>
          <w:b/>
          <w:bCs/>
          <w:color w:val="1F497D" w:themeColor="text2"/>
          <w:sz w:val="22"/>
          <w:szCs w:val="22"/>
        </w:rPr>
        <w:t>CRITERIOS MANDATORIOS</w:t>
      </w:r>
    </w:p>
    <w:p w:rsidR="0096513B" w:rsidRPr="0096513B" w:rsidRDefault="0096513B" w:rsidP="0096513B">
      <w:pPr>
        <w:pStyle w:val="Continuarlista"/>
        <w:spacing w:before="120" w:after="0"/>
        <w:ind w:left="1080"/>
        <w:rPr>
          <w:rFonts w:ascii="Tahoma" w:hAnsi="Tahoma" w:cs="Tahoma"/>
          <w:color w:val="1F497D" w:themeColor="text2"/>
          <w:sz w:val="22"/>
          <w:szCs w:val="22"/>
        </w:rPr>
      </w:pPr>
      <w:r w:rsidRPr="0096513B">
        <w:rPr>
          <w:rFonts w:ascii="Tahoma" w:hAnsi="Tahoma" w:cs="Tahoma"/>
          <w:color w:val="1F497D" w:themeColor="text2"/>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96513B" w:rsidRPr="0096513B" w:rsidRDefault="0096513B" w:rsidP="0096513B">
      <w:pPr>
        <w:pStyle w:val="Continuarlista"/>
        <w:spacing w:before="120" w:after="0"/>
        <w:ind w:left="1080"/>
        <w:rPr>
          <w:rFonts w:ascii="Tahoma" w:hAnsi="Tahoma" w:cs="Tahoma"/>
          <w:color w:val="1F497D" w:themeColor="text2"/>
          <w:sz w:val="22"/>
          <w:szCs w:val="22"/>
        </w:rPr>
      </w:pPr>
      <w:r w:rsidRPr="0096513B">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rsidR="0096513B" w:rsidRPr="0096513B" w:rsidRDefault="0096513B" w:rsidP="0096513B">
      <w:pPr>
        <w:pStyle w:val="Continuarlista"/>
        <w:numPr>
          <w:ilvl w:val="0"/>
          <w:numId w:val="56"/>
        </w:numPr>
        <w:spacing w:before="120" w:after="0"/>
        <w:ind w:hanging="654"/>
        <w:rPr>
          <w:rFonts w:ascii="Tahoma" w:hAnsi="Tahoma" w:cs="Tahoma"/>
          <w:b/>
          <w:bCs/>
          <w:color w:val="1F497D" w:themeColor="text2"/>
          <w:sz w:val="22"/>
          <w:szCs w:val="22"/>
        </w:rPr>
      </w:pPr>
      <w:r w:rsidRPr="0096513B">
        <w:rPr>
          <w:rFonts w:ascii="Tahoma" w:hAnsi="Tahoma" w:cs="Tahoma"/>
          <w:b/>
          <w:bCs/>
          <w:color w:val="1F497D" w:themeColor="text2"/>
          <w:sz w:val="22"/>
          <w:szCs w:val="22"/>
        </w:rPr>
        <w:t>CRITERIOS CALIFICABLES.</w:t>
      </w:r>
    </w:p>
    <w:p w:rsidR="0096513B" w:rsidRPr="0096513B" w:rsidRDefault="0096513B" w:rsidP="0096513B">
      <w:pPr>
        <w:pStyle w:val="Continuarlista"/>
        <w:spacing w:before="120" w:after="0"/>
        <w:ind w:left="1080"/>
        <w:rPr>
          <w:rFonts w:ascii="Tahoma" w:hAnsi="Tahoma" w:cs="Tahoma"/>
          <w:color w:val="1F497D" w:themeColor="text2"/>
          <w:sz w:val="22"/>
          <w:szCs w:val="22"/>
        </w:rPr>
      </w:pPr>
      <w:r w:rsidRPr="0096513B">
        <w:rPr>
          <w:rFonts w:ascii="Tahoma" w:hAnsi="Tahoma" w:cs="Tahoma"/>
          <w:color w:val="1F497D" w:themeColor="text2"/>
          <w:sz w:val="22"/>
          <w:szCs w:val="22"/>
        </w:rPr>
        <w:t>Los criterios Calificables, tendrán una ponderación de 30% (Treinta por ciento) y serán evaluados de acuerdo a las siguientes formulas.</w:t>
      </w:r>
    </w:p>
    <w:p w:rsidR="0096513B" w:rsidRPr="0096513B" w:rsidRDefault="0096513B" w:rsidP="0096513B">
      <w:pPr>
        <w:pStyle w:val="Continuarlista"/>
        <w:numPr>
          <w:ilvl w:val="0"/>
          <w:numId w:val="57"/>
        </w:numPr>
        <w:spacing w:before="120" w:after="0"/>
        <w:ind w:left="1418"/>
        <w:rPr>
          <w:rFonts w:ascii="Tahoma" w:hAnsi="Tahoma" w:cs="Tahoma"/>
          <w:color w:val="1F497D" w:themeColor="text2"/>
          <w:sz w:val="22"/>
          <w:szCs w:val="22"/>
        </w:rPr>
      </w:pPr>
      <w:r w:rsidRPr="0096513B">
        <w:rPr>
          <w:rFonts w:ascii="Tahoma" w:hAnsi="Tahoma" w:cs="Tahoma"/>
          <w:color w:val="1F497D" w:themeColor="text2"/>
          <w:sz w:val="22"/>
          <w:szCs w:val="22"/>
        </w:rPr>
        <w:t>Fórmula para la calificación de ítems en los que ENTEL S.A. requiere menor tiempo/sensibilidad y otros es:</w:t>
      </w:r>
    </w:p>
    <w:p w:rsidR="0096513B" w:rsidRPr="0096513B" w:rsidRDefault="0096513B" w:rsidP="0096513B">
      <w:pPr>
        <w:pStyle w:val="Continuarlista"/>
        <w:spacing w:before="120" w:after="0"/>
        <w:rPr>
          <w:rFonts w:ascii="Tahoma" w:hAnsi="Tahoma" w:cs="Tahoma"/>
          <w:color w:val="1F497D" w:themeColor="text2"/>
          <w:sz w:val="22"/>
          <w:szCs w:val="22"/>
        </w:rPr>
      </w:pPr>
    </w:p>
    <w:p w:rsidR="0096513B" w:rsidRPr="0096513B" w:rsidRDefault="0096513B" w:rsidP="0096513B">
      <w:pPr>
        <w:pStyle w:val="Continuarlista"/>
        <w:spacing w:before="120" w:after="0"/>
        <w:ind w:left="1412"/>
        <w:jc w:val="center"/>
        <w:rPr>
          <w:color w:val="1F497D" w:themeColor="text2"/>
          <w:position w:val="-28"/>
        </w:rPr>
      </w:pPr>
      <w:r w:rsidRPr="0096513B">
        <w:rPr>
          <w:noProof/>
          <w:color w:val="1F497D" w:themeColor="text2"/>
          <w:position w:val="-28"/>
          <w:lang w:eastAsia="es-BO"/>
        </w:rPr>
        <w:drawing>
          <wp:inline distT="0" distB="0" distL="0" distR="0">
            <wp:extent cx="185928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96513B" w:rsidRPr="0096513B" w:rsidRDefault="0096513B" w:rsidP="0096513B">
      <w:pPr>
        <w:pStyle w:val="Continuarlista"/>
        <w:spacing w:before="120" w:after="0"/>
        <w:ind w:left="1636" w:firstLine="65"/>
        <w:jc w:val="left"/>
        <w:rPr>
          <w:rFonts w:ascii="Tahoma" w:hAnsi="Tahoma" w:cs="Tahoma"/>
          <w:color w:val="1F497D" w:themeColor="text2"/>
          <w:sz w:val="22"/>
          <w:szCs w:val="22"/>
        </w:rPr>
      </w:pPr>
      <w:r w:rsidRPr="0096513B">
        <w:rPr>
          <w:rFonts w:ascii="Tahoma" w:hAnsi="Tahoma" w:cs="Tahoma"/>
          <w:color w:val="1F497D" w:themeColor="text2"/>
          <w:sz w:val="22"/>
          <w:szCs w:val="22"/>
        </w:rPr>
        <w:t>Dónde:</w:t>
      </w:r>
    </w:p>
    <w:p w:rsidR="0096513B" w:rsidRPr="0096513B" w:rsidRDefault="0096513B" w:rsidP="0096513B">
      <w:pPr>
        <w:pStyle w:val="Continuarlista"/>
        <w:spacing w:before="120" w:after="0"/>
        <w:ind w:left="1701"/>
        <w:contextualSpacing/>
        <w:jc w:val="left"/>
        <w:rPr>
          <w:rFonts w:ascii="Tahoma" w:hAnsi="Tahoma" w:cs="Tahoma"/>
          <w:color w:val="1F497D" w:themeColor="text2"/>
          <w:sz w:val="22"/>
          <w:szCs w:val="22"/>
        </w:rPr>
      </w:pPr>
      <w:r w:rsidRPr="0096513B">
        <w:rPr>
          <w:rFonts w:ascii="Tahoma" w:hAnsi="Tahoma" w:cs="Tahoma"/>
          <w:color w:val="1F497D" w:themeColor="text2"/>
          <w:sz w:val="22"/>
          <w:szCs w:val="22"/>
        </w:rPr>
        <w:t>C_Mínima = Cantidad mínima ofrecida de todas las propuestas.</w:t>
      </w:r>
    </w:p>
    <w:p w:rsidR="0096513B" w:rsidRPr="0096513B" w:rsidRDefault="0096513B" w:rsidP="0096513B">
      <w:pPr>
        <w:pStyle w:val="Continuarlista"/>
        <w:spacing w:before="120" w:after="0"/>
        <w:ind w:left="1701"/>
        <w:contextualSpacing/>
        <w:jc w:val="left"/>
        <w:rPr>
          <w:rFonts w:ascii="Tahoma" w:hAnsi="Tahoma" w:cs="Tahoma"/>
          <w:color w:val="1F497D" w:themeColor="text2"/>
          <w:sz w:val="22"/>
          <w:szCs w:val="22"/>
        </w:rPr>
      </w:pPr>
      <w:r w:rsidRPr="0096513B">
        <w:rPr>
          <w:rFonts w:ascii="Tahoma" w:hAnsi="Tahoma" w:cs="Tahoma"/>
          <w:color w:val="1F497D" w:themeColor="text2"/>
          <w:sz w:val="22"/>
          <w:szCs w:val="22"/>
        </w:rPr>
        <w:t>C_Ofrecida = Cantidad ofrecida en la propuesta.</w:t>
      </w:r>
    </w:p>
    <w:p w:rsidR="0096513B" w:rsidRPr="0096513B" w:rsidRDefault="0096513B" w:rsidP="0096513B">
      <w:pPr>
        <w:pStyle w:val="Continuarlista"/>
        <w:spacing w:before="120" w:after="0"/>
        <w:ind w:left="1701"/>
        <w:contextualSpacing/>
        <w:jc w:val="left"/>
        <w:rPr>
          <w:rFonts w:ascii="Tahoma" w:hAnsi="Tahoma" w:cs="Tahoma"/>
          <w:color w:val="1F497D" w:themeColor="text2"/>
          <w:sz w:val="22"/>
          <w:szCs w:val="22"/>
        </w:rPr>
      </w:pPr>
      <w:r w:rsidRPr="0096513B">
        <w:rPr>
          <w:rFonts w:ascii="Tahoma" w:hAnsi="Tahoma" w:cs="Tahoma"/>
          <w:color w:val="1F497D" w:themeColor="text2"/>
          <w:sz w:val="22"/>
          <w:szCs w:val="22"/>
        </w:rPr>
        <w:t xml:space="preserve">Ponderación = De acuerdo a tabla de Calificación Técnica </w:t>
      </w:r>
    </w:p>
    <w:p w:rsidR="0096513B" w:rsidRPr="0096513B" w:rsidRDefault="0096513B" w:rsidP="0096513B">
      <w:pPr>
        <w:pStyle w:val="Continuarlista"/>
        <w:numPr>
          <w:ilvl w:val="0"/>
          <w:numId w:val="57"/>
        </w:numPr>
        <w:spacing w:before="120" w:after="0"/>
        <w:ind w:left="1418"/>
        <w:rPr>
          <w:rFonts w:ascii="Tahoma" w:hAnsi="Tahoma" w:cs="Tahoma"/>
          <w:color w:val="1F497D" w:themeColor="text2"/>
          <w:sz w:val="22"/>
          <w:szCs w:val="22"/>
        </w:rPr>
      </w:pPr>
      <w:r w:rsidRPr="0096513B">
        <w:rPr>
          <w:rFonts w:ascii="Tahoma" w:hAnsi="Tahoma" w:cs="Tahoma"/>
          <w:color w:val="1F497D" w:themeColor="text2"/>
          <w:sz w:val="22"/>
          <w:szCs w:val="22"/>
        </w:rPr>
        <w:t>Fórmula para la calificación de ítems en los que ENTEL S.A. requiere la mayor cantidad/capacidad y otros es:</w:t>
      </w:r>
    </w:p>
    <w:p w:rsidR="0096513B" w:rsidRPr="0096513B" w:rsidRDefault="0096513B" w:rsidP="0096513B">
      <w:pPr>
        <w:pStyle w:val="Continuarlista"/>
        <w:spacing w:before="120" w:after="0"/>
        <w:ind w:left="1412"/>
        <w:jc w:val="center"/>
        <w:rPr>
          <w:rFonts w:ascii="Tahoma" w:hAnsi="Tahoma" w:cs="Tahoma"/>
          <w:color w:val="1F497D" w:themeColor="text2"/>
          <w:sz w:val="22"/>
          <w:szCs w:val="22"/>
        </w:rPr>
      </w:pPr>
      <w:r w:rsidRPr="0096513B">
        <w:rPr>
          <w:noProof/>
          <w:color w:val="1F497D" w:themeColor="text2"/>
          <w:position w:val="-28"/>
          <w:lang w:eastAsia="es-BO"/>
        </w:rPr>
        <w:drawing>
          <wp:inline distT="0" distB="0" distL="0" distR="0">
            <wp:extent cx="186690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96513B" w:rsidRPr="0096513B" w:rsidRDefault="0096513B" w:rsidP="0096513B">
      <w:pPr>
        <w:pStyle w:val="Continuarlista"/>
        <w:spacing w:before="120" w:after="0"/>
        <w:ind w:left="1636" w:firstLine="65"/>
        <w:jc w:val="left"/>
        <w:rPr>
          <w:rFonts w:ascii="Tahoma" w:hAnsi="Tahoma" w:cs="Tahoma"/>
          <w:color w:val="1F497D" w:themeColor="text2"/>
          <w:sz w:val="22"/>
          <w:szCs w:val="22"/>
        </w:rPr>
      </w:pPr>
      <w:r w:rsidRPr="0096513B">
        <w:rPr>
          <w:rFonts w:ascii="Tahoma" w:hAnsi="Tahoma" w:cs="Tahoma"/>
          <w:color w:val="1F497D" w:themeColor="text2"/>
          <w:sz w:val="22"/>
          <w:szCs w:val="22"/>
        </w:rPr>
        <w:t>Dónde:</w:t>
      </w:r>
    </w:p>
    <w:p w:rsidR="0096513B" w:rsidRPr="0096513B" w:rsidRDefault="0096513B" w:rsidP="0096513B">
      <w:pPr>
        <w:pStyle w:val="Continuarlista"/>
        <w:spacing w:before="120" w:after="0"/>
        <w:ind w:left="1701"/>
        <w:contextualSpacing/>
        <w:jc w:val="left"/>
        <w:rPr>
          <w:rFonts w:ascii="Tahoma" w:hAnsi="Tahoma" w:cs="Tahoma"/>
          <w:color w:val="1F497D" w:themeColor="text2"/>
          <w:sz w:val="22"/>
          <w:szCs w:val="22"/>
        </w:rPr>
      </w:pPr>
      <w:r w:rsidRPr="0096513B">
        <w:rPr>
          <w:rFonts w:ascii="Tahoma" w:hAnsi="Tahoma" w:cs="Tahoma"/>
          <w:color w:val="1F497D" w:themeColor="text2"/>
          <w:sz w:val="22"/>
          <w:szCs w:val="22"/>
        </w:rPr>
        <w:t>C_Ofrecida = Cantidad ofrecida en la propuesta.</w:t>
      </w:r>
    </w:p>
    <w:p w:rsidR="0096513B" w:rsidRPr="0096513B" w:rsidRDefault="0096513B" w:rsidP="0096513B">
      <w:pPr>
        <w:pStyle w:val="Continuarlista"/>
        <w:spacing w:before="120" w:after="0"/>
        <w:ind w:left="1701"/>
        <w:contextualSpacing/>
        <w:jc w:val="left"/>
        <w:rPr>
          <w:rFonts w:ascii="Tahoma" w:hAnsi="Tahoma" w:cs="Tahoma"/>
          <w:color w:val="1F497D" w:themeColor="text2"/>
          <w:sz w:val="22"/>
          <w:szCs w:val="22"/>
        </w:rPr>
      </w:pPr>
      <w:r w:rsidRPr="0096513B">
        <w:rPr>
          <w:rFonts w:ascii="Tahoma" w:hAnsi="Tahoma" w:cs="Tahoma"/>
          <w:color w:val="1F497D" w:themeColor="text2"/>
          <w:sz w:val="22"/>
          <w:szCs w:val="22"/>
        </w:rPr>
        <w:lastRenderedPageBreak/>
        <w:t>C_Máxima = Cantidad máxima ofrecida de todas las propuestas.</w:t>
      </w:r>
    </w:p>
    <w:p w:rsidR="0096513B" w:rsidRPr="0096513B" w:rsidRDefault="0096513B" w:rsidP="0096513B">
      <w:pPr>
        <w:pStyle w:val="Continuarlista"/>
        <w:spacing w:before="120" w:after="0"/>
        <w:ind w:left="1701"/>
        <w:contextualSpacing/>
        <w:jc w:val="left"/>
        <w:rPr>
          <w:rFonts w:ascii="Tahoma" w:hAnsi="Tahoma" w:cs="Tahoma"/>
          <w:color w:val="1F497D" w:themeColor="text2"/>
          <w:sz w:val="22"/>
          <w:szCs w:val="22"/>
        </w:rPr>
      </w:pPr>
      <w:r w:rsidRPr="0096513B">
        <w:rPr>
          <w:rFonts w:ascii="Tahoma" w:hAnsi="Tahoma" w:cs="Tahoma"/>
          <w:color w:val="1F497D" w:themeColor="text2"/>
          <w:sz w:val="22"/>
          <w:szCs w:val="22"/>
        </w:rPr>
        <w:t>Ponderación = De acuerdo a tabla de Calificación Técnica.</w:t>
      </w:r>
    </w:p>
    <w:p w:rsidR="0096513B" w:rsidRPr="0096513B" w:rsidRDefault="0096513B" w:rsidP="0096513B">
      <w:pPr>
        <w:jc w:val="both"/>
        <w:rPr>
          <w:rFonts w:ascii="Tahoma" w:hAnsi="Tahoma" w:cs="Tahoma"/>
          <w:color w:val="1F497D" w:themeColor="text2"/>
          <w:sz w:val="22"/>
          <w:szCs w:val="22"/>
        </w:rPr>
      </w:pPr>
    </w:p>
    <w:p w:rsidR="0096513B" w:rsidRPr="0096513B" w:rsidRDefault="0096513B" w:rsidP="0096513B">
      <w:pPr>
        <w:jc w:val="both"/>
        <w:rPr>
          <w:rFonts w:ascii="Tahoma" w:hAnsi="Tahoma" w:cs="Tahoma"/>
          <w:color w:val="1F497D" w:themeColor="text2"/>
          <w:sz w:val="22"/>
          <w:szCs w:val="22"/>
        </w:rPr>
      </w:pPr>
      <w:r w:rsidRPr="0096513B">
        <w:rPr>
          <w:rFonts w:ascii="Tahoma" w:hAnsi="Tahoma" w:cs="Tahoma"/>
          <w:color w:val="1F497D" w:themeColor="text2"/>
          <w:sz w:val="22"/>
          <w:szCs w:val="22"/>
        </w:rPr>
        <w:t>La ponderación esta descrita en el CUADRO DE CALIFICACIÓN RESUMEN DE CRITERIOS MANDATORIOS Y CALIFICABLES.</w:t>
      </w:r>
    </w:p>
    <w:p w:rsidR="00D2237C" w:rsidRPr="0096513B" w:rsidRDefault="00D2237C" w:rsidP="00D2237C">
      <w:pPr>
        <w:rPr>
          <w:rFonts w:ascii="Tahoma" w:hAnsi="Tahoma" w:cs="Tahoma"/>
          <w:color w:val="1F497D"/>
          <w:sz w:val="22"/>
          <w:szCs w:val="22"/>
          <w:lang w:eastAsia="en-US"/>
        </w:rPr>
      </w:pPr>
    </w:p>
    <w:p w:rsidR="00CD289D" w:rsidRPr="0051079A" w:rsidRDefault="00CD289D" w:rsidP="001A4345">
      <w:pPr>
        <w:pStyle w:val="TITULOS"/>
        <w:numPr>
          <w:ilvl w:val="0"/>
          <w:numId w:val="31"/>
        </w:numPr>
        <w:spacing w:after="0"/>
        <w:ind w:left="426" w:hanging="426"/>
        <w:rPr>
          <w:rFonts w:ascii="Tahoma" w:hAnsi="Tahoma" w:cs="Tahoma"/>
          <w:color w:val="004990"/>
          <w:sz w:val="22"/>
          <w:szCs w:val="22"/>
        </w:rPr>
      </w:pPr>
      <w:r w:rsidRPr="0051079A">
        <w:rPr>
          <w:rFonts w:ascii="Tahoma" w:hAnsi="Tahoma" w:cs="Tahoma"/>
          <w:color w:val="004990"/>
          <w:sz w:val="22"/>
          <w:szCs w:val="22"/>
        </w:rPr>
        <w:t xml:space="preserve">REQUERIMIENTO </w:t>
      </w:r>
    </w:p>
    <w:p w:rsidR="0051079A" w:rsidRPr="00CD289D" w:rsidRDefault="0051079A" w:rsidP="0051079A">
      <w:pPr>
        <w:pStyle w:val="Continuarlista"/>
        <w:spacing w:after="0"/>
        <w:rPr>
          <w:rFonts w:ascii="Tahoma" w:hAnsi="Tahoma" w:cs="Tahoma"/>
          <w:color w:val="365F91" w:themeColor="accent1" w:themeShade="BF"/>
          <w:sz w:val="22"/>
          <w:szCs w:val="22"/>
          <w:lang w:val="es-ES_tradnl" w:bidi="en-US"/>
        </w:rPr>
      </w:pPr>
      <w:r w:rsidRPr="0051079A">
        <w:rPr>
          <w:rFonts w:ascii="Tahoma" w:hAnsi="Tahoma" w:cs="Tahoma"/>
          <w:color w:val="365F91" w:themeColor="accent1" w:themeShade="BF"/>
          <w:sz w:val="22"/>
          <w:szCs w:val="22"/>
          <w:lang w:val="es-ES_tradnl" w:bidi="en-US"/>
        </w:rPr>
        <w:t>A continuación, el cuadro resumen con el dimensionamiento de la solución</w:t>
      </w:r>
      <w:r w:rsidRPr="00CD289D">
        <w:rPr>
          <w:rFonts w:ascii="Tahoma" w:hAnsi="Tahoma" w:cs="Tahoma"/>
          <w:color w:val="365F91" w:themeColor="accent1" w:themeShade="BF"/>
          <w:sz w:val="22"/>
          <w:szCs w:val="22"/>
          <w:lang w:val="es-ES_tradnl" w:bidi="en-US"/>
        </w:rPr>
        <w:t>:</w:t>
      </w:r>
    </w:p>
    <w:p w:rsidR="0051079A" w:rsidRPr="00CD289D" w:rsidRDefault="0051079A" w:rsidP="0051079A">
      <w:pPr>
        <w:pStyle w:val="Continuarlista"/>
        <w:spacing w:after="0"/>
        <w:ind w:left="720"/>
        <w:rPr>
          <w:rFonts w:ascii="Tahoma" w:hAnsi="Tahoma" w:cs="Tahoma"/>
          <w:color w:val="365F91" w:themeColor="accent1" w:themeShade="BF"/>
          <w:sz w:val="10"/>
          <w:szCs w:val="22"/>
          <w:lang w:val="es-ES_tradnl" w:bidi="en-US"/>
        </w:rPr>
      </w:pPr>
    </w:p>
    <w:p w:rsidR="0051079A" w:rsidRPr="00CD289D" w:rsidRDefault="0051079A" w:rsidP="0051079A">
      <w:pPr>
        <w:pStyle w:val="Continuarlista"/>
        <w:spacing w:after="0"/>
        <w:ind w:left="720"/>
        <w:jc w:val="center"/>
        <w:rPr>
          <w:rFonts w:ascii="Tahoma" w:hAnsi="Tahoma" w:cs="Tahoma"/>
          <w:b/>
          <w:color w:val="365F91" w:themeColor="accent1" w:themeShade="BF"/>
          <w:sz w:val="22"/>
          <w:szCs w:val="22"/>
          <w:lang w:val="es-ES_tradnl" w:bidi="en-US"/>
        </w:rPr>
      </w:pPr>
      <w:r w:rsidRPr="00CD289D">
        <w:rPr>
          <w:rFonts w:ascii="Tahoma" w:hAnsi="Tahoma" w:cs="Tahoma"/>
          <w:b/>
          <w:color w:val="365F91" w:themeColor="accent1" w:themeShade="BF"/>
          <w:sz w:val="22"/>
          <w:szCs w:val="22"/>
          <w:lang w:val="es-ES_tradnl" w:bidi="en-US"/>
        </w:rPr>
        <w:t>DIMENSIONAMIENTO DE LA SOLUCIÓN</w:t>
      </w:r>
    </w:p>
    <w:p w:rsidR="0051079A" w:rsidRDefault="0051079A" w:rsidP="0051079A">
      <w:pPr>
        <w:pStyle w:val="Continuarlista"/>
        <w:spacing w:after="0"/>
        <w:ind w:left="720"/>
        <w:jc w:val="center"/>
        <w:rPr>
          <w:rFonts w:ascii="Tahoma" w:hAnsi="Tahoma" w:cs="Tahoma"/>
          <w:b/>
          <w:color w:val="365F91" w:themeColor="accent1" w:themeShade="BF"/>
          <w:sz w:val="22"/>
          <w:szCs w:val="22"/>
          <w:lang w:val="es-ES_tradnl" w:bidi="en-US"/>
        </w:rPr>
      </w:pPr>
      <w:r w:rsidRPr="00CD289D">
        <w:rPr>
          <w:rFonts w:ascii="Tahoma" w:hAnsi="Tahoma" w:cs="Tahoma"/>
          <w:b/>
          <w:color w:val="365F91" w:themeColor="accent1" w:themeShade="BF"/>
          <w:sz w:val="22"/>
          <w:szCs w:val="22"/>
          <w:lang w:val="es-ES_tradnl" w:bidi="en-US"/>
        </w:rPr>
        <w:t>PROYECTO: PROVISIÓN DE SERVICIOS PARA IMPLEMENTACIÓN DE REDES FTTX – GPON</w:t>
      </w:r>
    </w:p>
    <w:p w:rsidR="0051079A" w:rsidRPr="00CD289D" w:rsidRDefault="0051079A" w:rsidP="0051079A">
      <w:pPr>
        <w:pStyle w:val="Continuarlista"/>
        <w:spacing w:after="0"/>
        <w:ind w:left="720"/>
        <w:jc w:val="center"/>
        <w:rPr>
          <w:rFonts w:ascii="Tahoma" w:hAnsi="Tahoma" w:cs="Tahoma"/>
          <w:b/>
          <w:color w:val="365F91" w:themeColor="accent1" w:themeShade="BF"/>
          <w:sz w:val="22"/>
          <w:szCs w:val="22"/>
          <w:lang w:val="es-ES_tradnl" w:bidi="en-US"/>
        </w:rPr>
      </w:pPr>
    </w:p>
    <w:p w:rsidR="0051079A" w:rsidRDefault="0051079A" w:rsidP="0051079A">
      <w:pPr>
        <w:pStyle w:val="Continuarlista"/>
        <w:spacing w:after="0"/>
        <w:rPr>
          <w:rFonts w:ascii="Tahoma" w:hAnsi="Tahoma" w:cs="Tahoma"/>
          <w:color w:val="365F91" w:themeColor="accent1" w:themeShade="BF"/>
          <w:sz w:val="22"/>
          <w:szCs w:val="22"/>
          <w:lang w:val="es-ES_tradnl" w:bidi="en-US"/>
        </w:rPr>
      </w:pPr>
      <w:r w:rsidRPr="00CD289D">
        <w:rPr>
          <w:rFonts w:ascii="Tahoma" w:hAnsi="Tahoma" w:cs="Tahoma"/>
          <w:color w:val="365F91" w:themeColor="accent1" w:themeShade="BF"/>
          <w:sz w:val="22"/>
          <w:szCs w:val="22"/>
          <w:lang w:val="es-ES_tradnl" w:bidi="en-US"/>
        </w:rPr>
        <w:t>El oferente debe considerar la provisión de servicios para el despliegue de la red de distribución de F.O. por cada región según la siguiente tabla:</w:t>
      </w:r>
    </w:p>
    <w:p w:rsidR="0051079A" w:rsidRPr="00CD289D" w:rsidRDefault="0051079A" w:rsidP="0051079A">
      <w:pPr>
        <w:pStyle w:val="Continuarlista"/>
        <w:spacing w:after="0"/>
        <w:ind w:left="720"/>
        <w:rPr>
          <w:rFonts w:ascii="Tahoma" w:hAnsi="Tahoma" w:cs="Tahoma"/>
          <w:color w:val="365F91" w:themeColor="accent1" w:themeShade="BF"/>
          <w:sz w:val="16"/>
          <w:szCs w:val="16"/>
          <w:lang w:val="es-ES_tradnl" w:bidi="en-US"/>
        </w:rPr>
      </w:pPr>
    </w:p>
    <w:tbl>
      <w:tblPr>
        <w:tblW w:w="9332" w:type="dxa"/>
        <w:tblInd w:w="212" w:type="dxa"/>
        <w:tblCellMar>
          <w:left w:w="70" w:type="dxa"/>
          <w:right w:w="70" w:type="dxa"/>
        </w:tblCellMar>
        <w:tblLook w:val="04A0" w:firstRow="1" w:lastRow="0" w:firstColumn="1" w:lastColumn="0" w:noHBand="0" w:noVBand="1"/>
      </w:tblPr>
      <w:tblGrid>
        <w:gridCol w:w="622"/>
        <w:gridCol w:w="229"/>
        <w:gridCol w:w="1134"/>
        <w:gridCol w:w="1275"/>
        <w:gridCol w:w="1265"/>
        <w:gridCol w:w="2536"/>
        <w:gridCol w:w="2271"/>
      </w:tblGrid>
      <w:tr w:rsidR="00E55142" w:rsidRPr="00CD289D" w:rsidTr="00E55142">
        <w:trPr>
          <w:trHeight w:val="370"/>
        </w:trPr>
        <w:tc>
          <w:tcPr>
            <w:tcW w:w="622" w:type="dxa"/>
            <w:tcBorders>
              <w:top w:val="single" w:sz="4" w:space="0" w:color="auto"/>
              <w:left w:val="single" w:sz="4" w:space="0" w:color="auto"/>
              <w:bottom w:val="single" w:sz="4" w:space="0" w:color="auto"/>
              <w:right w:val="single" w:sz="4" w:space="0" w:color="FFFFFF" w:themeColor="background1"/>
            </w:tcBorders>
            <w:shd w:val="clear" w:color="auto" w:fill="004990"/>
          </w:tcPr>
          <w:p w:rsidR="00E55142" w:rsidRPr="0024637C" w:rsidRDefault="00E55142" w:rsidP="008E586D">
            <w:pPr>
              <w:jc w:val="center"/>
              <w:rPr>
                <w:rFonts w:ascii="Tahoma" w:hAnsi="Tahoma" w:cs="Tahoma"/>
                <w:b/>
                <w:color w:val="FFFFFF" w:themeColor="background1"/>
                <w:szCs w:val="18"/>
                <w:lang w:eastAsia="es-BO"/>
              </w:rPr>
            </w:pPr>
          </w:p>
        </w:tc>
        <w:tc>
          <w:tcPr>
            <w:tcW w:w="3903" w:type="dxa"/>
            <w:gridSpan w:val="4"/>
            <w:tcBorders>
              <w:top w:val="single" w:sz="4" w:space="0" w:color="auto"/>
              <w:left w:val="single" w:sz="4" w:space="0" w:color="auto"/>
              <w:bottom w:val="single" w:sz="4" w:space="0" w:color="auto"/>
              <w:right w:val="single" w:sz="4" w:space="0" w:color="auto"/>
            </w:tcBorders>
            <w:shd w:val="clear" w:color="auto" w:fill="004990"/>
            <w:noWrap/>
            <w:vAlign w:val="center"/>
            <w:hideMark/>
          </w:tcPr>
          <w:p w:rsidR="00E55142" w:rsidRPr="0024637C" w:rsidRDefault="00E55142" w:rsidP="008E586D">
            <w:pPr>
              <w:jc w:val="center"/>
              <w:rPr>
                <w:rFonts w:ascii="Tahoma" w:hAnsi="Tahoma" w:cs="Tahoma"/>
                <w:b/>
                <w:color w:val="FFFFFF" w:themeColor="background1"/>
                <w:szCs w:val="18"/>
                <w:lang w:eastAsia="es-BO"/>
              </w:rPr>
            </w:pPr>
            <w:r w:rsidRPr="0024637C">
              <w:rPr>
                <w:rFonts w:ascii="Tahoma" w:hAnsi="Tahoma" w:cs="Tahoma"/>
                <w:b/>
                <w:color w:val="FFFFFF" w:themeColor="background1"/>
                <w:szCs w:val="18"/>
                <w:lang w:eastAsia="es-BO"/>
              </w:rPr>
              <w:t>REGIÓN 1</w:t>
            </w:r>
          </w:p>
        </w:tc>
        <w:tc>
          <w:tcPr>
            <w:tcW w:w="2536" w:type="dxa"/>
            <w:tcBorders>
              <w:top w:val="single" w:sz="4" w:space="0" w:color="auto"/>
              <w:left w:val="single" w:sz="4" w:space="0" w:color="auto"/>
              <w:bottom w:val="single" w:sz="4" w:space="0" w:color="auto"/>
              <w:right w:val="single" w:sz="4" w:space="0" w:color="FFFFFF" w:themeColor="background1"/>
            </w:tcBorders>
            <w:shd w:val="clear" w:color="auto" w:fill="004990"/>
            <w:noWrap/>
            <w:vAlign w:val="center"/>
            <w:hideMark/>
          </w:tcPr>
          <w:p w:rsidR="00E55142" w:rsidRPr="0024637C" w:rsidRDefault="00E55142" w:rsidP="008E586D">
            <w:pPr>
              <w:jc w:val="center"/>
              <w:rPr>
                <w:rFonts w:ascii="Tahoma" w:hAnsi="Tahoma" w:cs="Tahoma"/>
                <w:b/>
                <w:color w:val="FFFFFF" w:themeColor="background1"/>
                <w:szCs w:val="18"/>
                <w:lang w:eastAsia="es-BO"/>
              </w:rPr>
            </w:pPr>
            <w:r w:rsidRPr="0024637C">
              <w:rPr>
                <w:rFonts w:ascii="Tahoma" w:hAnsi="Tahoma" w:cs="Tahoma"/>
                <w:b/>
                <w:color w:val="FFFFFF" w:themeColor="background1"/>
                <w:szCs w:val="18"/>
                <w:lang w:eastAsia="es-BO"/>
              </w:rPr>
              <w:t>REGIÓN 2</w:t>
            </w:r>
          </w:p>
        </w:tc>
        <w:tc>
          <w:tcPr>
            <w:tcW w:w="2271" w:type="dxa"/>
            <w:tcBorders>
              <w:top w:val="single" w:sz="4" w:space="0" w:color="auto"/>
              <w:left w:val="single" w:sz="4" w:space="0" w:color="FFFFFF" w:themeColor="background1"/>
              <w:bottom w:val="single" w:sz="4" w:space="0" w:color="auto"/>
              <w:right w:val="single" w:sz="4" w:space="0" w:color="000000"/>
            </w:tcBorders>
            <w:shd w:val="clear" w:color="auto" w:fill="004990"/>
            <w:noWrap/>
            <w:vAlign w:val="center"/>
            <w:hideMark/>
          </w:tcPr>
          <w:p w:rsidR="00E55142" w:rsidRPr="0024637C" w:rsidRDefault="00E55142" w:rsidP="008E586D">
            <w:pPr>
              <w:jc w:val="center"/>
              <w:rPr>
                <w:rFonts w:ascii="Tahoma" w:hAnsi="Tahoma" w:cs="Tahoma"/>
                <w:b/>
                <w:color w:val="FFFFFF" w:themeColor="background1"/>
                <w:szCs w:val="18"/>
                <w:lang w:eastAsia="es-BO"/>
              </w:rPr>
            </w:pPr>
            <w:r w:rsidRPr="0024637C">
              <w:rPr>
                <w:rFonts w:ascii="Tahoma" w:hAnsi="Tahoma" w:cs="Tahoma"/>
                <w:b/>
                <w:color w:val="FFFFFF" w:themeColor="background1"/>
                <w:szCs w:val="18"/>
                <w:lang w:eastAsia="es-BO"/>
              </w:rPr>
              <w:t>REGIÓN 3</w:t>
            </w:r>
          </w:p>
        </w:tc>
      </w:tr>
      <w:tr w:rsidR="00E55142" w:rsidRPr="00CD289D" w:rsidTr="00E55142">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142" w:rsidRPr="00CD289D" w:rsidRDefault="00E55142" w:rsidP="008E586D">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ORURO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142" w:rsidRPr="00CD289D" w:rsidRDefault="00E55142" w:rsidP="008E586D">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TARIJA</w:t>
            </w:r>
          </w:p>
        </w:tc>
        <w:tc>
          <w:tcPr>
            <w:tcW w:w="1275" w:type="dxa"/>
            <w:tcBorders>
              <w:top w:val="single" w:sz="4" w:space="0" w:color="auto"/>
              <w:left w:val="single" w:sz="4" w:space="0" w:color="auto"/>
              <w:bottom w:val="single" w:sz="4" w:space="0" w:color="auto"/>
              <w:right w:val="single" w:sz="4" w:space="0" w:color="auto"/>
            </w:tcBorders>
            <w:vAlign w:val="center"/>
          </w:tcPr>
          <w:p w:rsidR="00E55142" w:rsidRPr="00CD289D" w:rsidRDefault="00E55142" w:rsidP="00E55142">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POTOSÍ</w:t>
            </w: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142" w:rsidRPr="00CD289D" w:rsidRDefault="00E55142" w:rsidP="00E55142">
            <w:pPr>
              <w:pStyle w:val="Continuarlista"/>
              <w:spacing w:after="0"/>
              <w:ind w:left="0"/>
              <w:jc w:val="center"/>
              <w:rPr>
                <w:rFonts w:ascii="Tahoma" w:hAnsi="Tahoma" w:cs="Tahoma"/>
                <w:color w:val="365F91" w:themeColor="accent1" w:themeShade="BF"/>
                <w:sz w:val="16"/>
                <w:szCs w:val="16"/>
                <w:lang w:val="es-ES_tradnl" w:bidi="en-US"/>
              </w:rPr>
            </w:pPr>
            <w:r>
              <w:rPr>
                <w:rFonts w:ascii="Tahoma" w:hAnsi="Tahoma" w:cs="Tahoma"/>
                <w:color w:val="365F91" w:themeColor="accent1" w:themeShade="BF"/>
                <w:sz w:val="16"/>
                <w:szCs w:val="16"/>
                <w:lang w:val="es-ES_tradnl" w:bidi="en-US"/>
              </w:rPr>
              <w:t>SUCRE</w:t>
            </w:r>
          </w:p>
        </w:tc>
        <w:tc>
          <w:tcPr>
            <w:tcW w:w="2536" w:type="dxa"/>
            <w:tcBorders>
              <w:top w:val="nil"/>
              <w:left w:val="nil"/>
              <w:bottom w:val="single" w:sz="4" w:space="0" w:color="auto"/>
              <w:right w:val="single" w:sz="4" w:space="0" w:color="auto"/>
            </w:tcBorders>
            <w:shd w:val="clear" w:color="auto" w:fill="auto"/>
            <w:vAlign w:val="center"/>
          </w:tcPr>
          <w:p w:rsidR="00E55142" w:rsidRPr="00CD289D" w:rsidRDefault="003C6180" w:rsidP="003C6180">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 xml:space="preserve">COCHABAMBA </w:t>
            </w:r>
          </w:p>
        </w:tc>
        <w:tc>
          <w:tcPr>
            <w:tcW w:w="2271" w:type="dxa"/>
            <w:tcBorders>
              <w:top w:val="nil"/>
              <w:left w:val="nil"/>
              <w:bottom w:val="single" w:sz="4" w:space="0" w:color="auto"/>
              <w:right w:val="single" w:sz="4" w:space="0" w:color="auto"/>
            </w:tcBorders>
            <w:shd w:val="clear" w:color="auto" w:fill="auto"/>
            <w:vAlign w:val="center"/>
          </w:tcPr>
          <w:p w:rsidR="00E55142" w:rsidRPr="00CD289D" w:rsidRDefault="003C6180" w:rsidP="008E586D">
            <w:pPr>
              <w:pStyle w:val="Continuarlista"/>
              <w:spacing w:after="0"/>
              <w:ind w:left="0"/>
              <w:jc w:val="center"/>
              <w:rPr>
                <w:rFonts w:ascii="Tahoma" w:hAnsi="Tahoma" w:cs="Tahoma"/>
                <w:color w:val="365F91" w:themeColor="accent1" w:themeShade="BF"/>
                <w:sz w:val="16"/>
                <w:szCs w:val="16"/>
                <w:lang w:val="es-ES_tradnl" w:bidi="en-US"/>
              </w:rPr>
            </w:pPr>
            <w:r w:rsidRPr="00CD289D">
              <w:rPr>
                <w:rFonts w:ascii="Tahoma" w:hAnsi="Tahoma" w:cs="Tahoma"/>
                <w:color w:val="365F91" w:themeColor="accent1" w:themeShade="BF"/>
                <w:sz w:val="16"/>
                <w:szCs w:val="16"/>
                <w:lang w:val="es-ES_tradnl" w:bidi="en-US"/>
              </w:rPr>
              <w:t>SANTA CRUZ</w:t>
            </w:r>
          </w:p>
        </w:tc>
      </w:tr>
    </w:tbl>
    <w:p w:rsidR="0051079A" w:rsidRPr="00CD289D" w:rsidRDefault="0051079A" w:rsidP="0051079A">
      <w:pPr>
        <w:pStyle w:val="Continuarlista"/>
        <w:spacing w:after="0"/>
        <w:ind w:left="720"/>
        <w:rPr>
          <w:rFonts w:ascii="Tahoma" w:hAnsi="Tahoma" w:cs="Tahoma"/>
          <w:color w:val="365F91" w:themeColor="accent1" w:themeShade="BF"/>
          <w:sz w:val="22"/>
          <w:szCs w:val="22"/>
          <w:lang w:val="es-ES_tradnl" w:bidi="en-US"/>
        </w:rPr>
      </w:pPr>
    </w:p>
    <w:p w:rsidR="0051079A" w:rsidRPr="00CD289D" w:rsidRDefault="0051079A" w:rsidP="0051079A">
      <w:pPr>
        <w:pStyle w:val="Continuarlista"/>
        <w:spacing w:after="0"/>
        <w:ind w:left="284"/>
        <w:rPr>
          <w:rFonts w:ascii="Tahoma" w:hAnsi="Tahoma" w:cs="Tahoma"/>
          <w:color w:val="365F91" w:themeColor="accent1" w:themeShade="BF"/>
          <w:sz w:val="22"/>
          <w:szCs w:val="22"/>
          <w:lang w:val="es-ES_tradnl" w:bidi="en-US"/>
        </w:rPr>
      </w:pPr>
      <w:r w:rsidRPr="00CD289D">
        <w:rPr>
          <w:rFonts w:ascii="Tahoma" w:hAnsi="Tahoma" w:cs="Tahoma"/>
          <w:color w:val="365F91" w:themeColor="accent1" w:themeShade="BF"/>
          <w:sz w:val="22"/>
          <w:szCs w:val="22"/>
          <w:lang w:val="es-ES_tradnl" w:bidi="en-US"/>
        </w:rPr>
        <w:t xml:space="preserve">Cada una de las regiones, tiene asociado un formulario de ítems y los correspondientes servicios </w:t>
      </w:r>
      <w:r w:rsidRPr="00CD289D">
        <w:rPr>
          <w:rFonts w:ascii="Tahoma" w:hAnsi="Tahoma" w:cs="Tahoma"/>
          <w:b/>
          <w:color w:val="365F91" w:themeColor="accent1" w:themeShade="BF"/>
          <w:sz w:val="22"/>
          <w:szCs w:val="22"/>
          <w:u w:val="single"/>
          <w:lang w:val="es-ES_tradnl" w:bidi="en-US"/>
        </w:rPr>
        <w:t>referenciales</w:t>
      </w:r>
      <w:r w:rsidRPr="00CD289D">
        <w:rPr>
          <w:rFonts w:ascii="Tahoma" w:hAnsi="Tahoma" w:cs="Tahoma"/>
          <w:color w:val="365F91" w:themeColor="accent1" w:themeShade="BF"/>
          <w:sz w:val="22"/>
          <w:szCs w:val="22"/>
          <w:lang w:val="es-ES_tradnl" w:bidi="en-US"/>
        </w:rPr>
        <w:t xml:space="preserve"> asociados, los cuales se encuentran adjuntos al presente documento en la página 17. La provisión de estos servicios deben ser considerados para la presentación de precios unitarios y la correspondiente cotización; sin embargo, en función a la necesidad y condiciones de los distintos de las regiones se procederá a realizar el pago por la totalidad de las cantidades de los servicios implementados y mano obra empleados, para lo cual se tendrán plenamente definidos los precios unitarios.</w:t>
      </w:r>
    </w:p>
    <w:p w:rsidR="0051079A" w:rsidRPr="00CD289D" w:rsidRDefault="0051079A" w:rsidP="0051079A">
      <w:pPr>
        <w:pStyle w:val="Continuarlista"/>
        <w:spacing w:after="0"/>
        <w:ind w:left="720"/>
        <w:rPr>
          <w:rFonts w:ascii="Tahoma" w:hAnsi="Tahoma" w:cs="Tahoma"/>
          <w:color w:val="365F91" w:themeColor="accent1" w:themeShade="BF"/>
          <w:sz w:val="22"/>
          <w:szCs w:val="22"/>
          <w:lang w:val="es-ES_tradnl" w:bidi="en-US"/>
        </w:rPr>
      </w:pPr>
    </w:p>
    <w:p w:rsidR="0051079A" w:rsidRPr="00C42557" w:rsidRDefault="0051079A" w:rsidP="0051079A">
      <w:pPr>
        <w:pStyle w:val="Continuarlista"/>
        <w:spacing w:after="0"/>
        <w:ind w:left="284"/>
        <w:rPr>
          <w:rFonts w:ascii="Tahoma" w:hAnsi="Tahoma" w:cs="Tahoma"/>
          <w:color w:val="365F91" w:themeColor="accent1" w:themeShade="BF"/>
          <w:sz w:val="22"/>
          <w:szCs w:val="22"/>
          <w:lang w:val="es-ES_tradnl" w:bidi="en-US"/>
        </w:rPr>
      </w:pPr>
      <w:r w:rsidRPr="00CD289D">
        <w:rPr>
          <w:rFonts w:ascii="Tahoma" w:hAnsi="Tahoma" w:cs="Tahoma"/>
          <w:color w:val="365F91" w:themeColor="accent1" w:themeShade="BF"/>
          <w:sz w:val="22"/>
          <w:szCs w:val="22"/>
          <w:lang w:val="es-ES_tradnl" w:bidi="en-US"/>
        </w:rPr>
        <w:t xml:space="preserve">Así mismo, los Oferentes interesados, deberán considerar la presentación de propuestas de forma independiente para CADA UNO DE LAS REGIONES, pudiendo ENTEL S.A. definir la </w:t>
      </w:r>
      <w:r w:rsidRPr="00C42557">
        <w:rPr>
          <w:rFonts w:ascii="Tahoma" w:hAnsi="Tahoma" w:cs="Tahoma"/>
          <w:color w:val="365F91" w:themeColor="accent1" w:themeShade="BF"/>
          <w:sz w:val="22"/>
          <w:szCs w:val="22"/>
          <w:lang w:val="es-ES_tradnl" w:bidi="en-US"/>
        </w:rPr>
        <w:t>adjudicación de cada uno de las regiones a distintas empresas.</w:t>
      </w:r>
    </w:p>
    <w:p w:rsidR="0051079A" w:rsidRPr="00C42557" w:rsidRDefault="0051079A" w:rsidP="0051079A">
      <w:pPr>
        <w:rPr>
          <w:rFonts w:ascii="Tahoma" w:hAnsi="Tahoma" w:cs="Tahoma"/>
          <w:lang w:val="es-ES_tradnl" w:eastAsia="en-US"/>
        </w:rPr>
      </w:pPr>
    </w:p>
    <w:p w:rsidR="0051079A" w:rsidRPr="00C42557" w:rsidRDefault="0051079A" w:rsidP="0051079A">
      <w:pPr>
        <w:pStyle w:val="Prrafodelista"/>
        <w:numPr>
          <w:ilvl w:val="1"/>
          <w:numId w:val="31"/>
        </w:numPr>
        <w:rPr>
          <w:rFonts w:ascii="Tahoma" w:hAnsi="Tahoma" w:cs="Tahoma"/>
          <w:b/>
          <w:sz w:val="22"/>
          <w:szCs w:val="22"/>
          <w:lang w:val="es-ES_tradnl"/>
        </w:rPr>
      </w:pPr>
      <w:r w:rsidRPr="00C42557">
        <w:rPr>
          <w:rFonts w:ascii="Tahoma" w:hAnsi="Tahoma" w:cs="Tahoma"/>
          <w:b/>
          <w:color w:val="004990"/>
          <w:sz w:val="22"/>
          <w:szCs w:val="22"/>
        </w:rPr>
        <w:t>REQUERIMIENTOS GENERALES</w:t>
      </w:r>
    </w:p>
    <w:p w:rsidR="00CD289D" w:rsidRPr="00C42557" w:rsidRDefault="00CD289D" w:rsidP="00CD289D">
      <w:pPr>
        <w:rPr>
          <w:rFonts w:ascii="Tahoma" w:hAnsi="Tahoma" w:cs="Tahoma"/>
          <w:sz w:val="22"/>
          <w:szCs w:val="22"/>
          <w:lang w:val="es-MX"/>
        </w:rPr>
      </w:pPr>
    </w:p>
    <w:p w:rsidR="00CD289D" w:rsidRPr="00C42557" w:rsidRDefault="00CD289D" w:rsidP="00CD289D">
      <w:pPr>
        <w:pStyle w:val="Continuarlista"/>
        <w:spacing w:after="0"/>
        <w:ind w:left="0"/>
        <w:rPr>
          <w:rFonts w:ascii="Tahoma" w:hAnsi="Tahoma" w:cs="Tahoma"/>
          <w:color w:val="004990"/>
          <w:sz w:val="22"/>
          <w:szCs w:val="22"/>
          <w:lang w:val="es-ES_tradnl" w:bidi="en-US"/>
        </w:rPr>
      </w:pPr>
      <w:r w:rsidRPr="00C42557">
        <w:rPr>
          <w:rFonts w:ascii="Tahoma" w:hAnsi="Tahoma" w:cs="Tahoma"/>
          <w:color w:val="004990"/>
          <w:sz w:val="22"/>
          <w:szCs w:val="22"/>
          <w:lang w:val="es-ES_tradnl" w:bidi="en-US"/>
        </w:rPr>
        <w:t>El oferente debe considerar los siguientes requerimientos para el despliegue de la red de distribución de F.O. de Entel S.A.</w:t>
      </w:r>
    </w:p>
    <w:p w:rsidR="00CD289D" w:rsidRPr="00376256" w:rsidRDefault="00CD289D" w:rsidP="00CD289D">
      <w:pPr>
        <w:pStyle w:val="Continuarlista"/>
        <w:spacing w:after="0"/>
        <w:ind w:left="0"/>
        <w:rPr>
          <w:rFonts w:ascii="Tahoma" w:hAnsi="Tahoma" w:cs="Tahoma"/>
          <w:color w:val="004990"/>
          <w:szCs w:val="16"/>
          <w:lang w:val="es-ES_tradnl" w:bidi="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CD289D" w:rsidRPr="00363D85" w:rsidTr="00CD289D">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D289D" w:rsidRPr="00363D85" w:rsidTr="00CD289D">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D289D" w:rsidRPr="00363D85" w:rsidTr="00CD289D">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1A4345">
            <w:pPr>
              <w:pStyle w:val="Prrafodelista"/>
              <w:numPr>
                <w:ilvl w:val="0"/>
                <w:numId w:val="40"/>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CD289D" w:rsidRPr="00CD118C" w:rsidRDefault="00CD289D" w:rsidP="00CD289D">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CD289D" w:rsidRPr="00D05CC0" w:rsidRDefault="00CD289D" w:rsidP="00CD289D">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1A4345">
            <w:pPr>
              <w:pStyle w:val="Prrafodelista"/>
              <w:numPr>
                <w:ilvl w:val="1"/>
                <w:numId w:val="43"/>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AF4580" w:rsidRDefault="00CD289D" w:rsidP="00CD289D">
            <w:pPr>
              <w:ind w:left="213"/>
              <w:jc w:val="both"/>
              <w:rPr>
                <w:rFonts w:ascii="Tahoma" w:hAnsi="Tahoma" w:cs="Tahoma"/>
                <w:color w:val="1F497D"/>
                <w:lang w:val="es-BO"/>
              </w:rPr>
            </w:pPr>
            <w:r>
              <w:rPr>
                <w:rFonts w:ascii="Tahoma" w:hAnsi="Tahoma" w:cs="Tahoma"/>
                <w:color w:val="1F497D"/>
                <w:lang w:val="es-BO"/>
              </w:rPr>
              <w:t xml:space="preserve">La propuesta debe considerar </w:t>
            </w:r>
            <w:r w:rsidRPr="00AF4580">
              <w:rPr>
                <w:rFonts w:ascii="Tahoma" w:hAnsi="Tahoma" w:cs="Tahoma"/>
                <w:color w:val="1F497D"/>
                <w:lang w:val="es-BO"/>
              </w:rPr>
              <w:t xml:space="preserve">la provisión de servicios para </w:t>
            </w:r>
            <w:r>
              <w:rPr>
                <w:rFonts w:ascii="Tahoma" w:hAnsi="Tahoma" w:cs="Tahoma"/>
                <w:color w:val="1F497D"/>
                <w:lang w:val="es-BO"/>
              </w:rPr>
              <w:t xml:space="preserve">la instalación de fibra óptica y elementos ópticos pasivos para </w:t>
            </w:r>
            <w:r w:rsidRPr="00AF4580">
              <w:rPr>
                <w:rFonts w:ascii="Tahoma" w:hAnsi="Tahoma" w:cs="Tahoma"/>
                <w:color w:val="1F497D"/>
                <w:lang w:val="es-BO"/>
              </w:rPr>
              <w:t>la red de distribución de Fibra Óptica FTTx-GPON en las ciudades de</w:t>
            </w:r>
            <w:r>
              <w:rPr>
                <w:rFonts w:ascii="Tahoma" w:hAnsi="Tahoma" w:cs="Tahoma"/>
                <w:color w:val="1F497D"/>
                <w:lang w:val="es-BO"/>
              </w:rPr>
              <w:t xml:space="preserve"> Oruro, Tarija, Potosi, Santa Cruz y Cochabamba.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1A4345">
            <w:pPr>
              <w:pStyle w:val="Prrafodelista"/>
              <w:numPr>
                <w:ilvl w:val="1"/>
                <w:numId w:val="43"/>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AB4AD9" w:rsidRDefault="00CD289D" w:rsidP="00CD289D">
            <w:pPr>
              <w:ind w:left="213"/>
              <w:jc w:val="both"/>
              <w:rPr>
                <w:rFonts w:ascii="Tahoma" w:hAnsi="Tahoma" w:cs="Tahoma"/>
                <w:color w:val="1F497D"/>
                <w:lang w:val="es-BO"/>
              </w:rPr>
            </w:pPr>
            <w:r>
              <w:rPr>
                <w:rFonts w:ascii="Tahoma" w:hAnsi="Tahoma" w:cs="Tahoma"/>
                <w:color w:val="1F497D"/>
                <w:lang w:val="es-BO"/>
              </w:rPr>
              <w:t xml:space="preserve">Las actividades generales para la instalación de F.O. </w:t>
            </w:r>
            <w:r w:rsidRPr="00AF4580">
              <w:rPr>
                <w:rFonts w:ascii="Tahoma" w:hAnsi="Tahoma" w:cs="Tahoma"/>
                <w:color w:val="1F497D"/>
                <w:lang w:val="es-BO"/>
              </w:rPr>
              <w:t>contempla:</w:t>
            </w:r>
          </w:p>
          <w:p w:rsidR="00CD289D" w:rsidRDefault="00CD289D" w:rsidP="001A4345">
            <w:pPr>
              <w:pStyle w:val="Prrafodelista"/>
              <w:numPr>
                <w:ilvl w:val="0"/>
                <w:numId w:val="39"/>
              </w:numPr>
              <w:ind w:left="497" w:hanging="283"/>
              <w:jc w:val="both"/>
              <w:rPr>
                <w:rFonts w:ascii="Tahoma" w:hAnsi="Tahoma" w:cs="Tahoma"/>
                <w:color w:val="376091"/>
                <w:sz w:val="16"/>
                <w:szCs w:val="16"/>
                <w:lang w:eastAsia="es-ES"/>
              </w:rPr>
            </w:pPr>
            <w:r w:rsidRPr="00AF4580">
              <w:rPr>
                <w:rFonts w:ascii="Tahoma" w:hAnsi="Tahoma" w:cs="Tahoma"/>
                <w:color w:val="376091"/>
                <w:sz w:val="16"/>
                <w:szCs w:val="16"/>
                <w:lang w:eastAsia="es-ES"/>
              </w:rPr>
              <w:t>Site Survey</w:t>
            </w:r>
            <w:r>
              <w:rPr>
                <w:rFonts w:ascii="Tahoma" w:hAnsi="Tahoma" w:cs="Tahoma"/>
                <w:color w:val="376091"/>
                <w:sz w:val="16"/>
                <w:szCs w:val="16"/>
                <w:lang w:eastAsia="es-ES"/>
              </w:rPr>
              <w:t xml:space="preserve"> o prospección.</w:t>
            </w:r>
          </w:p>
          <w:p w:rsidR="00CD289D" w:rsidRDefault="00CD289D" w:rsidP="001A4345">
            <w:pPr>
              <w:pStyle w:val="Prrafodelista"/>
              <w:numPr>
                <w:ilvl w:val="0"/>
                <w:numId w:val="39"/>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Instalación de F.O. troncal</w:t>
            </w:r>
          </w:p>
          <w:p w:rsidR="00CD289D" w:rsidRDefault="00CD289D" w:rsidP="001A4345">
            <w:pPr>
              <w:pStyle w:val="Prrafodelista"/>
              <w:numPr>
                <w:ilvl w:val="0"/>
                <w:numId w:val="39"/>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Instalación de Fibra Óptica de distribución</w:t>
            </w:r>
          </w:p>
          <w:p w:rsidR="00CD289D" w:rsidRDefault="00CD289D" w:rsidP="001A4345">
            <w:pPr>
              <w:pStyle w:val="Prrafodelista"/>
              <w:numPr>
                <w:ilvl w:val="0"/>
                <w:numId w:val="39"/>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C</w:t>
            </w:r>
            <w:r w:rsidRPr="00F4112A">
              <w:rPr>
                <w:rFonts w:ascii="Tahoma" w:hAnsi="Tahoma" w:cs="Tahoma"/>
                <w:color w:val="376091"/>
                <w:sz w:val="16"/>
                <w:szCs w:val="16"/>
                <w:lang w:eastAsia="es-ES"/>
              </w:rPr>
              <w:t xml:space="preserve">ertificación de </w:t>
            </w:r>
            <w:r>
              <w:rPr>
                <w:rFonts w:ascii="Tahoma" w:hAnsi="Tahoma" w:cs="Tahoma"/>
                <w:color w:val="376091"/>
                <w:sz w:val="16"/>
                <w:szCs w:val="16"/>
                <w:lang w:eastAsia="es-ES"/>
              </w:rPr>
              <w:t>la red de fibra óptica implementada.</w:t>
            </w:r>
          </w:p>
          <w:p w:rsidR="00CD289D" w:rsidRPr="00AF4580" w:rsidRDefault="00CD289D" w:rsidP="001A4345">
            <w:pPr>
              <w:pStyle w:val="Prrafodelista"/>
              <w:numPr>
                <w:ilvl w:val="0"/>
                <w:numId w:val="39"/>
              </w:numPr>
              <w:ind w:left="497" w:hanging="283"/>
              <w:jc w:val="both"/>
              <w:rPr>
                <w:rFonts w:ascii="Tahoma" w:hAnsi="Tahoma" w:cs="Tahoma"/>
                <w:color w:val="376091"/>
                <w:sz w:val="16"/>
                <w:szCs w:val="16"/>
                <w:lang w:eastAsia="es-ES"/>
              </w:rPr>
            </w:pPr>
            <w:r w:rsidRPr="00AF4580">
              <w:rPr>
                <w:rFonts w:ascii="Tahoma" w:hAnsi="Tahoma" w:cs="Tahoma"/>
                <w:color w:val="376091"/>
                <w:sz w:val="16"/>
                <w:szCs w:val="16"/>
                <w:lang w:eastAsia="es-ES"/>
              </w:rPr>
              <w:t xml:space="preserve">Elaboración de documentación de </w:t>
            </w:r>
            <w:r>
              <w:rPr>
                <w:rFonts w:ascii="Tahoma" w:hAnsi="Tahoma" w:cs="Tahoma"/>
                <w:color w:val="376091"/>
                <w:sz w:val="16"/>
                <w:szCs w:val="16"/>
                <w:lang w:eastAsia="es-ES"/>
              </w:rPr>
              <w:t>la red de F.O. de distribución</w:t>
            </w:r>
            <w:r w:rsidRPr="00AF4580">
              <w:rPr>
                <w:rFonts w:ascii="Tahoma" w:hAnsi="Tahoma" w:cs="Tahoma"/>
                <w:color w:val="376091"/>
                <w:sz w:val="16"/>
                <w:szCs w:val="16"/>
                <w:lang w:eastAsia="es-ES"/>
              </w:rPr>
              <w:t>.</w:t>
            </w:r>
          </w:p>
          <w:p w:rsidR="00CD289D" w:rsidRPr="003A2A25" w:rsidRDefault="00CD289D" w:rsidP="001A4345">
            <w:pPr>
              <w:pStyle w:val="Prrafodelista"/>
              <w:numPr>
                <w:ilvl w:val="0"/>
                <w:numId w:val="39"/>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lastRenderedPageBreak/>
              <w:t>Elaboración de documentación y c</w:t>
            </w:r>
            <w:r w:rsidRPr="00AF4580">
              <w:rPr>
                <w:rFonts w:ascii="Tahoma" w:hAnsi="Tahoma" w:cs="Tahoma"/>
                <w:color w:val="376091"/>
                <w:sz w:val="16"/>
                <w:szCs w:val="16"/>
                <w:lang w:eastAsia="es-ES"/>
              </w:rPr>
              <w:t xml:space="preserve">arga de información </w:t>
            </w:r>
            <w:r>
              <w:rPr>
                <w:rFonts w:ascii="Tahoma" w:hAnsi="Tahoma" w:cs="Tahoma"/>
                <w:color w:val="376091"/>
                <w:sz w:val="16"/>
                <w:szCs w:val="16"/>
                <w:lang w:eastAsia="es-ES"/>
              </w:rPr>
              <w:t xml:space="preserve">al </w:t>
            </w:r>
            <w:r w:rsidRPr="00AF4580">
              <w:rPr>
                <w:rFonts w:ascii="Tahoma" w:hAnsi="Tahoma" w:cs="Tahoma"/>
                <w:color w:val="376091"/>
                <w:sz w:val="16"/>
                <w:szCs w:val="16"/>
                <w:lang w:eastAsia="es-ES"/>
              </w:rPr>
              <w:t>sistema de inventario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1A4345">
            <w:pPr>
              <w:pStyle w:val="Prrafodelista"/>
              <w:numPr>
                <w:ilvl w:val="1"/>
                <w:numId w:val="43"/>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2504A" w:rsidRDefault="00CD289D" w:rsidP="00CD289D">
            <w:pPr>
              <w:ind w:left="213"/>
              <w:jc w:val="both"/>
              <w:rPr>
                <w:rFonts w:ascii="Tahoma" w:hAnsi="Tahoma" w:cs="Tahoma"/>
                <w:color w:val="1F497D"/>
                <w:lang w:val="es-BO"/>
              </w:rPr>
            </w:pPr>
            <w:r w:rsidRPr="00BB4CFC">
              <w:rPr>
                <w:rFonts w:ascii="Tahoma" w:hAnsi="Tahoma" w:cs="Tahoma"/>
                <w:color w:val="1F497D"/>
                <w:lang w:val="es-BO"/>
              </w:rPr>
              <w:t xml:space="preserve">El despliegue de la red de distribución deberá ser ejecutada en función al diseño elaborado y proporcionado por Entel </w:t>
            </w:r>
            <w:r>
              <w:rPr>
                <w:rFonts w:ascii="Tahoma" w:hAnsi="Tahoma" w:cs="Tahoma"/>
                <w:color w:val="1F497D"/>
                <w:lang w:val="es-BO"/>
              </w:rPr>
              <w:t>S.A.</w:t>
            </w:r>
            <w:r w:rsidRPr="00BB4CFC">
              <w:rPr>
                <w:rFonts w:ascii="Tahoma" w:hAnsi="Tahoma" w:cs="Tahoma"/>
                <w:color w:val="1F497D"/>
                <w:lang w:val="es-BO"/>
              </w:rPr>
              <w:t xml:space="preserve">, las cantidades referenciales por cada zona se detallan en las planillas del </w:t>
            </w:r>
            <w:r w:rsidRPr="0022504A">
              <w:rPr>
                <w:rFonts w:ascii="Tahoma" w:hAnsi="Tahoma" w:cs="Tahoma"/>
                <w:color w:val="1F497D"/>
                <w:lang w:val="es-BO"/>
              </w:rPr>
              <w:t>punto 14</w:t>
            </w:r>
            <w:r>
              <w:rPr>
                <w:rFonts w:ascii="Tahoma" w:hAnsi="Tahoma" w:cs="Tahoma"/>
                <w:color w:val="1F497D"/>
                <w:lang w:val="es-BO"/>
              </w:rPr>
              <w:t xml:space="preserve"> </w:t>
            </w:r>
            <w:r w:rsidRPr="0022504A">
              <w:rPr>
                <w:rFonts w:ascii="Tahoma" w:hAnsi="Tahoma" w:cs="Tahoma"/>
                <w:b/>
                <w:color w:val="1F497D"/>
                <w:lang w:val="es-BO"/>
              </w:rPr>
              <w:t>PLANILLAS DE VOLUMEN DE OBRA POR REGIÓN.</w:t>
            </w:r>
          </w:p>
          <w:p w:rsidR="00CD289D" w:rsidRPr="00BB4CFC" w:rsidRDefault="00CD289D" w:rsidP="00CD289D">
            <w:pPr>
              <w:ind w:left="213"/>
              <w:jc w:val="both"/>
              <w:rPr>
                <w:rFonts w:ascii="Tahoma" w:hAnsi="Tahoma" w:cs="Tahoma"/>
                <w:color w:val="1F497D"/>
                <w:lang w:val="es-BO"/>
              </w:rPr>
            </w:pPr>
            <w:r>
              <w:rPr>
                <w:rFonts w:ascii="Tahoma" w:hAnsi="Tahoma" w:cs="Tahoma"/>
                <w:color w:val="1F497D"/>
                <w:lang w:val="es-BO"/>
              </w:rPr>
              <w:t>Las cantidades referenciales se pueden incrementar o disminuir en función a los resultados obtenidos en los 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1A4345">
            <w:pPr>
              <w:pStyle w:val="Prrafodelista"/>
              <w:numPr>
                <w:ilvl w:val="0"/>
                <w:numId w:val="40"/>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D6ED4" w:rsidRDefault="00CD289D" w:rsidP="00CD289D">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1A4345">
            <w:pPr>
              <w:pStyle w:val="Prrafodelista"/>
              <w:numPr>
                <w:ilvl w:val="1"/>
                <w:numId w:val="40"/>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2504A" w:rsidRDefault="00CD289D" w:rsidP="00CD289D">
            <w:pPr>
              <w:jc w:val="both"/>
              <w:rPr>
                <w:rFonts w:ascii="Tahoma" w:hAnsi="Tahoma" w:cs="Tahoma"/>
                <w:color w:val="376091"/>
              </w:rPr>
            </w:pPr>
            <w:r w:rsidRPr="0022504A">
              <w:rPr>
                <w:rFonts w:ascii="Tahoma" w:hAnsi="Tahoma" w:cs="Tahoma"/>
                <w:color w:val="376091"/>
              </w:rPr>
              <w:t>El oferente debe incluir en su propuesta:</w:t>
            </w:r>
          </w:p>
          <w:p w:rsidR="00CD289D" w:rsidRPr="0022504A" w:rsidRDefault="00CD289D" w:rsidP="001A4345">
            <w:pPr>
              <w:pStyle w:val="Prrafodelista"/>
              <w:numPr>
                <w:ilvl w:val="0"/>
                <w:numId w:val="39"/>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rsidR="00CD289D" w:rsidRPr="0022504A" w:rsidRDefault="00CD289D" w:rsidP="001A4345">
            <w:pPr>
              <w:pStyle w:val="Prrafodelista"/>
              <w:numPr>
                <w:ilvl w:val="0"/>
                <w:numId w:val="39"/>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rsidR="00CD289D" w:rsidRPr="0022504A" w:rsidRDefault="00CD289D" w:rsidP="001A4345">
            <w:pPr>
              <w:pStyle w:val="Prrafodelista"/>
              <w:numPr>
                <w:ilvl w:val="0"/>
                <w:numId w:val="39"/>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Pr="0022504A">
              <w:rPr>
                <w:rFonts w:ascii="Tahoma" w:hAnsi="Tahoma" w:cs="Tahoma"/>
                <w:color w:val="1F497D"/>
                <w:sz w:val="16"/>
                <w:szCs w:val="16"/>
                <w:lang w:val="es-BO"/>
              </w:rPr>
              <w:t xml:space="preserve">punto 14 </w:t>
            </w:r>
            <w:r w:rsidRPr="0022504A">
              <w:rPr>
                <w:rFonts w:ascii="Tahoma" w:hAnsi="Tahoma" w:cs="Tahoma"/>
                <w:b/>
                <w:color w:val="1F497D"/>
                <w:sz w:val="16"/>
                <w:szCs w:val="16"/>
                <w:lang w:val="es-BO"/>
              </w:rPr>
              <w:t>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1A4345">
            <w:pPr>
              <w:pStyle w:val="Prrafodelista"/>
              <w:numPr>
                <w:ilvl w:val="0"/>
                <w:numId w:val="40"/>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CD289D" w:rsidRPr="00F15449" w:rsidRDefault="00CD289D" w:rsidP="00CD289D">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1A4345">
            <w:pPr>
              <w:pStyle w:val="Prrafodelista"/>
              <w:numPr>
                <w:ilvl w:val="1"/>
                <w:numId w:val="40"/>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ind w:left="214"/>
              <w:jc w:val="both"/>
              <w:rPr>
                <w:rFonts w:ascii="Tahoma" w:hAnsi="Tahoma" w:cs="Tahoma"/>
                <w:color w:val="1F497D"/>
                <w:lang w:val="es-BO"/>
              </w:rPr>
            </w:pPr>
            <w:r>
              <w:rPr>
                <w:rFonts w:ascii="Tahoma" w:hAnsi="Tahoma" w:cs="Tahoma"/>
                <w:color w:val="1F497D"/>
                <w:lang w:val="es-BO"/>
              </w:rPr>
              <w:t>Cable De Fibra Óptica ver tabla 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1A4345">
            <w:pPr>
              <w:pStyle w:val="Prrafodelista"/>
              <w:numPr>
                <w:ilvl w:val="1"/>
                <w:numId w:val="40"/>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ind w:left="214"/>
              <w:jc w:val="both"/>
              <w:rPr>
                <w:rFonts w:ascii="Tahoma" w:hAnsi="Tahoma" w:cs="Tahoma"/>
                <w:color w:val="1F497D"/>
                <w:lang w:val="es-BO"/>
              </w:rPr>
            </w:pPr>
            <w:r>
              <w:rPr>
                <w:rFonts w:ascii="Tahoma" w:hAnsi="Tahoma" w:cs="Tahoma"/>
                <w:color w:val="1F497D"/>
                <w:lang w:val="es-BO"/>
              </w:rPr>
              <w:t>Ferretería para tendido aéreo ver tabla 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1A4345">
            <w:pPr>
              <w:pStyle w:val="Prrafodelista"/>
              <w:numPr>
                <w:ilvl w:val="1"/>
                <w:numId w:val="40"/>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ind w:left="214"/>
              <w:jc w:val="both"/>
              <w:rPr>
                <w:rFonts w:ascii="Tahoma" w:hAnsi="Tahoma" w:cs="Tahoma"/>
                <w:color w:val="1F497D"/>
                <w:lang w:val="es-BO"/>
              </w:rPr>
            </w:pPr>
            <w:r>
              <w:rPr>
                <w:rFonts w:ascii="Tahoma" w:hAnsi="Tahoma" w:cs="Tahoma"/>
                <w:color w:val="1F497D"/>
                <w:lang w:val="es-BO"/>
              </w:rPr>
              <w:t>Elementos pasivos ver tabla 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1A4345">
            <w:pPr>
              <w:pStyle w:val="Prrafodelista"/>
              <w:numPr>
                <w:ilvl w:val="1"/>
                <w:numId w:val="40"/>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1F497D"/>
                <w:lang w:val="es-BO"/>
              </w:rPr>
            </w:pPr>
            <w:r>
              <w:rPr>
                <w:rFonts w:ascii="Tahoma" w:hAnsi="Tahoma" w:cs="Tahoma"/>
                <w:color w:val="1F497D"/>
                <w:lang w:val="es-BO"/>
              </w:rPr>
              <w:t>Todo el material será entregado en Almacenes Regionales de Entel S.A., por tanto el oferente adjudicado debe realizar el traslado a las zonas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bl>
    <w:p w:rsidR="00CD289D" w:rsidRDefault="00CD289D" w:rsidP="00CD289D">
      <w:pPr>
        <w:rPr>
          <w:lang w:val="es-MX"/>
        </w:rPr>
      </w:pPr>
    </w:p>
    <w:p w:rsidR="00C42557" w:rsidRDefault="00C42557" w:rsidP="00CD289D">
      <w:pPr>
        <w:rPr>
          <w:lang w:val="es-MX"/>
        </w:rPr>
      </w:pPr>
    </w:p>
    <w:p w:rsidR="00CD289D" w:rsidRDefault="00CD289D" w:rsidP="001A4345">
      <w:pPr>
        <w:pStyle w:val="TITULOS"/>
        <w:numPr>
          <w:ilvl w:val="0"/>
          <w:numId w:val="31"/>
        </w:numPr>
        <w:spacing w:after="0"/>
        <w:ind w:left="426" w:hanging="426"/>
        <w:rPr>
          <w:rFonts w:ascii="Tahoma" w:hAnsi="Tahoma" w:cs="Tahoma"/>
          <w:color w:val="004990"/>
          <w:sz w:val="22"/>
          <w:szCs w:val="22"/>
        </w:rPr>
      </w:pPr>
      <w:r w:rsidRPr="00ED289A">
        <w:rPr>
          <w:rFonts w:ascii="Tahoma" w:hAnsi="Tahoma" w:cs="Tahoma"/>
          <w:color w:val="004990"/>
          <w:sz w:val="22"/>
          <w:szCs w:val="22"/>
        </w:rPr>
        <w:t>SERVICIOS PROFESIONALES</w:t>
      </w:r>
    </w:p>
    <w:p w:rsidR="00CD289D" w:rsidRDefault="00CD289D" w:rsidP="00CD289D">
      <w:pPr>
        <w:rPr>
          <w:lang w:val="es-BO" w:eastAsia="en-US"/>
        </w:rPr>
      </w:pPr>
    </w:p>
    <w:p w:rsidR="00CD289D" w:rsidRPr="004B5067" w:rsidRDefault="00CD289D" w:rsidP="00CD289D">
      <w:pPr>
        <w:pStyle w:val="Continuarlista"/>
        <w:spacing w:after="0"/>
        <w:ind w:left="0"/>
        <w:rPr>
          <w:rFonts w:ascii="Tahoma" w:hAnsi="Tahoma" w:cs="Tahoma"/>
          <w:color w:val="004990"/>
          <w:sz w:val="18"/>
          <w:szCs w:val="22"/>
          <w:lang w:val="es-ES_tradnl" w:bidi="en-US"/>
        </w:rPr>
      </w:pPr>
      <w:r w:rsidRPr="004B5067">
        <w:rPr>
          <w:rFonts w:ascii="Tahoma" w:hAnsi="Tahoma" w:cs="Tahoma"/>
          <w:color w:val="004990"/>
          <w:sz w:val="18"/>
          <w:szCs w:val="22"/>
          <w:lang w:val="es-ES_tradnl" w:bidi="en-US"/>
        </w:rPr>
        <w:t>Los servicios profesionales descritos a continuación aplican a cada uno de los tendidos de fibra óptica troncal.</w:t>
      </w:r>
    </w:p>
    <w:p w:rsidR="00CD289D" w:rsidRPr="004B5067" w:rsidRDefault="00CD289D" w:rsidP="00CD289D">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CD289D" w:rsidRPr="00363D85" w:rsidTr="00CD289D">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D289D" w:rsidRPr="00363D85" w:rsidTr="00CD289D">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D289D" w:rsidRPr="00363D85" w:rsidTr="00CD289D">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CD289D">
            <w:pPr>
              <w:jc w:val="both"/>
              <w:rPr>
                <w:rFonts w:ascii="Tahoma" w:hAnsi="Tahoma" w:cs="Tahoma"/>
                <w:color w:val="1F497D"/>
                <w:lang w:val="es-BO"/>
              </w:rPr>
            </w:pPr>
            <w:r w:rsidRPr="003A2A25">
              <w:rPr>
                <w:rFonts w:ascii="Tahoma" w:hAnsi="Tahoma" w:cs="Tahoma"/>
                <w:b/>
                <w:color w:val="1F497D"/>
                <w:lang w:val="es-BO"/>
              </w:rPr>
              <w:t>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CD289D">
            <w:pPr>
              <w:ind w:left="214"/>
              <w:jc w:val="both"/>
              <w:rPr>
                <w:rFonts w:ascii="Tahoma" w:hAnsi="Tahoma" w:cs="Tahoma"/>
                <w:b/>
                <w:color w:val="1F497D"/>
                <w:lang w:val="es-BO"/>
              </w:rPr>
            </w:pPr>
            <w:r w:rsidRPr="003A2A25">
              <w:rPr>
                <w:rFonts w:ascii="Tahoma" w:hAnsi="Tahoma" w:cs="Tahoma"/>
                <w:color w:val="1F497D"/>
                <w:lang w:val="es-BO"/>
              </w:rPr>
              <w:t>Oferente</w:t>
            </w:r>
            <w:r w:rsidRPr="003A2A25">
              <w:rPr>
                <w:rFonts w:ascii="Tahoma" w:hAnsi="Tahoma" w:cs="Tahoma"/>
                <w:color w:val="365F91"/>
              </w:rPr>
              <w:t xml:space="preserve"> deberá realizar un relevamiento de información conjuntamente con Entel S.A. para la instalación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CD289D">
            <w:pPr>
              <w:ind w:left="214"/>
              <w:jc w:val="both"/>
              <w:rPr>
                <w:rFonts w:ascii="Tahoma" w:hAnsi="Tahoma" w:cs="Tahoma"/>
                <w:color w:val="365F91"/>
              </w:rPr>
            </w:pPr>
            <w:r w:rsidRPr="003A2A25">
              <w:rPr>
                <w:rFonts w:ascii="Tahoma" w:hAnsi="Tahoma" w:cs="Tahoma"/>
                <w:color w:val="365F91"/>
              </w:rPr>
              <w:t>Los principales aspectos a definir en sitio, son los siguientes:</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Ubicación de elementos como ODF, postes, cámaras, cajas de empalme, etc.</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Ruta optima para tendido de F.O. subterránea y/o aéreo.</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Identificación de puntos de cruce tipo topo y/o cruce aéreo de calle/avenida.</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Materiales necesarios (Postes, cámaras subterráneas, cruces, devanado, escalerillas, etc).</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Coordinación con terceros.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CD289D" w:rsidRPr="003A2A25" w:rsidRDefault="00CD289D" w:rsidP="00CD289D">
            <w:pPr>
              <w:jc w:val="both"/>
              <w:rPr>
                <w:rFonts w:ascii="Tahoma" w:hAnsi="Tahoma" w:cs="Tahoma"/>
                <w:b/>
                <w:color w:val="1F497D"/>
                <w:lang w:val="es-BO"/>
              </w:rPr>
            </w:pPr>
            <w:r w:rsidRPr="003A2A25">
              <w:rPr>
                <w:rFonts w:ascii="Tahoma" w:hAnsi="Tahoma" w:cs="Tahoma"/>
                <w:b/>
                <w:color w:val="1F497D"/>
                <w:lang w:val="es-BO"/>
              </w:rPr>
              <w:t>INSTALACIÓN DE FIBRA ÓPTICA TRONCAL (120 HILOS)</w:t>
            </w:r>
          </w:p>
        </w:tc>
        <w:tc>
          <w:tcPr>
            <w:tcW w:w="992" w:type="dxa"/>
            <w:tcBorders>
              <w:top w:val="single" w:sz="4" w:space="0" w:color="004990"/>
              <w:left w:val="nil"/>
              <w:bottom w:val="single" w:sz="4" w:space="0" w:color="004990"/>
              <w:right w:val="nil"/>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CD289D">
            <w:pPr>
              <w:ind w:left="214"/>
              <w:jc w:val="both"/>
              <w:rPr>
                <w:rFonts w:ascii="Arial" w:hAnsi="Arial" w:cs="Arial"/>
                <w:color w:val="376091"/>
              </w:rPr>
            </w:pPr>
            <w:r w:rsidRPr="003A2A25">
              <w:rPr>
                <w:rFonts w:ascii="Tahoma" w:hAnsi="Tahoma" w:cs="Tahoma"/>
                <w:color w:val="365F91"/>
              </w:rPr>
              <w:t>El oferente debe contemplar la instalación y/o construcción de los siguientes elementos por cada sitio:</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ODFs central</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Tendido de F.O. troncal de 120 hilos</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b/>
                <w:color w:val="376091"/>
                <w:sz w:val="16"/>
                <w:szCs w:val="16"/>
                <w:lang w:eastAsia="es-ES"/>
              </w:rPr>
              <w:t xml:space="preserve">Caja de Empalme de Alta Densidad (CEAD) </w:t>
            </w:r>
            <w:r w:rsidRPr="003A2A25">
              <w:rPr>
                <w:rFonts w:ascii="Arial" w:hAnsi="Arial" w:cs="Arial"/>
                <w:color w:val="376091"/>
                <w:sz w:val="16"/>
                <w:szCs w:val="16"/>
                <w:lang w:eastAsia="es-ES"/>
              </w:rPr>
              <w:t>en cámara subterránea.</w:t>
            </w:r>
            <w:r w:rsidRPr="003A2A25">
              <w:rPr>
                <w:rFonts w:ascii="Arial" w:hAnsi="Arial" w:cs="Arial"/>
                <w:color w:val="3760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24C39" w:rsidRDefault="00CD289D" w:rsidP="00CD289D">
            <w:pPr>
              <w:ind w:left="214"/>
              <w:jc w:val="both"/>
              <w:rPr>
                <w:rFonts w:ascii="Tahoma" w:hAnsi="Tahoma" w:cs="Tahoma"/>
                <w:b/>
                <w:color w:val="376091"/>
              </w:rPr>
            </w:pPr>
            <w:r>
              <w:rPr>
                <w:rFonts w:ascii="Tahoma" w:hAnsi="Tahoma" w:cs="Tahoma"/>
                <w:b/>
                <w:color w:val="376091"/>
              </w:rPr>
              <w:t>ODF CENTRAL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24C39" w:rsidRDefault="00CD289D" w:rsidP="00CD289D">
            <w:pPr>
              <w:ind w:left="214"/>
              <w:jc w:val="both"/>
              <w:rPr>
                <w:rFonts w:ascii="Tahoma" w:hAnsi="Tahoma" w:cs="Tahoma"/>
                <w:color w:val="365F91"/>
              </w:rPr>
            </w:pPr>
            <w:r w:rsidRPr="00424C39">
              <w:rPr>
                <w:rFonts w:ascii="Tahoma" w:hAnsi="Tahoma" w:cs="Tahoma"/>
                <w:color w:val="365F91"/>
              </w:rPr>
              <w:t>El oferente debe contemplar la instalación de:</w:t>
            </w:r>
          </w:p>
          <w:p w:rsidR="00CD289D"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 xml:space="preserve">Un ODF central por cada </w:t>
            </w:r>
            <w:r>
              <w:rPr>
                <w:rFonts w:ascii="Tahoma" w:hAnsi="Tahoma" w:cs="Tahoma"/>
                <w:color w:val="376091"/>
                <w:sz w:val="16"/>
                <w:szCs w:val="16"/>
                <w:lang w:eastAsia="es-ES"/>
              </w:rPr>
              <w:t>sitio</w:t>
            </w:r>
            <w:r w:rsidRPr="00424C39">
              <w:rPr>
                <w:rFonts w:ascii="Tahoma" w:hAnsi="Tahoma" w:cs="Tahoma"/>
                <w:color w:val="376091"/>
                <w:sz w:val="16"/>
                <w:szCs w:val="16"/>
                <w:lang w:eastAsia="es-ES"/>
              </w:rPr>
              <w:t>.</w:t>
            </w:r>
          </w:p>
          <w:p w:rsidR="00CD289D" w:rsidRPr="00424C39" w:rsidRDefault="00CD289D" w:rsidP="001A4345">
            <w:pPr>
              <w:pStyle w:val="Prrafodelista"/>
              <w:numPr>
                <w:ilvl w:val="0"/>
                <w:numId w:val="41"/>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1 Bandejas de 120 posiciones en ODF.</w:t>
            </w:r>
          </w:p>
          <w:p w:rsidR="00CD289D" w:rsidRPr="00424C39"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lastRenderedPageBreak/>
              <w:t>Ordenadores horizontales tipo casetera</w:t>
            </w:r>
            <w:r>
              <w:rPr>
                <w:rFonts w:ascii="Tahoma" w:hAnsi="Tahoma" w:cs="Tahoma"/>
                <w:color w:val="376091"/>
                <w:sz w:val="16"/>
                <w:szCs w:val="16"/>
                <w:lang w:eastAsia="es-ES"/>
              </w:rPr>
              <w:t>.</w:t>
            </w:r>
          </w:p>
          <w:p w:rsidR="00CD289D" w:rsidRPr="00AB4AD9" w:rsidRDefault="00CD289D" w:rsidP="001A4345">
            <w:pPr>
              <w:pStyle w:val="Prrafodelista"/>
              <w:numPr>
                <w:ilvl w:val="0"/>
                <w:numId w:val="41"/>
              </w:numPr>
              <w:ind w:left="497" w:hanging="284"/>
              <w:jc w:val="both"/>
              <w:rPr>
                <w:rFonts w:ascii="Tahoma" w:hAnsi="Tahoma" w:cs="Tahoma"/>
                <w:color w:val="365F91"/>
                <w:sz w:val="16"/>
                <w:szCs w:val="16"/>
                <w:lang w:eastAsia="es-ES"/>
              </w:rPr>
            </w:pPr>
            <w:r w:rsidRPr="00424C39">
              <w:rPr>
                <w:rFonts w:ascii="Tahoma" w:hAnsi="Tahoma" w:cs="Tahoma"/>
                <w:color w:val="376091"/>
                <w:sz w:val="16"/>
                <w:szCs w:val="16"/>
                <w:lang w:eastAsia="es-ES"/>
              </w:rPr>
              <w:t>Patch cords entre ODF y Equipo OLT</w:t>
            </w:r>
            <w:r>
              <w:rPr>
                <w:rFonts w:ascii="Tahoma" w:hAnsi="Tahoma" w:cs="Tahoma"/>
                <w:color w:val="376091"/>
                <w:sz w:val="16"/>
                <w:szCs w:val="16"/>
                <w:lang w:eastAsia="es-ES"/>
              </w:rPr>
              <w:t xml:space="preserve"> por escalerilla para el total de posiciones de la bandeja instalada.</w:t>
            </w:r>
          </w:p>
          <w:p w:rsidR="00CD289D" w:rsidRPr="000C5A45" w:rsidRDefault="00CD289D" w:rsidP="001A4345">
            <w:pPr>
              <w:pStyle w:val="Prrafodelista"/>
              <w:numPr>
                <w:ilvl w:val="0"/>
                <w:numId w:val="41"/>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Fusiones de F.O. en ODF</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24C39" w:rsidRDefault="00CD289D" w:rsidP="00CD289D">
            <w:pPr>
              <w:ind w:left="214"/>
              <w:jc w:val="both"/>
              <w:rPr>
                <w:rFonts w:ascii="Tahoma" w:hAnsi="Tahoma" w:cs="Tahoma"/>
                <w:color w:val="1F497D"/>
                <w:lang w:val="es-BO"/>
              </w:rPr>
            </w:pPr>
            <w:r>
              <w:rPr>
                <w:rFonts w:ascii="Tahoma" w:hAnsi="Tahoma" w:cs="Tahoma"/>
                <w:color w:val="1F497D"/>
                <w:lang w:val="es-BO"/>
              </w:rPr>
              <w:t>En caso de requerir materiales adicionales como escalerilla, cable canal, protección de F.O. estos deberán ser provistos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AB4AD9" w:rsidRDefault="00CD289D" w:rsidP="00CD289D">
            <w:pPr>
              <w:ind w:left="214"/>
              <w:jc w:val="both"/>
              <w:rPr>
                <w:rFonts w:ascii="Tahoma" w:hAnsi="Tahoma" w:cs="Tahoma"/>
                <w:b/>
                <w:color w:val="376091"/>
              </w:rPr>
            </w:pPr>
            <w:r w:rsidRPr="00AB4AD9">
              <w:rPr>
                <w:rFonts w:ascii="Tahoma" w:hAnsi="Tahoma" w:cs="Tahoma"/>
                <w:b/>
                <w:color w:val="376091"/>
              </w:rPr>
              <w:t xml:space="preserve">TENDIDO DE </w:t>
            </w:r>
            <w:r>
              <w:rPr>
                <w:rFonts w:ascii="Tahoma" w:hAnsi="Tahoma" w:cs="Tahoma"/>
                <w:b/>
                <w:color w:val="376091"/>
              </w:rPr>
              <w:t>F.O.</w:t>
            </w:r>
            <w:r w:rsidRPr="00AB4AD9">
              <w:rPr>
                <w:rFonts w:ascii="Tahoma" w:hAnsi="Tahoma" w:cs="Tahoma"/>
                <w:b/>
                <w:color w:val="376091"/>
              </w:rPr>
              <w:t xml:space="preserve"> TRONCAL </w:t>
            </w:r>
            <w:r>
              <w:rPr>
                <w:rFonts w:ascii="Tahoma" w:hAnsi="Tahoma" w:cs="Tahoma"/>
                <w:b/>
                <w:color w:val="376091"/>
              </w:rPr>
              <w:t xml:space="preserve">DE </w:t>
            </w:r>
            <w:r w:rsidRPr="00AB4AD9">
              <w:rPr>
                <w:rFonts w:ascii="Tahoma" w:hAnsi="Tahoma" w:cs="Tahoma"/>
                <w:b/>
                <w:color w:val="376091"/>
              </w:rPr>
              <w:t>120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CD289D">
            <w:pPr>
              <w:ind w:left="214"/>
              <w:jc w:val="both"/>
              <w:rPr>
                <w:rFonts w:ascii="Tahoma" w:hAnsi="Tahoma" w:cs="Tahoma"/>
                <w:color w:val="1F497D"/>
                <w:lang w:val="es-BO"/>
              </w:rPr>
            </w:pPr>
            <w:r w:rsidRPr="003A2A25">
              <w:rPr>
                <w:rFonts w:ascii="Tahoma" w:hAnsi="Tahoma" w:cs="Tahoma"/>
                <w:color w:val="1F497D"/>
                <w:lang w:val="es-BO"/>
              </w:rPr>
              <w:t>El oferente debe contemplar:</w:t>
            </w:r>
          </w:p>
          <w:p w:rsidR="00CD289D" w:rsidRPr="003A2A25"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3A2A25">
              <w:rPr>
                <w:rFonts w:ascii="Tahoma" w:hAnsi="Tahoma" w:cs="Tahoma"/>
                <w:color w:val="1F497D"/>
                <w:sz w:val="16"/>
                <w:szCs w:val="16"/>
                <w:lang w:val="es-BO"/>
              </w:rPr>
              <w:t xml:space="preserve">Tendido de </w:t>
            </w:r>
            <w:r w:rsidRPr="003A2A25">
              <w:rPr>
                <w:rFonts w:ascii="Tahoma" w:hAnsi="Tahoma" w:cs="Tahoma"/>
                <w:color w:val="376091"/>
                <w:sz w:val="16"/>
                <w:szCs w:val="16"/>
                <w:lang w:eastAsia="es-ES"/>
              </w:rPr>
              <w:t>F.O. de 120 hilos aéreo y/o subterráneo desde ODF central hasta CEAD.</w:t>
            </w:r>
          </w:p>
          <w:p w:rsidR="00CD289D" w:rsidRPr="003A2A25" w:rsidRDefault="00CD289D" w:rsidP="001A4345">
            <w:pPr>
              <w:pStyle w:val="Prrafodelista"/>
              <w:numPr>
                <w:ilvl w:val="0"/>
                <w:numId w:val="41"/>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Fusión de 120 hilos en CEAD.</w:t>
            </w:r>
          </w:p>
          <w:p w:rsidR="00CD289D" w:rsidRPr="003A2A25" w:rsidRDefault="00CD289D" w:rsidP="001A4345">
            <w:pPr>
              <w:pStyle w:val="Prrafodelista"/>
              <w:numPr>
                <w:ilvl w:val="0"/>
                <w:numId w:val="41"/>
              </w:numPr>
              <w:ind w:left="497" w:hanging="284"/>
              <w:jc w:val="both"/>
              <w:rPr>
                <w:rFonts w:ascii="Tahoma" w:hAnsi="Tahoma" w:cs="Tahoma"/>
                <w:color w:val="1F497D"/>
                <w:sz w:val="16"/>
                <w:szCs w:val="16"/>
                <w:lang w:val="es-BO"/>
              </w:rPr>
            </w:pPr>
            <w:r w:rsidRPr="003A2A25">
              <w:rPr>
                <w:rFonts w:ascii="Tahoma" w:hAnsi="Tahoma" w:cs="Tahoma"/>
                <w:color w:val="1F497D"/>
                <w:sz w:val="16"/>
                <w:szCs w:val="16"/>
                <w:lang w:val="es-BO"/>
              </w:rPr>
              <w:t>Construcción de infraestructura subterránea para tendido de F.O. de 120 hilos en caso de ser necesario.</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Construcción de cámaras 2FR o 2FRa/b en caso necesario.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CD289D">
            <w:pPr>
              <w:ind w:left="214"/>
              <w:jc w:val="both"/>
              <w:rPr>
                <w:rFonts w:ascii="Tahoma" w:hAnsi="Tahoma" w:cs="Tahoma"/>
                <w:color w:val="1F497D"/>
                <w:lang w:val="es-BO"/>
              </w:rPr>
            </w:pPr>
            <w:r w:rsidRPr="003A2A25">
              <w:rPr>
                <w:rFonts w:ascii="Tahoma" w:hAnsi="Tahoma" w:cs="Tahoma"/>
                <w:color w:val="1F497D"/>
                <w:lang w:val="es-BO"/>
              </w:rPr>
              <w:t>El oferente debe contemplar elementos adicionales como ser:</w:t>
            </w:r>
          </w:p>
          <w:p w:rsidR="00CD289D" w:rsidRPr="003A2A25"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escalerillas en el ambiente de ODF.</w:t>
            </w:r>
          </w:p>
          <w:p w:rsidR="00CD289D" w:rsidRPr="003A2A25"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Ampliación de pasamuros.</w:t>
            </w:r>
          </w:p>
          <w:p w:rsidR="00CD289D" w:rsidRPr="003A2A25"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elementos de sujeción de F.O.</w:t>
            </w:r>
          </w:p>
          <w:p w:rsidR="00CD289D" w:rsidRPr="003A2A25" w:rsidRDefault="00CD289D" w:rsidP="001A4345">
            <w:pPr>
              <w:pStyle w:val="Prrafodelista"/>
              <w:numPr>
                <w:ilvl w:val="0"/>
                <w:numId w:val="41"/>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Provisión e instalación de elementos de protección de F.O.</w:t>
            </w:r>
          </w:p>
          <w:p w:rsidR="00CD289D" w:rsidRPr="003A2A25" w:rsidRDefault="00CD289D" w:rsidP="001A4345">
            <w:pPr>
              <w:pStyle w:val="Prrafodelista"/>
              <w:numPr>
                <w:ilvl w:val="0"/>
                <w:numId w:val="41"/>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Cámaras de prospección subterráneas Tipo 2FR.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AB4AD9" w:rsidRDefault="00CD289D" w:rsidP="00CD289D">
            <w:pPr>
              <w:ind w:left="214"/>
              <w:jc w:val="both"/>
              <w:rPr>
                <w:rFonts w:ascii="Tahoma" w:hAnsi="Tahoma" w:cs="Tahoma"/>
                <w:b/>
                <w:color w:val="376091"/>
              </w:rPr>
            </w:pPr>
            <w:r w:rsidRPr="00AB4AD9">
              <w:rPr>
                <w:rFonts w:ascii="Tahoma" w:hAnsi="Tahoma" w:cs="Tahoma"/>
                <w:b/>
                <w:color w:val="376091"/>
              </w:rPr>
              <w:t>INSTALACION DE CAJA DE EMPALME DE ALTA DENSIDAD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365F91"/>
              </w:rPr>
            </w:pPr>
            <w:r w:rsidRPr="00443696">
              <w:rPr>
                <w:rFonts w:ascii="Tahoma" w:hAnsi="Tahoma" w:cs="Tahoma"/>
                <w:color w:val="365F91"/>
              </w:rPr>
              <w:t>El oferente debe contemplar:</w:t>
            </w:r>
          </w:p>
          <w:p w:rsidR="00CD289D" w:rsidRPr="00443696"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Construcción de cámara subterránea 2FR o 2FRa/b en caso necesario.</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Instalación de CEAD en cámara subterránea.</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Subida lateral para cables de 24 hilos.</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Fusión de 120 hilos en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jc w:val="both"/>
              <w:rPr>
                <w:rFonts w:ascii="Tahoma" w:hAnsi="Tahoma" w:cs="Tahoma"/>
                <w:color w:val="1F497D"/>
                <w:lang w:val="es-BO"/>
              </w:rPr>
            </w:pPr>
            <w:r w:rsidRPr="00443696">
              <w:rPr>
                <w:rFonts w:ascii="Tahoma" w:hAnsi="Tahoma" w:cs="Tahoma"/>
                <w:b/>
                <w:color w:val="376091"/>
              </w:rPr>
              <w:t>INSTALACIÓN DE FIBRA ÓPTICA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Para la instalación del cable de F.O. de distribución, Entel proporcionara un diseño de red de F.O.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365F91"/>
              </w:rPr>
            </w:pPr>
            <w:r w:rsidRPr="00443696">
              <w:rPr>
                <w:rFonts w:ascii="Tahoma" w:hAnsi="Tahoma" w:cs="Tahoma"/>
                <w:color w:val="365F91"/>
              </w:rPr>
              <w:t>El oferente en función al diseño debe contemplar la instalación de:</w:t>
            </w:r>
          </w:p>
          <w:p w:rsidR="00CD289D" w:rsidRPr="00443696"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distribución, splitters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b/>
                <w:color w:val="1F497D"/>
                <w:lang w:val="es-BO"/>
              </w:rPr>
            </w:pPr>
            <w:r w:rsidRPr="00443696">
              <w:rPr>
                <w:rFonts w:ascii="Tahoma" w:hAnsi="Tahoma" w:cs="Tahoma"/>
                <w:b/>
                <w:color w:val="1F497D"/>
                <w:lang w:val="es-BO"/>
              </w:rPr>
              <w:t>INSTALACIÓN DE CABLE DE F.O.DE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La instalación del cable de F.O. podrá tener las siguientes características:</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existente</w:t>
            </w:r>
            <w:r>
              <w:rPr>
                <w:rFonts w:ascii="Tahoma" w:hAnsi="Tahoma" w:cs="Tahoma"/>
                <w:color w:val="1F497D"/>
                <w:sz w:val="16"/>
                <w:szCs w:val="16"/>
                <w:lang w:val="es-BO"/>
              </w:rPr>
              <w:t>.</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Aérea en postación nueva.</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El tendido aéreo en postación existente deberá tomar en cuenta postación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Para el tendido aéreo en postación nueva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 xml:space="preserve">Para el tendido en canalización nueva el oferente debe construir la infraestructura subterránea urbana según las especificaciones técnicas del </w:t>
            </w:r>
            <w:r w:rsidRPr="00443696">
              <w:rPr>
                <w:rFonts w:ascii="Tahoma" w:hAnsi="Tahoma" w:cs="Tahoma"/>
                <w:b/>
                <w:color w:val="1F497D"/>
                <w:lang w:val="es-BO"/>
              </w:rPr>
              <w:t>PUNTO 1</w:t>
            </w:r>
            <w:r>
              <w:rPr>
                <w:rFonts w:ascii="Tahoma" w:hAnsi="Tahoma" w:cs="Tahoma"/>
                <w:b/>
                <w:color w:val="1F497D"/>
                <w:lang w:val="es-BO"/>
              </w:rPr>
              <w:t>3</w:t>
            </w:r>
            <w:r w:rsidRPr="00443696">
              <w:rPr>
                <w:rFonts w:ascii="Tahoma" w:hAnsi="Tahoma" w:cs="Tahoma"/>
                <w:b/>
                <w:color w:val="1F497D"/>
                <w:lang w:val="es-BO"/>
              </w:rPr>
              <w:t>. ESPECIFICACIONES DE ZANJA Y CÁMARA 2Fr</w:t>
            </w:r>
            <w:r w:rsidRPr="00443696">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Para el tendido de canalización existente el oferente debe utilizar la canalización existente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Los vanos considerados para tendido aéreo en zona urbana son de 40 metros.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 la ferretería necesaria para concluir con la totalidad de los tendidos de F.O.</w:t>
            </w:r>
            <w:r>
              <w:rPr>
                <w:rFonts w:ascii="Tahoma" w:hAnsi="Tahoma" w:cs="Tahoma"/>
                <w:color w:val="1F497D"/>
                <w:lang w:val="es-BO"/>
              </w:rPr>
              <w:t xml:space="preserve"> Dicha ferretería (Duplo, Paso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1F497D"/>
                <w:lang w:val="es-BO"/>
              </w:rPr>
            </w:pPr>
            <w:r>
              <w:rPr>
                <w:rFonts w:ascii="Tahoma" w:hAnsi="Tahoma" w:cs="Tahoma"/>
                <w:color w:val="1F497D"/>
                <w:lang w:val="es-BO"/>
              </w:rPr>
              <w:t xml:space="preserve">Se deberá considerar una reserva de cable de F.O. de una longitud de </w:t>
            </w:r>
            <w:r>
              <w:rPr>
                <w:rFonts w:ascii="Tahoma" w:hAnsi="Tahoma" w:cs="Tahoma"/>
                <w:color w:val="1F497D"/>
                <w:lang w:val="es-BO"/>
              </w:rPr>
              <w:lastRenderedPageBreak/>
              <w:t>medio vano en cada poste donde se instale una caja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1F497D"/>
                <w:lang w:val="es-BO"/>
              </w:rPr>
            </w:pPr>
            <w:r>
              <w:rPr>
                <w:rFonts w:ascii="Tahoma" w:hAnsi="Tahoma" w:cs="Tahoma"/>
                <w:color w:val="1F497D"/>
                <w:lang w:val="es-BO"/>
              </w:rPr>
              <w:t>La reserva podrá esta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3696" w:rsidRDefault="00CD289D" w:rsidP="00CD289D">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r w:rsidRPr="00443696">
              <w:rPr>
                <w:rFonts w:ascii="Tahoma" w:hAnsi="Tahoma" w:cs="Tahoma"/>
                <w:color w:val="1F497D"/>
                <w:sz w:val="16"/>
                <w:szCs w:val="16"/>
                <w:lang w:val="es-BO"/>
              </w:rPr>
              <w:t>Splitter</w:t>
            </w:r>
          </w:p>
          <w:p w:rsidR="00CD289D" w:rsidRDefault="00CD289D" w:rsidP="001A4345">
            <w:pPr>
              <w:pStyle w:val="Prrafodelista"/>
              <w:numPr>
                <w:ilvl w:val="0"/>
                <w:numId w:val="41"/>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Splitter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rsidR="00CD289D" w:rsidRPr="00443696" w:rsidRDefault="00CD289D" w:rsidP="001A4345">
            <w:pPr>
              <w:pStyle w:val="Prrafodelista"/>
              <w:numPr>
                <w:ilvl w:val="0"/>
                <w:numId w:val="41"/>
              </w:numPr>
              <w:ind w:left="497" w:hanging="284"/>
              <w:jc w:val="both"/>
              <w:rPr>
                <w:rFonts w:ascii="Tahoma" w:hAnsi="Tahoma" w:cs="Tahoma"/>
                <w:color w:val="1F497D"/>
                <w:sz w:val="16"/>
                <w:szCs w:val="16"/>
                <w:lang w:val="es-BO"/>
              </w:rPr>
            </w:pPr>
            <w:r>
              <w:rPr>
                <w:rFonts w:ascii="Tahoma" w:hAnsi="Tahoma" w:cs="Tahoma"/>
                <w:color w:val="1F497D"/>
                <w:sz w:val="16"/>
                <w:szCs w:val="16"/>
                <w:lang w:val="es-BO"/>
              </w:rPr>
              <w:t>Fusión de hilos de F.O. en Splitter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14EF0" w:rsidRDefault="00CD289D" w:rsidP="00CD289D">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1F497D"/>
                <w:lang w:val="es-BO"/>
              </w:rPr>
            </w:pPr>
            <w:r>
              <w:rPr>
                <w:rFonts w:ascii="Tahoma" w:hAnsi="Tahoma" w:cs="Tahoma"/>
                <w:color w:val="1F497D"/>
                <w:lang w:val="es-BO"/>
              </w:rPr>
              <w:t xml:space="preserve">Cada caja de distribución podrá tener dos splitter (1:4 y 1:16) o un splitter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1F497D"/>
                <w:lang w:val="es-BO"/>
              </w:rPr>
            </w:pPr>
            <w:r>
              <w:rPr>
                <w:rFonts w:ascii="Tahoma" w:hAnsi="Tahoma" w:cs="Tahoma"/>
                <w:color w:val="1F497D"/>
                <w:lang w:val="es-BO"/>
              </w:rPr>
              <w:t>Las entradas de cada splitter deberán ser fusionadas.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D6ED4" w:rsidRDefault="00CD289D" w:rsidP="00CD289D">
            <w:pPr>
              <w:jc w:val="both"/>
              <w:rPr>
                <w:rFonts w:ascii="Tahoma" w:hAnsi="Tahoma" w:cs="Tahoma"/>
                <w:b/>
                <w:color w:val="1F497D"/>
                <w:lang w:val="es-BO"/>
              </w:rPr>
            </w:pPr>
            <w:r>
              <w:rPr>
                <w:rFonts w:ascii="Tahoma" w:hAnsi="Tahoma" w:cs="Tahoma"/>
                <w:b/>
                <w:color w:val="1F497D"/>
                <w:lang w:val="es-BO"/>
              </w:rPr>
              <w:t>CERTIFICACIÓN DE LA RED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14EF0" w:rsidRDefault="00CD289D" w:rsidP="00CD289D">
            <w:pPr>
              <w:ind w:left="214"/>
              <w:jc w:val="both"/>
              <w:rPr>
                <w:rFonts w:ascii="Tahoma" w:hAnsi="Tahoma" w:cs="Tahoma"/>
                <w:color w:val="365F91"/>
              </w:rPr>
            </w:pPr>
            <w:r w:rsidRPr="00814EF0">
              <w:rPr>
                <w:rFonts w:ascii="Tahoma" w:hAnsi="Tahoma" w:cs="Tahoma"/>
                <w:color w:val="365F91"/>
              </w:rPr>
              <w:t>Para la certificación de la F.O. se debe ejecutar las siguientes actividades:</w:t>
            </w:r>
          </w:p>
          <w:p w:rsidR="00CD289D" w:rsidRPr="00814EF0" w:rsidRDefault="00CD289D" w:rsidP="001A4345">
            <w:pPr>
              <w:pStyle w:val="Prrafodelista"/>
              <w:numPr>
                <w:ilvl w:val="0"/>
                <w:numId w:val="41"/>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de instalación de todos los elementos.</w:t>
            </w:r>
          </w:p>
          <w:p w:rsidR="00CD289D" w:rsidRPr="00814EF0" w:rsidRDefault="00CD289D" w:rsidP="001A4345">
            <w:pPr>
              <w:pStyle w:val="Prrafodelista"/>
              <w:numPr>
                <w:ilvl w:val="0"/>
                <w:numId w:val="41"/>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y verificación del tendido de F.O. tanto troncal como de distribución.</w:t>
            </w:r>
          </w:p>
          <w:p w:rsidR="00CD289D" w:rsidRPr="009C3472" w:rsidRDefault="00CD289D" w:rsidP="001A4345">
            <w:pPr>
              <w:pStyle w:val="Prrafodelista"/>
              <w:numPr>
                <w:ilvl w:val="0"/>
                <w:numId w:val="41"/>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CD289D">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CD289D">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Pr>
                <w:rFonts w:ascii="Tahoma" w:hAnsi="Tahoma" w:cs="Tahoma"/>
                <w:color w:val="365F91"/>
              </w:rPr>
              <w:t>ACEPTACION (ATP), por tanto el oferente adjudicado deberá elaborar dicho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D6ED4" w:rsidRDefault="00CD289D" w:rsidP="00CD289D">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3A2A25" w:rsidRDefault="00CD289D" w:rsidP="00CD289D">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rsidR="00CD289D" w:rsidRPr="003A2A25" w:rsidRDefault="00CD289D" w:rsidP="00CD289D">
            <w:pPr>
              <w:ind w:left="214"/>
              <w:jc w:val="both"/>
              <w:rPr>
                <w:rFonts w:ascii="Tahoma" w:hAnsi="Tahoma" w:cs="Tahoma"/>
                <w:color w:val="1F497D"/>
              </w:rPr>
            </w:pPr>
            <w:r w:rsidRPr="003A2A25">
              <w:rPr>
                <w:rFonts w:ascii="Tahoma" w:hAnsi="Tahoma" w:cs="Tahoma"/>
                <w:b/>
                <w:color w:val="1F497D"/>
              </w:rPr>
              <w:t>INSTALACIÓN DE ELEMENTOS ÓPTICOS</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ODFs central y sus elementos</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(CEAD).</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cajas de distribución y splitters.</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Instalación de patch cords</w:t>
            </w:r>
          </w:p>
          <w:p w:rsidR="00CD289D" w:rsidRPr="003A2A25" w:rsidRDefault="00CD289D" w:rsidP="001A4345">
            <w:pPr>
              <w:pStyle w:val="Prrafodelista"/>
              <w:numPr>
                <w:ilvl w:val="0"/>
                <w:numId w:val="41"/>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rsidR="00CD289D" w:rsidRPr="003A2A25" w:rsidRDefault="00CD289D" w:rsidP="00CD289D">
            <w:pPr>
              <w:ind w:left="214"/>
              <w:jc w:val="both"/>
              <w:rPr>
                <w:rFonts w:ascii="Tahoma" w:hAnsi="Tahoma" w:cs="Tahoma"/>
                <w:color w:val="1F497D"/>
              </w:rPr>
            </w:pPr>
            <w:r w:rsidRPr="003A2A25">
              <w:rPr>
                <w:rFonts w:ascii="Tahoma" w:hAnsi="Tahoma" w:cs="Tahoma"/>
                <w:b/>
                <w:color w:val="1F497D"/>
              </w:rPr>
              <w:t>TENDIDO DE F.O. SUBTERRÁNEA</w:t>
            </w:r>
          </w:p>
          <w:p w:rsidR="00CD289D" w:rsidRPr="003A2A25"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rsidR="00CD289D" w:rsidRPr="003A2A25"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rsidR="00CD289D" w:rsidRPr="003A2A25"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rsidR="00CD289D" w:rsidRPr="003A2A25"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rsidR="00CD289D" w:rsidRPr="003A2A25"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rsidR="00CD289D" w:rsidRPr="003A2A25" w:rsidRDefault="00CD289D" w:rsidP="00CD289D">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TENDIDO DE F.O. AÉREA</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rsidR="00CD289D" w:rsidRPr="003A2A25" w:rsidRDefault="00CD289D" w:rsidP="001A4345">
            <w:pPr>
              <w:pStyle w:val="Prrafodelista"/>
              <w:numPr>
                <w:ilvl w:val="0"/>
                <w:numId w:val="41"/>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446B4" w:rsidRDefault="00CD289D" w:rsidP="00CD289D">
            <w:pPr>
              <w:ind w:left="214"/>
              <w:jc w:val="both"/>
              <w:rPr>
                <w:rFonts w:ascii="Tahoma" w:hAnsi="Tahoma" w:cs="Tahoma"/>
                <w:color w:val="365F91"/>
              </w:rPr>
            </w:pPr>
            <w:r w:rsidRPr="002C7038">
              <w:rPr>
                <w:rFonts w:ascii="Tahoma" w:hAnsi="Tahoma" w:cs="Tahoma"/>
                <w:color w:val="365F91"/>
              </w:rPr>
              <w:t>El oferente debe presentar un protocolo de inspección de</w:t>
            </w:r>
            <w:r>
              <w:rPr>
                <w:rFonts w:ascii="Tahoma" w:hAnsi="Tahoma" w:cs="Tahoma"/>
                <w:color w:val="365F91"/>
              </w:rPr>
              <w:t>l tendido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97BE3" w:rsidRDefault="00CD289D" w:rsidP="00CD289D">
            <w:pPr>
              <w:ind w:left="214"/>
              <w:jc w:val="both"/>
              <w:rPr>
                <w:rFonts w:ascii="Tahoma" w:hAnsi="Tahoma" w:cs="Tahoma"/>
                <w:color w:val="365F91"/>
              </w:rPr>
            </w:pPr>
            <w:r w:rsidRPr="006419BA">
              <w:rPr>
                <w:rFonts w:ascii="Tahoma" w:hAnsi="Tahoma" w:cs="Tahoma"/>
                <w:color w:val="1F497D"/>
                <w:lang w:val="es-BO"/>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14EF0" w:rsidRDefault="00CD289D" w:rsidP="00CD289D">
            <w:pPr>
              <w:ind w:left="214"/>
              <w:jc w:val="both"/>
              <w:rPr>
                <w:rFonts w:ascii="Tahoma" w:hAnsi="Tahoma" w:cs="Tahoma"/>
                <w:b/>
                <w:color w:val="376091"/>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365F91"/>
              </w:rPr>
            </w:pPr>
            <w:r>
              <w:rPr>
                <w:rFonts w:ascii="Tahoma" w:hAnsi="Tahoma" w:cs="Tahoma"/>
                <w:color w:val="365F91"/>
              </w:rPr>
              <w:t>El oferente adjudicado debe realizar las siguiente medidas ópticas:</w:t>
            </w:r>
          </w:p>
          <w:p w:rsidR="00CD289D" w:rsidRDefault="00CD289D" w:rsidP="00CD289D">
            <w:pPr>
              <w:numPr>
                <w:ilvl w:val="0"/>
                <w:numId w:val="21"/>
              </w:numPr>
              <w:ind w:left="497" w:hanging="283"/>
              <w:jc w:val="both"/>
              <w:rPr>
                <w:rFonts w:ascii="Tahoma" w:hAnsi="Tahoma" w:cs="Tahoma"/>
                <w:color w:val="1F497D"/>
                <w:lang w:val="es-BO"/>
              </w:rPr>
            </w:pPr>
            <w:r>
              <w:rPr>
                <w:rFonts w:ascii="Tahoma" w:hAnsi="Tahoma" w:cs="Tahoma"/>
                <w:color w:val="1F497D"/>
                <w:lang w:val="es-BO"/>
              </w:rPr>
              <w:lastRenderedPageBreak/>
              <w:t>Por i</w:t>
            </w:r>
            <w:r w:rsidRPr="00F224ED">
              <w:rPr>
                <w:rFonts w:ascii="Tahoma" w:hAnsi="Tahoma" w:cs="Tahoma"/>
                <w:color w:val="1F497D"/>
                <w:lang w:val="es-BO"/>
              </w:rPr>
              <w:t>nserción (POWER METER)</w:t>
            </w:r>
            <w:r w:rsidRPr="00F224ED">
              <w:rPr>
                <w:rFonts w:ascii="Tahoma" w:hAnsi="Tahoma" w:cs="Tahoma"/>
                <w:color w:val="365F91"/>
              </w:rPr>
              <w:t xml:space="preserve">  </w:t>
            </w:r>
          </w:p>
          <w:p w:rsidR="00CD289D" w:rsidRPr="00F224ED" w:rsidRDefault="00CD289D" w:rsidP="00CD289D">
            <w:pPr>
              <w:numPr>
                <w:ilvl w:val="0"/>
                <w:numId w:val="21"/>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(OTDR)</w:t>
            </w:r>
          </w:p>
          <w:p w:rsidR="00CD289D" w:rsidRPr="004C535E" w:rsidRDefault="00CD289D" w:rsidP="00CD289D">
            <w:pPr>
              <w:numPr>
                <w:ilvl w:val="0"/>
                <w:numId w:val="21"/>
              </w:numPr>
              <w:ind w:left="497" w:hanging="283"/>
              <w:jc w:val="both"/>
              <w:rPr>
                <w:rFonts w:ascii="Tahoma" w:hAnsi="Tahoma" w:cs="Tahoma"/>
                <w:color w:val="365F91"/>
                <w:lang w:val="es-BO"/>
              </w:rPr>
            </w:pPr>
            <w:r>
              <w:rPr>
                <w:rFonts w:ascii="Tahoma" w:hAnsi="Tahoma" w:cs="Tahoma"/>
                <w:color w:val="1F497D"/>
                <w:lang w:val="es-BO"/>
              </w:rPr>
              <w:t xml:space="preserve">De </w:t>
            </w:r>
            <w:r w:rsidRPr="00F224ED">
              <w:rPr>
                <w:rFonts w:ascii="Tahoma" w:hAnsi="Tahoma" w:cs="Tahoma"/>
                <w:color w:val="1F497D"/>
                <w:lang w:val="es-BO"/>
              </w:rPr>
              <w:t>Terminación (OTDR)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365F91"/>
              </w:rPr>
            </w:pPr>
            <w:r w:rsidRPr="00F224ED">
              <w:rPr>
                <w:rFonts w:ascii="Tahoma" w:hAnsi="Tahoma" w:cs="Tahoma"/>
                <w:color w:val="365F91"/>
              </w:rPr>
              <w:t xml:space="preserve">Las mediciones </w:t>
            </w:r>
            <w:r>
              <w:rPr>
                <w:rFonts w:ascii="Tahoma" w:hAnsi="Tahoma" w:cs="Tahoma"/>
                <w:color w:val="365F91"/>
              </w:rPr>
              <w:t xml:space="preserve">ópticas deben ser realizada en </w:t>
            </w:r>
            <w:r w:rsidRPr="00F224ED">
              <w:rPr>
                <w:rFonts w:ascii="Tahoma" w:hAnsi="Tahoma" w:cs="Tahoma"/>
                <w:color w:val="365F91"/>
              </w:rPr>
              <w:t>1310 - 1490 nm: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365F91"/>
              </w:rPr>
            </w:pPr>
            <w:r w:rsidRPr="00F224ED">
              <w:rPr>
                <w:rFonts w:ascii="Tahoma" w:hAnsi="Tahoma" w:cs="Tahoma"/>
                <w:color w:val="365F91"/>
              </w:rPr>
              <w:t>Las mediciones se realizarán de forma bidireccionales en ambos sentidos de cada sección entre ODF y cajas de distribución o acometida ubicadas en los postes antes del ingreso a los domicilios.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rsidR="00CD289D" w:rsidRPr="00442600" w:rsidRDefault="00CD289D" w:rsidP="001A4345">
            <w:pPr>
              <w:pStyle w:val="Prrafodelista"/>
              <w:numPr>
                <w:ilvl w:val="0"/>
                <w:numId w:val="41"/>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nm): </w:t>
            </w: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de acuerdo a la ITU-T 751.</w:t>
            </w:r>
          </w:p>
          <w:p w:rsidR="00CD289D" w:rsidRPr="00442600" w:rsidRDefault="00CD289D" w:rsidP="001A4345">
            <w:pPr>
              <w:numPr>
                <w:ilvl w:val="0"/>
                <w:numId w:val="41"/>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0,5 dB de acuerdo a la ITU-T 671</w:t>
            </w:r>
          </w:p>
          <w:p w:rsidR="00CD289D" w:rsidRPr="00442600" w:rsidRDefault="00CD289D" w:rsidP="001A4345">
            <w:pPr>
              <w:pStyle w:val="Prrafodelista"/>
              <w:numPr>
                <w:ilvl w:val="0"/>
                <w:numId w:val="41"/>
              </w:numPr>
              <w:jc w:val="both"/>
              <w:rPr>
                <w:rFonts w:ascii="Tahoma" w:hAnsi="Tahoma" w:cs="Tahoma"/>
                <w:color w:val="365F91"/>
                <w:sz w:val="16"/>
                <w:szCs w:val="16"/>
              </w:rPr>
            </w:pPr>
            <w:r w:rsidRPr="00442600">
              <w:rPr>
                <w:rFonts w:ascii="Tahoma" w:hAnsi="Tahoma" w:cs="Tahoma"/>
                <w:color w:val="365F91"/>
                <w:sz w:val="16"/>
                <w:szCs w:val="16"/>
              </w:rPr>
              <w:t xml:space="preserve">Atenuación en ODFs (1310 y 1490 nm)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 de la norma G.652.D. para medir la atenuación de los empalmes más dos conectores</w:t>
            </w:r>
          </w:p>
          <w:p w:rsidR="00CD289D" w:rsidRPr="00442600" w:rsidRDefault="00CD289D" w:rsidP="001A4345">
            <w:pPr>
              <w:pStyle w:val="Prrafodelista"/>
              <w:numPr>
                <w:ilvl w:val="0"/>
                <w:numId w:val="41"/>
              </w:numPr>
              <w:jc w:val="both"/>
              <w:rPr>
                <w:rFonts w:ascii="Tahoma" w:hAnsi="Tahoma" w:cs="Tahoma"/>
                <w:color w:val="365F91"/>
                <w:sz w:val="16"/>
                <w:szCs w:val="16"/>
              </w:rPr>
            </w:pPr>
            <w:r w:rsidRPr="00442600">
              <w:rPr>
                <w:rFonts w:ascii="Tahoma" w:hAnsi="Tahoma" w:cs="Tahoma"/>
                <w:bCs/>
                <w:color w:val="004990"/>
                <w:sz w:val="16"/>
                <w:szCs w:val="16"/>
                <w:lang w:eastAsia="es-ES"/>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2600" w:rsidRDefault="00CD289D" w:rsidP="00CD289D">
            <w:pPr>
              <w:ind w:left="214"/>
              <w:jc w:val="both"/>
              <w:rPr>
                <w:rFonts w:ascii="Tahoma" w:hAnsi="Tahoma" w:cs="Tahoma"/>
                <w:b/>
                <w:color w:val="365F91"/>
              </w:rPr>
            </w:pPr>
            <w:r w:rsidRPr="00442600">
              <w:rPr>
                <w:rFonts w:ascii="Tahoma" w:hAnsi="Tahoma" w:cs="Tahoma"/>
                <w:b/>
                <w:color w:val="365F91"/>
              </w:rPr>
              <w:t>Retro difusión en 1310 - 1490 nm (en los dos sentidos de instalación)</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IOR = 1.4670 (1310 nm)</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IOR = 1.4675 (1490 nm)</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RANGO = Inmediatamente superior a la distancia total del tramo</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TIEMPO = 3 min.</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ANCHO DE PULSO = 1 micro segundo.</w:t>
            </w:r>
          </w:p>
          <w:p w:rsidR="00CD289D" w:rsidRPr="00442600" w:rsidRDefault="00CD289D" w:rsidP="001A4345">
            <w:pPr>
              <w:pStyle w:val="Prrafodelista"/>
              <w:numPr>
                <w:ilvl w:val="0"/>
                <w:numId w:val="41"/>
              </w:numPr>
              <w:jc w:val="both"/>
              <w:rPr>
                <w:rFonts w:ascii="Tahoma" w:hAnsi="Tahoma" w:cs="Tahoma"/>
                <w:color w:val="365F91"/>
                <w:sz w:val="16"/>
                <w:szCs w:val="16"/>
              </w:rPr>
            </w:pPr>
            <w:r w:rsidRPr="00442600">
              <w:rPr>
                <w:rFonts w:ascii="Tahoma" w:hAnsi="Tahoma" w:cs="Tahoma"/>
                <w:color w:val="365F91"/>
                <w:sz w:val="16"/>
                <w:szCs w:val="16"/>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42600" w:rsidRDefault="00CD289D" w:rsidP="00CD289D">
            <w:pPr>
              <w:ind w:left="214"/>
              <w:jc w:val="both"/>
              <w:rPr>
                <w:rFonts w:ascii="Tahoma" w:hAnsi="Tahoma" w:cs="Tahoma"/>
                <w:b/>
                <w:color w:val="365F91"/>
              </w:rPr>
            </w:pPr>
            <w:r w:rsidRPr="00442600">
              <w:rPr>
                <w:rFonts w:ascii="Tahoma" w:hAnsi="Tahoma" w:cs="Tahoma"/>
                <w:b/>
                <w:color w:val="365F91"/>
              </w:rPr>
              <w:t>Atenuación y Reflectancia de los conectores en 1310 - 1490 nm</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IOR = 1.4670 (1310 nm)</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IOR = 1.4675 (1490 nm)</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RANGO = Inmediatamente superior a la distancia total del tramo</w:t>
            </w:r>
          </w:p>
          <w:p w:rsidR="00CD289D" w:rsidRPr="00442600" w:rsidRDefault="00CD289D" w:rsidP="001A4345">
            <w:pPr>
              <w:numPr>
                <w:ilvl w:val="0"/>
                <w:numId w:val="41"/>
              </w:numPr>
              <w:jc w:val="both"/>
              <w:rPr>
                <w:rFonts w:ascii="Tahoma" w:hAnsi="Tahoma" w:cs="Tahoma"/>
                <w:color w:val="365F91"/>
              </w:rPr>
            </w:pPr>
            <w:r w:rsidRPr="00442600">
              <w:rPr>
                <w:rFonts w:ascii="Tahoma" w:hAnsi="Tahoma" w:cs="Tahoma"/>
                <w:color w:val="365F91"/>
              </w:rPr>
              <w:t>TIEMPO = 1.5 min.</w:t>
            </w:r>
          </w:p>
          <w:p w:rsidR="00CD289D" w:rsidRPr="00F224ED" w:rsidRDefault="00CD289D" w:rsidP="001A4345">
            <w:pPr>
              <w:numPr>
                <w:ilvl w:val="0"/>
                <w:numId w:val="41"/>
              </w:numPr>
              <w:jc w:val="both"/>
              <w:rPr>
                <w:rFonts w:ascii="Tahoma" w:hAnsi="Tahoma" w:cs="Tahoma"/>
                <w:color w:val="365F91"/>
              </w:rPr>
            </w:pPr>
            <w:r w:rsidRPr="00442600">
              <w:rPr>
                <w:rFonts w:ascii="Tahoma" w:hAnsi="Tahoma" w:cs="Tahoma"/>
                <w:color w:val="365F91"/>
              </w:rPr>
              <w:t>ANCHO DE PULSO = 275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8"/>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CD289D">
            <w:pPr>
              <w:ind w:left="214"/>
              <w:jc w:val="both"/>
              <w:rPr>
                <w:rFonts w:ascii="Tahoma" w:hAnsi="Tahoma" w:cs="Tahoma"/>
                <w:b/>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trazos OTDR como parte del documento as built.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bl>
    <w:p w:rsidR="00CD289D" w:rsidRDefault="00CD289D" w:rsidP="00CD289D">
      <w:pPr>
        <w:rPr>
          <w:lang w:val="es-BO" w:eastAsia="en-US"/>
        </w:rPr>
      </w:pPr>
    </w:p>
    <w:p w:rsidR="00CD289D" w:rsidRDefault="00CD289D" w:rsidP="00CD289D">
      <w:pPr>
        <w:rPr>
          <w:lang w:val="es-BO" w:eastAsia="en-US"/>
        </w:rPr>
      </w:pPr>
    </w:p>
    <w:p w:rsidR="00CD289D" w:rsidRPr="00B13FAE" w:rsidRDefault="00CD289D" w:rsidP="001A4345">
      <w:pPr>
        <w:pStyle w:val="TITULOS"/>
        <w:numPr>
          <w:ilvl w:val="0"/>
          <w:numId w:val="31"/>
        </w:numPr>
        <w:spacing w:after="0"/>
        <w:ind w:left="426" w:hanging="426"/>
        <w:rPr>
          <w:rFonts w:ascii="Tahoma" w:hAnsi="Tahoma" w:cs="Tahoma"/>
          <w:color w:val="004990"/>
          <w:sz w:val="22"/>
          <w:szCs w:val="22"/>
        </w:rPr>
      </w:pPr>
      <w:r w:rsidRPr="00B13FAE">
        <w:rPr>
          <w:rFonts w:ascii="Tahoma" w:hAnsi="Tahoma" w:cs="Tahoma"/>
          <w:color w:val="004990"/>
          <w:sz w:val="22"/>
          <w:szCs w:val="22"/>
        </w:rPr>
        <w:t>SERVICIOS COMPLEMENTARIOS</w:t>
      </w:r>
    </w:p>
    <w:p w:rsidR="00CD289D" w:rsidRDefault="00CD289D" w:rsidP="00CD289D">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CD289D" w:rsidRPr="004B6285" w:rsidTr="00CD289D">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D289D" w:rsidRPr="004B6285" w:rsidTr="00CD289D">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D289D" w:rsidRPr="0003707F" w:rsidTr="00CD289D">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6"/>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CD289D" w:rsidRPr="00F224ED" w:rsidRDefault="00CD289D" w:rsidP="00CD289D">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C7038" w:rsidRDefault="00CD289D" w:rsidP="00CD289D">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6"/>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CD289D" w:rsidRPr="006419BA" w:rsidRDefault="00CD289D" w:rsidP="00CD289D">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419BA" w:rsidRDefault="00CD289D" w:rsidP="00CD289D">
            <w:pPr>
              <w:ind w:left="214"/>
              <w:jc w:val="both"/>
              <w:rPr>
                <w:rFonts w:ascii="Tahoma" w:hAnsi="Tahoma" w:cs="Tahoma"/>
                <w:color w:val="1F497D"/>
                <w:lang w:val="es-BO"/>
              </w:rPr>
            </w:pPr>
            <w:r w:rsidRPr="006419BA">
              <w:rPr>
                <w:rFonts w:ascii="Tahoma" w:hAnsi="Tahoma" w:cs="Tahoma"/>
                <w:color w:val="1F497D"/>
                <w:lang w:val="es-BO"/>
              </w:rPr>
              <w:t>El Oferente está obligado a cumplir estrictamente todas las leyes, normas y disposiciones legales vigentes en Bolivia sobre:</w:t>
            </w:r>
          </w:p>
          <w:p w:rsidR="00CD289D" w:rsidRPr="006419BA"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Higiene</w:t>
            </w:r>
          </w:p>
          <w:p w:rsidR="00CD289D" w:rsidRPr="006419BA"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rsidR="00CD289D"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rsidR="00CD289D" w:rsidRPr="006419BA" w:rsidRDefault="00CD289D" w:rsidP="001A4345">
            <w:pPr>
              <w:pStyle w:val="Prrafodelista"/>
              <w:numPr>
                <w:ilvl w:val="0"/>
                <w:numId w:val="41"/>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rsidR="00CD289D" w:rsidRPr="006419BA"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rsidR="00CD289D" w:rsidRPr="006419BA" w:rsidRDefault="00CD289D" w:rsidP="001A4345">
            <w:pPr>
              <w:pStyle w:val="Prrafodelista"/>
              <w:numPr>
                <w:ilvl w:val="0"/>
                <w:numId w:val="41"/>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lastRenderedPageBreak/>
              <w:t>Asuntos ecológicos.</w:t>
            </w:r>
          </w:p>
          <w:p w:rsidR="00CD289D" w:rsidRPr="006419BA" w:rsidRDefault="00CD289D" w:rsidP="001A4345">
            <w:pPr>
              <w:pStyle w:val="Prrafodelista"/>
              <w:numPr>
                <w:ilvl w:val="0"/>
                <w:numId w:val="41"/>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24729" w:rsidRDefault="00CD289D" w:rsidP="00CD289D">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CD289D" w:rsidRPr="006419BA" w:rsidRDefault="00CD289D" w:rsidP="00CD289D">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419BA" w:rsidRDefault="00CD289D" w:rsidP="00CD289D">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419BA" w:rsidRDefault="00CD289D" w:rsidP="00CD289D">
            <w:pPr>
              <w:ind w:left="214"/>
              <w:jc w:val="both"/>
              <w:rPr>
                <w:rFonts w:ascii="Tahoma" w:hAnsi="Tahoma" w:cs="Tahoma"/>
                <w:color w:val="1F497D"/>
                <w:lang w:val="es-BO"/>
              </w:rPr>
            </w:pPr>
            <w:r w:rsidRPr="006419BA">
              <w:rPr>
                <w:rFonts w:ascii="Tahoma" w:hAnsi="Tahoma" w:cs="Tahoma"/>
                <w:color w:val="1F497D"/>
                <w:lang w:val="es-BO"/>
              </w:rPr>
              <w:t>El oferente adjudicado debe disponer de los equipos de medición necesarios para realizar las pruebas ópticas y fusiones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6"/>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419BA" w:rsidRDefault="00CD289D" w:rsidP="00CD289D">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bl>
    <w:p w:rsidR="00CD289D" w:rsidRDefault="00CD289D" w:rsidP="00CD289D">
      <w:pPr>
        <w:rPr>
          <w:lang w:val="es-BO" w:eastAsia="en-US"/>
        </w:rPr>
      </w:pPr>
    </w:p>
    <w:p w:rsidR="00CD289D" w:rsidRPr="009C2DE5" w:rsidRDefault="00CD289D" w:rsidP="001A4345">
      <w:pPr>
        <w:pStyle w:val="TITULOS"/>
        <w:numPr>
          <w:ilvl w:val="0"/>
          <w:numId w:val="31"/>
        </w:numPr>
        <w:spacing w:after="0"/>
        <w:ind w:left="426" w:hanging="426"/>
        <w:rPr>
          <w:rFonts w:ascii="Tahoma" w:hAnsi="Tahoma" w:cs="Tahoma"/>
          <w:i/>
          <w:color w:val="004990"/>
          <w:sz w:val="22"/>
          <w:szCs w:val="22"/>
        </w:rPr>
      </w:pPr>
      <w:r>
        <w:rPr>
          <w:rFonts w:ascii="Tahoma" w:hAnsi="Tahoma" w:cs="Tahoma"/>
          <w:color w:val="004990"/>
          <w:sz w:val="22"/>
          <w:szCs w:val="22"/>
        </w:rPr>
        <w:t>DOCUMENTACIÓN</w:t>
      </w:r>
    </w:p>
    <w:p w:rsidR="00CD289D" w:rsidRDefault="00CD289D" w:rsidP="00CD289D"/>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1"/>
        <w:gridCol w:w="5484"/>
        <w:gridCol w:w="1134"/>
        <w:gridCol w:w="708"/>
        <w:gridCol w:w="1277"/>
      </w:tblGrid>
      <w:tr w:rsidR="00CD289D" w:rsidRPr="00363D85" w:rsidTr="00CD289D">
        <w:trPr>
          <w:trHeight w:val="277"/>
          <w:tblHeader/>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D289D" w:rsidRPr="00363D85" w:rsidTr="00CD289D">
        <w:trPr>
          <w:trHeight w:val="281"/>
          <w:tblHeader/>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D289D" w:rsidRPr="00363D85" w:rsidTr="00CD289D">
        <w:trPr>
          <w:trHeight w:val="347"/>
          <w:tblHeader/>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FB767A" w:rsidRDefault="00CD289D" w:rsidP="00CD289D">
            <w:pPr>
              <w:jc w:val="center"/>
              <w:rPr>
                <w:rFonts w:ascii="Tahoma" w:hAnsi="Tahoma" w:cs="Tahoma"/>
                <w:b/>
                <w:color w:val="FFFFFF"/>
                <w:sz w:val="18"/>
                <w:szCs w:val="18"/>
                <w:lang w:eastAsia="es-BO"/>
              </w:rPr>
            </w:pPr>
            <w:r w:rsidRPr="00FB767A">
              <w:rPr>
                <w:rFonts w:ascii="Tahoma" w:hAnsi="Tahoma" w:cs="Tahoma"/>
                <w:b/>
                <w:color w:val="FFFFFF"/>
                <w:sz w:val="18"/>
                <w:szCs w:val="18"/>
                <w:lang w:eastAsia="es-BO"/>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B767A" w:rsidRDefault="00CD289D" w:rsidP="00CD289D">
            <w:pPr>
              <w:jc w:val="center"/>
              <w:rPr>
                <w:rFonts w:ascii="Tahoma" w:hAnsi="Tahoma" w:cs="Tahoma"/>
                <w:color w:val="FFFFFF"/>
                <w:sz w:val="18"/>
                <w:szCs w:val="18"/>
                <w:lang w:eastAsia="es-BO"/>
              </w:rPr>
            </w:pPr>
            <w:r w:rsidRPr="004B6285">
              <w:rPr>
                <w:rFonts w:ascii="Tahoma" w:hAnsi="Tahoma" w:cs="Tahoma"/>
                <w:b/>
                <w:color w:val="FFFFFF"/>
                <w:sz w:val="14"/>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B767A" w:rsidRDefault="00CD289D" w:rsidP="00CD289D">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MANDATORIO</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B767A" w:rsidRDefault="00CD289D" w:rsidP="00CD289D">
            <w:pPr>
              <w:jc w:val="center"/>
              <w:rPr>
                <w:rFonts w:ascii="Tahoma" w:hAnsi="Tahoma" w:cs="Tahoma"/>
                <w:b/>
                <w:bCs/>
                <w:color w:val="FFFFFF"/>
                <w:sz w:val="10"/>
                <w:szCs w:val="10"/>
                <w:lang w:val="en-GB" w:eastAsia="es-BO"/>
              </w:rPr>
            </w:pPr>
            <w:r w:rsidRPr="00FB767A">
              <w:rPr>
                <w:rFonts w:ascii="Tahoma" w:hAnsi="Tahoma" w:cs="Tahoma"/>
                <w:b/>
                <w:bCs/>
                <w:color w:val="FFFFFF"/>
                <w:sz w:val="10"/>
                <w:szCs w:val="10"/>
                <w:lang w:val="en-GB" w:eastAsia="es-BO"/>
              </w:rPr>
              <w:t>Cumple / No cumple</w:t>
            </w:r>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D289D" w:rsidRPr="00FB767A" w:rsidRDefault="00CD289D" w:rsidP="00CD289D">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DOCUMENTO, PÁGINA, REFERENCIA</w:t>
            </w: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4"/>
              </w:numPr>
              <w:ind w:left="260" w:hanging="260"/>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B3B68" w:rsidRDefault="00CD289D" w:rsidP="00CD289D">
            <w:pPr>
              <w:jc w:val="both"/>
              <w:rPr>
                <w:rFonts w:ascii="Tahoma" w:hAnsi="Tahoma" w:cs="Tahoma"/>
                <w:b/>
                <w:color w:val="365F91"/>
              </w:rPr>
            </w:pPr>
            <w:r w:rsidRPr="008B3B68">
              <w:rPr>
                <w:rFonts w:ascii="Tahoma" w:hAnsi="Tahoma" w:cs="Tahoma"/>
                <w:b/>
                <w:color w:val="365F91"/>
              </w:rPr>
              <w:t>DOCUMENTACIÓN TÉCNICA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13EA1" w:rsidRDefault="00CD289D" w:rsidP="00CD289D">
            <w:pPr>
              <w:ind w:left="214"/>
              <w:jc w:val="both"/>
              <w:rPr>
                <w:rFonts w:ascii="Tahoma" w:hAnsi="Tahoma" w:cs="Tahoma"/>
                <w:color w:val="365F91"/>
              </w:rPr>
            </w:pPr>
            <w:r w:rsidRPr="00D13EA1">
              <w:rPr>
                <w:rFonts w:ascii="Tahoma" w:hAnsi="Tahoma" w:cs="Tahoma"/>
                <w:color w:val="365F91"/>
              </w:rPr>
              <w:t>El oferente deberá hacer entrega a Entel S.A. la documentación del tendido de fibra óptica una vez concluido todos los trabajos referentes al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13EA1" w:rsidRDefault="00CD289D" w:rsidP="00CD289D">
            <w:pPr>
              <w:ind w:left="214"/>
              <w:jc w:val="both"/>
              <w:rPr>
                <w:rFonts w:ascii="Tahoma" w:hAnsi="Tahoma" w:cs="Tahoma"/>
                <w:color w:val="365F91"/>
              </w:rPr>
            </w:pPr>
            <w:r w:rsidRPr="00D13EA1">
              <w:rPr>
                <w:rFonts w:ascii="Tahoma" w:hAnsi="Tahoma" w:cs="Tahoma"/>
                <w:color w:val="365F91"/>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F4570" w:rsidRDefault="00CD289D" w:rsidP="00CD289D">
            <w:pPr>
              <w:ind w:left="214"/>
              <w:jc w:val="both"/>
              <w:rPr>
                <w:rFonts w:ascii="Tahoma" w:hAnsi="Tahoma" w:cs="Tahoma"/>
                <w:color w:val="365F91"/>
              </w:rPr>
            </w:pPr>
            <w:r w:rsidRPr="002C7038">
              <w:rPr>
                <w:rFonts w:ascii="Tahoma" w:hAnsi="Tahoma" w:cs="Tahoma"/>
                <w:color w:val="004990"/>
              </w:rPr>
              <w:t>Toda la información deberá ser entregada en 3 ejemplares, impresos originales</w:t>
            </w:r>
            <w:r>
              <w:rPr>
                <w:rFonts w:ascii="Tahoma" w:hAnsi="Tahoma" w:cs="Tahoma"/>
                <w:color w:val="004990"/>
              </w:rPr>
              <w:t xml:space="preserve"> y</w:t>
            </w:r>
            <w:r w:rsidRPr="002C7038">
              <w:rPr>
                <w:rFonts w:ascii="Tahoma" w:hAnsi="Tahoma" w:cs="Tahoma"/>
                <w:color w:val="004990"/>
              </w:rPr>
              <w:t xml:space="preserve"> </w:t>
            </w:r>
            <w:r>
              <w:rPr>
                <w:rFonts w:ascii="Tahoma" w:hAnsi="Tahoma" w:cs="Tahoma"/>
                <w:color w:val="004990"/>
              </w:rPr>
              <w:t xml:space="preserve">3 </w:t>
            </w:r>
            <w:r w:rsidRPr="002C7038">
              <w:rPr>
                <w:rFonts w:ascii="Tahoma" w:hAnsi="Tahoma" w:cs="Tahoma"/>
                <w:color w:val="004990"/>
              </w:rPr>
              <w:t>en formato digital editable</w:t>
            </w:r>
            <w:r>
              <w:rPr>
                <w:rFonts w:ascii="Tahoma" w:hAnsi="Tahoma" w:cs="Tahoma"/>
                <w:color w:val="004990"/>
              </w:rPr>
              <w:t xml:space="preserv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F4570" w:rsidRDefault="00CD289D" w:rsidP="00CD289D">
            <w:pPr>
              <w:ind w:left="214"/>
              <w:jc w:val="both"/>
              <w:rPr>
                <w:rFonts w:ascii="Tahoma" w:hAnsi="Tahoma" w:cs="Tahoma"/>
                <w:color w:val="365F91"/>
              </w:rPr>
            </w:pPr>
            <w:r w:rsidRPr="006F4570">
              <w:rPr>
                <w:rFonts w:ascii="Tahoma" w:hAnsi="Tahoma" w:cs="Tahoma"/>
                <w:color w:val="365F91"/>
              </w:rPr>
              <w:t>La documentación deberá contener mínimamente:</w:t>
            </w:r>
          </w:p>
          <w:p w:rsidR="00CD289D" w:rsidRPr="006F4570"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Resumen ejecutivo</w:t>
            </w:r>
          </w:p>
          <w:p w:rsidR="00CD289D" w:rsidRPr="006F4570"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Documentos de Site Survey</w:t>
            </w:r>
          </w:p>
          <w:p w:rsidR="00CD289D" w:rsidRPr="006F4570"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2D5813">
              <w:rPr>
                <w:rFonts w:ascii="Tahoma" w:hAnsi="Tahoma" w:cs="Tahoma"/>
                <w:bCs/>
                <w:color w:val="004990"/>
                <w:sz w:val="16"/>
                <w:szCs w:val="16"/>
                <w:lang w:eastAsia="es-ES"/>
              </w:rPr>
              <w:t>Documentación del tendido</w:t>
            </w:r>
          </w:p>
          <w:p w:rsidR="00CD289D" w:rsidRPr="006F4570"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Medidas ópticas</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Protocolo de inspección</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Protocolo de pruebas</w:t>
            </w:r>
          </w:p>
          <w:p w:rsidR="00CD289D" w:rsidRPr="006F4570" w:rsidRDefault="00CD289D" w:rsidP="001A4345">
            <w:pPr>
              <w:pStyle w:val="Prrafodelista"/>
              <w:numPr>
                <w:ilvl w:val="0"/>
                <w:numId w:val="41"/>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C7038" w:rsidRDefault="00CD289D" w:rsidP="00CD289D">
            <w:pPr>
              <w:ind w:left="214"/>
              <w:jc w:val="both"/>
              <w:rPr>
                <w:rFonts w:ascii="Tahoma" w:hAnsi="Tahoma" w:cs="Tahoma"/>
                <w:color w:val="004990"/>
              </w:rPr>
            </w:pPr>
            <w:r w:rsidRPr="002F0DEA">
              <w:rPr>
                <w:rFonts w:ascii="Tahoma" w:hAnsi="Tahoma" w:cs="Tahoma"/>
                <w:b/>
                <w:color w:val="365F91"/>
              </w:rPr>
              <w:t>RESUMEN EJECUTIVO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D5813" w:rsidRDefault="00CD289D" w:rsidP="00CD289D">
            <w:pPr>
              <w:ind w:left="214"/>
              <w:jc w:val="both"/>
              <w:rPr>
                <w:rFonts w:ascii="Tahoma" w:hAnsi="Tahoma" w:cs="Tahoma"/>
                <w:color w:val="365F91"/>
              </w:rPr>
            </w:pPr>
            <w:r>
              <w:rPr>
                <w:rFonts w:ascii="Tahoma" w:hAnsi="Tahoma" w:cs="Tahoma"/>
                <w:color w:val="365F91"/>
              </w:rPr>
              <w:t>Contenido mínimo</w:t>
            </w:r>
            <w:r w:rsidRPr="002D5813">
              <w:rPr>
                <w:rFonts w:ascii="Tahoma" w:hAnsi="Tahoma" w:cs="Tahoma"/>
                <w:color w:val="365F91"/>
              </w:rPr>
              <w:t>:</w:t>
            </w:r>
          </w:p>
          <w:p w:rsidR="00CD289D" w:rsidRPr="002D5813" w:rsidRDefault="00CD289D" w:rsidP="001A4345">
            <w:pPr>
              <w:pStyle w:val="Prrafodelista"/>
              <w:numPr>
                <w:ilvl w:val="0"/>
                <w:numId w:val="41"/>
              </w:numPr>
              <w:ind w:left="497" w:hanging="284"/>
              <w:jc w:val="both"/>
              <w:rPr>
                <w:rFonts w:ascii="Tahoma" w:hAnsi="Tahoma" w:cs="Tahoma"/>
                <w:color w:val="365F91"/>
                <w:sz w:val="16"/>
              </w:rPr>
            </w:pPr>
            <w:r w:rsidRPr="002D5813">
              <w:rPr>
                <w:rFonts w:ascii="Tahoma" w:hAnsi="Tahoma" w:cs="Tahoma"/>
                <w:color w:val="365F91"/>
                <w:sz w:val="16"/>
              </w:rPr>
              <w:t>La descripción general del tendido de cable de fibra óptica</w:t>
            </w:r>
          </w:p>
          <w:p w:rsidR="00CD289D" w:rsidRPr="002D5813" w:rsidRDefault="00CD289D" w:rsidP="001A4345">
            <w:pPr>
              <w:pStyle w:val="Prrafodelista"/>
              <w:numPr>
                <w:ilvl w:val="0"/>
                <w:numId w:val="41"/>
              </w:numPr>
              <w:ind w:left="497" w:hanging="284"/>
              <w:jc w:val="both"/>
              <w:rPr>
                <w:rFonts w:ascii="Tahoma" w:hAnsi="Tahoma" w:cs="Tahoma"/>
                <w:color w:val="365F91"/>
                <w:sz w:val="16"/>
              </w:rPr>
            </w:pPr>
            <w:r w:rsidRPr="002D5813">
              <w:rPr>
                <w:rFonts w:ascii="Tahoma" w:hAnsi="Tahoma" w:cs="Tahoma"/>
                <w:color w:val="365F91"/>
                <w:sz w:val="16"/>
              </w:rPr>
              <w:t>Servicios</w:t>
            </w:r>
          </w:p>
          <w:p w:rsidR="00CD289D" w:rsidRPr="002D5813" w:rsidRDefault="00CD289D" w:rsidP="001A4345">
            <w:pPr>
              <w:pStyle w:val="Prrafodelista"/>
              <w:numPr>
                <w:ilvl w:val="0"/>
                <w:numId w:val="41"/>
              </w:numPr>
              <w:ind w:left="497" w:hanging="284"/>
              <w:jc w:val="both"/>
              <w:rPr>
                <w:rFonts w:ascii="Tahoma" w:hAnsi="Tahoma" w:cs="Tahoma"/>
                <w:color w:val="365F91"/>
                <w:sz w:val="16"/>
              </w:rPr>
            </w:pPr>
            <w:r w:rsidRPr="002D5813">
              <w:rPr>
                <w:rFonts w:ascii="Tahoma" w:hAnsi="Tahoma" w:cs="Tahoma"/>
                <w:color w:val="365F91"/>
                <w:sz w:val="16"/>
              </w:rPr>
              <w:t>Materiales empleados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D5813" w:rsidRDefault="00CD289D" w:rsidP="00CD289D">
            <w:pPr>
              <w:ind w:left="214"/>
              <w:jc w:val="both"/>
              <w:rPr>
                <w:rFonts w:ascii="Tahoma" w:hAnsi="Tahoma" w:cs="Tahoma"/>
                <w:b/>
                <w:color w:val="004990"/>
              </w:rPr>
            </w:pPr>
            <w:r w:rsidRPr="002D5813">
              <w:rPr>
                <w:rFonts w:ascii="Tahoma" w:hAnsi="Tahoma" w:cs="Tahoma"/>
                <w:b/>
                <w:color w:val="004990"/>
              </w:rPr>
              <w:t>DOCUMENTOS DE SITE SURVEY</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C7038" w:rsidRDefault="00CD289D" w:rsidP="00CD289D">
            <w:pPr>
              <w:ind w:left="214"/>
              <w:jc w:val="both"/>
              <w:rPr>
                <w:rFonts w:ascii="Tahoma" w:hAnsi="Tahoma" w:cs="Tahoma"/>
                <w:color w:val="004990"/>
              </w:rPr>
            </w:pPr>
            <w:r>
              <w:rPr>
                <w:rFonts w:ascii="Tahoma" w:hAnsi="Tahoma" w:cs="Tahoma"/>
                <w:color w:val="004990"/>
              </w:rPr>
              <w:t>Documentos elaborados durante la inspección de la ruta.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D5813" w:rsidRDefault="00CD289D" w:rsidP="00CD289D">
            <w:pPr>
              <w:ind w:left="214"/>
              <w:jc w:val="both"/>
              <w:rPr>
                <w:rFonts w:ascii="Tahoma" w:hAnsi="Tahoma" w:cs="Tahoma"/>
                <w:b/>
                <w:color w:val="004990"/>
              </w:rPr>
            </w:pPr>
            <w:r w:rsidRPr="002D5813">
              <w:rPr>
                <w:rFonts w:ascii="Tahoma" w:hAnsi="Tahoma" w:cs="Tahoma"/>
                <w:b/>
                <w:color w:val="004990"/>
              </w:rPr>
              <w:t>DOCUMENTACIÓN DEL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SUBTERRÁNEO</w:t>
            </w:r>
            <w:r>
              <w:rPr>
                <w:rFonts w:ascii="Tahoma" w:hAnsi="Tahoma" w:cs="Tahoma"/>
                <w:color w:val="365F91"/>
                <w:sz w:val="16"/>
                <w:szCs w:val="16"/>
              </w:rPr>
              <w:t>. Deberá contener:</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Perfil Longitudinal Topográfico del tendido.</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Numero de cámaras.</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cámara (Paso/Empalme).</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Coordenadas.</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Kilometr</w:t>
            </w:r>
            <w:r>
              <w:rPr>
                <w:rFonts w:ascii="Tahoma" w:hAnsi="Tahoma" w:cs="Tahoma"/>
                <w:bCs/>
                <w:color w:val="004990"/>
                <w:sz w:val="16"/>
                <w:szCs w:val="16"/>
                <w:lang w:eastAsia="es-ES"/>
              </w:rPr>
              <w:t xml:space="preserve">aje de carretera asociado de A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B y de B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A.</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Distancia entre cámaras.</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Reserva en cámaras.</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lastRenderedPageBreak/>
              <w:t>Numeración y ubicación de cajas de empalme.</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CD289D" w:rsidRPr="00297BE3" w:rsidRDefault="00CD289D" w:rsidP="001A4345">
            <w:pPr>
              <w:pStyle w:val="Prrafodelista"/>
              <w:numPr>
                <w:ilvl w:val="0"/>
                <w:numId w:val="41"/>
              </w:numPr>
              <w:ind w:left="497" w:hanging="284"/>
              <w:jc w:val="both"/>
              <w:rPr>
                <w:rFonts w:ascii="Tahoma" w:hAnsi="Tahoma" w:cs="Tahoma"/>
                <w:color w:val="365F91"/>
                <w:sz w:val="16"/>
                <w:szCs w:val="16"/>
              </w:rPr>
            </w:pPr>
            <w:r w:rsidRPr="00435823">
              <w:rPr>
                <w:rFonts w:ascii="Tahoma" w:hAnsi="Tahoma" w:cs="Tahoma"/>
                <w:bCs/>
                <w:color w:val="004990"/>
                <w:sz w:val="16"/>
                <w:szCs w:val="16"/>
                <w:lang w:eastAsia="es-ES"/>
              </w:rPr>
              <w:t>Cruces tipo de topo de calles o avenidas.</w:t>
            </w:r>
          </w:p>
          <w:p w:rsidR="00CD289D" w:rsidRDefault="00CD289D" w:rsidP="00CD289D">
            <w:pPr>
              <w:pStyle w:val="Prrafodelista"/>
              <w:ind w:left="213"/>
              <w:jc w:val="both"/>
              <w:rPr>
                <w:rFonts w:ascii="Tahoma" w:hAnsi="Tahoma" w:cs="Tahoma"/>
                <w:b/>
                <w:color w:val="365F91"/>
                <w:sz w:val="16"/>
                <w:szCs w:val="16"/>
              </w:rPr>
            </w:pPr>
          </w:p>
          <w:p w:rsidR="00CD289D" w:rsidRDefault="00CD289D" w:rsidP="00CD289D">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AÉREO</w:t>
            </w:r>
            <w:r>
              <w:rPr>
                <w:rFonts w:ascii="Tahoma" w:hAnsi="Tahoma" w:cs="Tahoma"/>
                <w:color w:val="365F91"/>
                <w:sz w:val="16"/>
                <w:szCs w:val="16"/>
              </w:rPr>
              <w:t>. Deberá contener:</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Descripción de la ruta</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CD289D" w:rsidRPr="0027500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 de postes</w:t>
            </w:r>
          </w:p>
          <w:p w:rsidR="00CD289D" w:rsidRPr="0027500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Kilometraje</w:t>
            </w:r>
          </w:p>
          <w:p w:rsidR="00CD289D" w:rsidRPr="0027500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Distancia entre postes</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Reserva en poste</w:t>
            </w:r>
            <w:r w:rsidRPr="00435823">
              <w:rPr>
                <w:rFonts w:ascii="Tahoma" w:hAnsi="Tahoma" w:cs="Tahoma"/>
                <w:bCs/>
                <w:color w:val="004990"/>
                <w:sz w:val="16"/>
                <w:szCs w:val="16"/>
                <w:lang w:eastAsia="es-ES"/>
              </w:rPr>
              <w:t>.</w:t>
            </w:r>
          </w:p>
          <w:p w:rsidR="00CD289D" w:rsidRPr="00435823"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ferretería instalada en el poste.</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CD289D" w:rsidRPr="00166553" w:rsidRDefault="00CD289D" w:rsidP="001A4345">
            <w:pPr>
              <w:pStyle w:val="Prrafodelista"/>
              <w:numPr>
                <w:ilvl w:val="0"/>
                <w:numId w:val="41"/>
              </w:numPr>
              <w:ind w:left="497" w:hanging="284"/>
              <w:jc w:val="both"/>
              <w:rPr>
                <w:rFonts w:ascii="Tahoma" w:hAnsi="Tahoma" w:cs="Tahoma"/>
                <w:color w:val="004990"/>
                <w:sz w:val="16"/>
                <w:szCs w:val="16"/>
              </w:rPr>
            </w:pPr>
            <w:r>
              <w:rPr>
                <w:rFonts w:ascii="Tahoma" w:hAnsi="Tahoma" w:cs="Tahoma"/>
                <w:bCs/>
                <w:color w:val="004990"/>
                <w:sz w:val="16"/>
                <w:szCs w:val="16"/>
                <w:lang w:eastAsia="es-ES"/>
              </w:rPr>
              <w:t>Cruce aéreo de calle y avenida</w:t>
            </w:r>
          </w:p>
          <w:p w:rsidR="00CD289D" w:rsidRDefault="00CD289D" w:rsidP="00CD289D">
            <w:pPr>
              <w:pStyle w:val="Prrafodelista"/>
              <w:ind w:left="213"/>
              <w:jc w:val="both"/>
              <w:rPr>
                <w:rFonts w:ascii="Tahoma" w:hAnsi="Tahoma" w:cs="Tahoma"/>
                <w:color w:val="004990"/>
                <w:sz w:val="16"/>
                <w:szCs w:val="16"/>
              </w:rPr>
            </w:pPr>
            <w:r>
              <w:rPr>
                <w:rFonts w:ascii="Tahoma" w:hAnsi="Tahoma" w:cs="Tahoma"/>
                <w:color w:val="004990"/>
                <w:sz w:val="16"/>
                <w:szCs w:val="16"/>
              </w:rPr>
              <w:t>INFORMACIÓN TÉCNICA PARA INSTALACIÓN DE ELEMENTOS PASIVOS:</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Descripción de la instalación de cada elemento pasivo.</w:t>
            </w:r>
          </w:p>
          <w:p w:rsidR="00CD289D" w:rsidRDefault="00CD289D" w:rsidP="001A4345">
            <w:pPr>
              <w:pStyle w:val="Prrafodelista"/>
              <w:numPr>
                <w:ilvl w:val="0"/>
                <w:numId w:val="41"/>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w:t>
            </w:r>
            <w:r>
              <w:rPr>
                <w:rFonts w:ascii="Tahoma" w:hAnsi="Tahoma" w:cs="Tahoma"/>
                <w:bCs/>
                <w:color w:val="004990"/>
                <w:sz w:val="16"/>
                <w:szCs w:val="16"/>
                <w:lang w:eastAsia="es-ES"/>
              </w:rPr>
              <w:t xml:space="preserve"> de elementos pasivos.</w:t>
            </w:r>
          </w:p>
          <w:p w:rsidR="00CD289D" w:rsidRPr="00166553" w:rsidRDefault="00CD289D" w:rsidP="001A4345">
            <w:pPr>
              <w:pStyle w:val="Prrafodelista"/>
              <w:numPr>
                <w:ilvl w:val="0"/>
                <w:numId w:val="41"/>
              </w:numPr>
              <w:ind w:left="497" w:hanging="284"/>
              <w:jc w:val="both"/>
              <w:rPr>
                <w:rFonts w:ascii="Tahoma" w:hAnsi="Tahoma" w:cs="Tahoma"/>
                <w:color w:val="004990"/>
                <w:sz w:val="16"/>
                <w:szCs w:val="16"/>
              </w:rPr>
            </w:pPr>
            <w:r>
              <w:rPr>
                <w:rFonts w:ascii="Tahoma" w:hAnsi="Tahoma" w:cs="Tahoma"/>
                <w:bCs/>
                <w:color w:val="004990"/>
                <w:sz w:val="16"/>
                <w:szCs w:val="16"/>
                <w:lang w:eastAsia="es-ES"/>
              </w:rPr>
              <w:t>Distancia entre elementos pasivos</w:t>
            </w:r>
          </w:p>
          <w:p w:rsidR="00CD289D" w:rsidRPr="00166553" w:rsidRDefault="00CD289D" w:rsidP="001A4345">
            <w:pPr>
              <w:pStyle w:val="Prrafodelista"/>
              <w:numPr>
                <w:ilvl w:val="0"/>
                <w:numId w:val="41"/>
              </w:numPr>
              <w:ind w:left="497" w:hanging="284"/>
              <w:jc w:val="both"/>
              <w:rPr>
                <w:rFonts w:ascii="Tahoma" w:hAnsi="Tahoma" w:cs="Tahoma"/>
                <w:color w:val="004990"/>
                <w:sz w:val="16"/>
                <w:szCs w:val="16"/>
              </w:rPr>
            </w:pPr>
            <w:r>
              <w:rPr>
                <w:rFonts w:ascii="Tahoma" w:hAnsi="Tahoma" w:cs="Tahoma"/>
                <w:color w:val="004990"/>
                <w:sz w:val="16"/>
                <w:szCs w:val="16"/>
              </w:rPr>
              <w:t>Detalle de hilos fusionados y disponibles por cada elemento pasivo.</w:t>
            </w:r>
          </w:p>
          <w:p w:rsidR="00CD289D" w:rsidRPr="005C0E06" w:rsidRDefault="00CD289D" w:rsidP="001A4345">
            <w:pPr>
              <w:pStyle w:val="Prrafodelista"/>
              <w:numPr>
                <w:ilvl w:val="0"/>
                <w:numId w:val="41"/>
              </w:numPr>
              <w:ind w:left="497" w:hanging="284"/>
              <w:jc w:val="both"/>
              <w:rPr>
                <w:rFonts w:ascii="Tahoma" w:hAnsi="Tahoma" w:cs="Tahoma"/>
                <w:color w:val="004990"/>
                <w:sz w:val="16"/>
                <w:szCs w:val="16"/>
              </w:rPr>
            </w:pPr>
            <w:r>
              <w:rPr>
                <w:rFonts w:ascii="Tahoma" w:hAnsi="Tahoma" w:cs="Tahoma"/>
                <w:color w:val="004990"/>
                <w:sz w:val="16"/>
                <w:szCs w:val="16"/>
              </w:rPr>
              <w:t>Detalle de empalmes de terminación y/o línea.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14"/>
              <w:jc w:val="both"/>
              <w:rPr>
                <w:rFonts w:ascii="Tahoma" w:hAnsi="Tahoma" w:cs="Tahoma"/>
                <w:color w:val="365F91"/>
              </w:rPr>
            </w:pPr>
            <w:r>
              <w:rPr>
                <w:rFonts w:ascii="Tahoma" w:hAnsi="Tahoma" w:cs="Tahoma"/>
                <w:color w:val="365F91"/>
              </w:rPr>
              <w:t>Los planos AS-BUILT deben contener toda la información técnica para tendido AÉREO Y/O SUBTERRÁNEO.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E807FA" w:rsidRDefault="00CD289D" w:rsidP="00CD289D">
            <w:pPr>
              <w:ind w:left="214"/>
              <w:jc w:val="both"/>
              <w:rPr>
                <w:rFonts w:ascii="Tahoma" w:hAnsi="Tahoma" w:cs="Tahoma"/>
                <w:b/>
                <w:color w:val="004990"/>
              </w:rPr>
            </w:pPr>
            <w:r w:rsidRPr="00E807FA">
              <w:rPr>
                <w:rFonts w:ascii="Tahoma" w:hAnsi="Tahoma" w:cs="Tahoma"/>
                <w:b/>
                <w:color w:val="004990"/>
              </w:rPr>
              <w:t>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C7038" w:rsidRDefault="00CD289D" w:rsidP="00CD289D">
            <w:pPr>
              <w:ind w:left="214"/>
              <w:jc w:val="both"/>
              <w:rPr>
                <w:rFonts w:ascii="Tahoma" w:hAnsi="Tahoma" w:cs="Tahoma"/>
                <w:color w:val="004990"/>
              </w:rPr>
            </w:pPr>
            <w:r>
              <w:rPr>
                <w:rFonts w:ascii="Tahoma" w:hAnsi="Tahoma" w:cs="Tahoma"/>
                <w:color w:val="004990"/>
              </w:rPr>
              <w:t>La documentación deberá reflejar los resultados de las 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E807FA" w:rsidRDefault="00CD289D" w:rsidP="00CD289D">
            <w:pPr>
              <w:ind w:left="214"/>
              <w:jc w:val="both"/>
              <w:rPr>
                <w:rFonts w:ascii="Tahoma" w:hAnsi="Tahoma" w:cs="Tahoma"/>
                <w:b/>
                <w:color w:val="004990"/>
              </w:rPr>
            </w:pPr>
            <w:r w:rsidRPr="00E807FA">
              <w:rPr>
                <w:rFonts w:ascii="Tahoma" w:hAnsi="Tahoma" w:cs="Tahoma"/>
                <w:b/>
                <w:color w:val="004990"/>
              </w:rPr>
              <w:t>PROTOCOLO DE INSPECCIÓN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2C7038" w:rsidRDefault="00CD289D" w:rsidP="00CD289D">
            <w:pPr>
              <w:ind w:left="214"/>
              <w:jc w:val="both"/>
              <w:rPr>
                <w:rFonts w:ascii="Tahoma" w:hAnsi="Tahoma" w:cs="Tahoma"/>
                <w:color w:val="004990"/>
              </w:rPr>
            </w:pPr>
            <w:r>
              <w:rPr>
                <w:rFonts w:ascii="Tahoma" w:hAnsi="Tahoma" w:cs="Tahoma"/>
                <w:color w:val="004990"/>
              </w:rPr>
              <w:t>Estos documentos deben contemplar los resultados de las inspecciones realizadas en forma conjunta.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CD289D">
            <w:pPr>
              <w:ind w:left="214"/>
              <w:jc w:val="both"/>
              <w:rPr>
                <w:rFonts w:ascii="Tahoma" w:hAnsi="Tahoma" w:cs="Tahoma"/>
                <w:b/>
                <w:color w:val="365F91"/>
              </w:rPr>
            </w:pPr>
            <w:r w:rsidRPr="00B13FAE">
              <w:rPr>
                <w:rFonts w:ascii="Tahoma" w:hAnsi="Tahoma" w:cs="Tahoma"/>
                <w:b/>
                <w:color w:val="365F91"/>
              </w:rPr>
              <w:t>PROTOCOLO DE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CD289D">
            <w:pPr>
              <w:ind w:left="214"/>
              <w:jc w:val="both"/>
              <w:rPr>
                <w:rFonts w:ascii="Tahoma" w:hAnsi="Tahoma" w:cs="Tahoma"/>
                <w:bCs/>
                <w:color w:val="004990"/>
              </w:rPr>
            </w:pPr>
            <w:r w:rsidRPr="00B13FAE">
              <w:rPr>
                <w:rFonts w:ascii="Tahoma" w:hAnsi="Tahoma" w:cs="Tahoma"/>
                <w:bCs/>
                <w:color w:val="004990"/>
              </w:rPr>
              <w:t>El protocolo debe contener:</w:t>
            </w:r>
          </w:p>
          <w:p w:rsidR="00CD289D" w:rsidRPr="00B13FAE" w:rsidRDefault="00CD289D" w:rsidP="00CD289D">
            <w:pPr>
              <w:numPr>
                <w:ilvl w:val="0"/>
                <w:numId w:val="21"/>
              </w:numPr>
              <w:ind w:left="497" w:hanging="283"/>
              <w:jc w:val="both"/>
              <w:rPr>
                <w:rFonts w:ascii="Tahoma" w:hAnsi="Tahoma" w:cs="Tahoma"/>
                <w:color w:val="004990"/>
              </w:rPr>
            </w:pPr>
            <w:r>
              <w:rPr>
                <w:rFonts w:ascii="Tahoma" w:hAnsi="Tahoma" w:cs="Tahoma"/>
                <w:b/>
                <w:bCs/>
                <w:color w:val="004990"/>
              </w:rPr>
              <w:t>V</w:t>
            </w:r>
            <w:r w:rsidRPr="00B13FAE">
              <w:rPr>
                <w:rFonts w:ascii="Tahoma" w:hAnsi="Tahoma" w:cs="Tahoma"/>
                <w:b/>
                <w:bCs/>
                <w:color w:val="004990"/>
              </w:rPr>
              <w:t>alores de atenuación en empalmes.</w:t>
            </w:r>
            <w:r w:rsidRPr="00B13FAE">
              <w:rPr>
                <w:rFonts w:ascii="Tahoma" w:hAnsi="Tahoma" w:cs="Tahoma"/>
                <w:color w:val="004990"/>
              </w:rPr>
              <w:t xml:space="preserve"> </w:t>
            </w:r>
          </w:p>
          <w:p w:rsidR="00CD289D" w:rsidRPr="00B13FAE" w:rsidRDefault="00CD289D" w:rsidP="00CD289D">
            <w:pPr>
              <w:ind w:left="497"/>
              <w:jc w:val="both"/>
              <w:rPr>
                <w:rFonts w:ascii="Tahoma" w:hAnsi="Tahoma" w:cs="Tahoma"/>
                <w:color w:val="004990"/>
              </w:rPr>
            </w:pPr>
            <w:r w:rsidRPr="00B13FAE">
              <w:rPr>
                <w:rFonts w:ascii="Tahoma" w:hAnsi="Tahoma" w:cs="Tahoma"/>
                <w:color w:val="004990"/>
              </w:rPr>
              <w:t>El Oferente debe garantizar que los valores de pérdida en los empalmes en línea deben ser ≤ 0,1 dB y ≤0,5 dB en ODF'S. Se deberá utilizar una bobina de lanzamiento de la norma G.652.D, las mediciones se realizarán en ambos sentidos (dos tramos) en 1310-1490 nm.</w:t>
            </w:r>
          </w:p>
          <w:p w:rsidR="00CD289D" w:rsidRPr="00B13FAE" w:rsidRDefault="00CD289D" w:rsidP="00CD289D">
            <w:pPr>
              <w:numPr>
                <w:ilvl w:val="0"/>
                <w:numId w:val="21"/>
              </w:numPr>
              <w:ind w:left="497" w:hanging="283"/>
              <w:jc w:val="both"/>
              <w:rPr>
                <w:rFonts w:ascii="Tahoma" w:hAnsi="Tahoma" w:cs="Tahoma"/>
                <w:color w:val="004990"/>
              </w:rPr>
            </w:pPr>
            <w:r w:rsidRPr="00B13FAE">
              <w:rPr>
                <w:rFonts w:ascii="Tahoma" w:hAnsi="Tahoma" w:cs="Tahoma"/>
                <w:b/>
                <w:bCs/>
                <w:color w:val="004990"/>
              </w:rPr>
              <w:t>Retro difusión en 1490 nm</w:t>
            </w:r>
            <w:r w:rsidRPr="00B13FAE">
              <w:rPr>
                <w:rFonts w:ascii="Tahoma" w:hAnsi="Tahoma" w:cs="Tahoma"/>
                <w:b/>
                <w:color w:val="004990"/>
              </w:rPr>
              <w:t xml:space="preserve"> OTDR</w:t>
            </w:r>
          </w:p>
          <w:p w:rsidR="00CD289D" w:rsidRPr="00B13FAE" w:rsidRDefault="00CD289D" w:rsidP="00CD289D">
            <w:pPr>
              <w:ind w:left="497"/>
              <w:jc w:val="both"/>
              <w:rPr>
                <w:rFonts w:ascii="Tahoma" w:hAnsi="Tahoma" w:cs="Tahoma"/>
                <w:color w:val="004990"/>
              </w:rPr>
            </w:pPr>
            <w:r w:rsidRPr="00B13FAE">
              <w:rPr>
                <w:rFonts w:ascii="Tahoma" w:hAnsi="Tahoma" w:cs="Tahoma"/>
                <w:color w:val="004990"/>
              </w:rPr>
              <w:t>Se deben grabar las curvas y entregar en medio digital (CD), Pen Drive, impreso, incluyendo la instalación del programa de análisis de curva OTDR.</w:t>
            </w:r>
          </w:p>
          <w:p w:rsidR="00CD289D" w:rsidRPr="00B13FAE" w:rsidRDefault="00CD289D" w:rsidP="00CD289D">
            <w:pPr>
              <w:numPr>
                <w:ilvl w:val="0"/>
                <w:numId w:val="21"/>
              </w:numPr>
              <w:ind w:left="497" w:hanging="283"/>
              <w:jc w:val="both"/>
              <w:rPr>
                <w:rFonts w:ascii="Tahoma" w:hAnsi="Tahoma" w:cs="Tahoma"/>
                <w:color w:val="004990"/>
              </w:rPr>
            </w:pPr>
            <w:r w:rsidRPr="00B13FAE">
              <w:rPr>
                <w:rFonts w:ascii="Tahoma" w:hAnsi="Tahoma" w:cs="Tahoma"/>
                <w:b/>
                <w:bCs/>
                <w:color w:val="004990"/>
              </w:rPr>
              <w:t>Atenuación y Reflectancia de los conectores en 1490 nm</w:t>
            </w:r>
            <w:r w:rsidRPr="00B13FAE">
              <w:rPr>
                <w:rFonts w:ascii="Tahoma" w:hAnsi="Tahoma" w:cs="Tahoma"/>
                <w:color w:val="004990"/>
              </w:rPr>
              <w:t>:</w:t>
            </w:r>
          </w:p>
          <w:p w:rsidR="00CD289D" w:rsidRPr="00B13FAE" w:rsidRDefault="00CD289D" w:rsidP="00CD289D">
            <w:pPr>
              <w:ind w:left="497"/>
              <w:jc w:val="both"/>
              <w:rPr>
                <w:rFonts w:ascii="Tahoma" w:hAnsi="Tahoma" w:cs="Tahoma"/>
                <w:color w:val="004990"/>
              </w:rPr>
            </w:pPr>
            <w:r w:rsidRPr="00B13FAE">
              <w:rPr>
                <w:rFonts w:ascii="Tahoma" w:hAnsi="Tahoma" w:cs="Tahoma"/>
                <w:color w:val="004990"/>
              </w:rPr>
              <w:t>(OTDR). Se deben grabar las curvas y entregar en medio digital e impreso.</w:t>
            </w:r>
          </w:p>
          <w:p w:rsidR="00CD289D" w:rsidRPr="00B13FAE" w:rsidRDefault="00CD289D" w:rsidP="00CD289D">
            <w:pPr>
              <w:numPr>
                <w:ilvl w:val="0"/>
                <w:numId w:val="21"/>
              </w:numPr>
              <w:ind w:left="497" w:hanging="283"/>
              <w:jc w:val="both"/>
              <w:rPr>
                <w:rFonts w:ascii="Tahoma" w:hAnsi="Tahoma" w:cs="Tahoma"/>
                <w:color w:val="004990"/>
              </w:rPr>
            </w:pPr>
            <w:r w:rsidRPr="00B13FAE">
              <w:rPr>
                <w:rFonts w:ascii="Tahoma" w:hAnsi="Tahoma" w:cs="Tahoma"/>
                <w:b/>
                <w:bCs/>
                <w:color w:val="004990"/>
              </w:rPr>
              <w:t>Atenuación total de la sección en 1310-1490 nm:</w:t>
            </w:r>
            <w:r w:rsidRPr="00B13FAE">
              <w:rPr>
                <w:rFonts w:ascii="Tahoma" w:hAnsi="Tahoma" w:cs="Tahoma"/>
                <w:color w:val="004990"/>
              </w:rPr>
              <w:t xml:space="preserve"> </w:t>
            </w:r>
          </w:p>
          <w:p w:rsidR="00CD289D" w:rsidRPr="00B13FAE" w:rsidRDefault="00CD289D" w:rsidP="00CD289D">
            <w:pPr>
              <w:ind w:left="497"/>
              <w:jc w:val="both"/>
              <w:rPr>
                <w:rFonts w:ascii="Tahoma" w:hAnsi="Tahoma" w:cs="Tahoma"/>
                <w:color w:val="004990"/>
              </w:rPr>
            </w:pPr>
            <w:r w:rsidRPr="00B13FAE">
              <w:rPr>
                <w:rFonts w:ascii="Tahoma" w:hAnsi="Tahoma" w:cs="Tahoma"/>
                <w:color w:val="004990"/>
              </w:rPr>
              <w:t>Fuente Laser y medidor de potencia:</w:t>
            </w:r>
          </w:p>
          <w:p w:rsidR="00CD289D" w:rsidRPr="00B13FAE" w:rsidRDefault="00CD289D" w:rsidP="001A4345">
            <w:pPr>
              <w:numPr>
                <w:ilvl w:val="0"/>
                <w:numId w:val="36"/>
              </w:numPr>
              <w:ind w:left="1064"/>
              <w:jc w:val="both"/>
              <w:rPr>
                <w:rFonts w:ascii="Tahoma" w:hAnsi="Tahoma" w:cs="Tahoma"/>
                <w:color w:val="004990"/>
              </w:rPr>
            </w:pPr>
            <w:r w:rsidRPr="00B13FAE">
              <w:rPr>
                <w:rFonts w:ascii="Tahoma" w:hAnsi="Tahoma" w:cs="Tahoma"/>
                <w:color w:val="004990"/>
              </w:rPr>
              <w:t>Se utilizará el método de medición llamado por inserción.</w:t>
            </w:r>
          </w:p>
          <w:p w:rsidR="00CD289D" w:rsidRPr="00B13FAE" w:rsidRDefault="00CD289D" w:rsidP="001A4345">
            <w:pPr>
              <w:numPr>
                <w:ilvl w:val="0"/>
                <w:numId w:val="36"/>
              </w:numPr>
              <w:ind w:left="1064"/>
              <w:jc w:val="both"/>
              <w:rPr>
                <w:rFonts w:ascii="Tahoma" w:hAnsi="Tahoma" w:cs="Tahoma"/>
                <w:color w:val="365F91"/>
              </w:rPr>
            </w:pPr>
            <w:r w:rsidRPr="00B13FAE">
              <w:rPr>
                <w:rFonts w:ascii="Tahoma" w:hAnsi="Tahoma" w:cs="Tahoma"/>
                <w:color w:val="004990"/>
              </w:rPr>
              <w:t>La medición por inserción se debe realizar de forma mono direccional</w:t>
            </w:r>
            <w:r w:rsidRPr="00B13FAE">
              <w:rPr>
                <w:rFonts w:ascii="Tahoma" w:hAnsi="Tahoma" w:cs="Tahoma"/>
                <w:color w:val="365F91"/>
              </w:rPr>
              <w:t>.</w:t>
            </w:r>
          </w:p>
          <w:p w:rsidR="00CD289D" w:rsidRPr="00B13FAE" w:rsidRDefault="00CD289D" w:rsidP="001A4345">
            <w:pPr>
              <w:numPr>
                <w:ilvl w:val="0"/>
                <w:numId w:val="36"/>
              </w:numPr>
              <w:ind w:left="1064"/>
              <w:jc w:val="both"/>
              <w:rPr>
                <w:rFonts w:ascii="Tahoma" w:hAnsi="Tahoma" w:cs="Tahoma"/>
                <w:color w:val="365F91"/>
              </w:rPr>
            </w:pPr>
            <w:r w:rsidRPr="00B13FAE">
              <w:rPr>
                <w:rFonts w:ascii="Tahoma" w:hAnsi="Tahoma" w:cs="Tahoma"/>
                <w:color w:val="004990"/>
              </w:rPr>
              <w:t>Las mediciones debe realizarse en cada hilo del cable de fibra óptica.</w:t>
            </w:r>
          </w:p>
          <w:p w:rsidR="00CD289D" w:rsidRPr="00B13FAE" w:rsidRDefault="00CD289D" w:rsidP="00CD289D">
            <w:pPr>
              <w:numPr>
                <w:ilvl w:val="0"/>
                <w:numId w:val="21"/>
              </w:numPr>
              <w:ind w:left="497" w:hanging="283"/>
              <w:jc w:val="both"/>
              <w:rPr>
                <w:rFonts w:ascii="Tahoma" w:hAnsi="Tahoma" w:cs="Tahoma"/>
                <w:b/>
                <w:bCs/>
                <w:color w:val="004990"/>
              </w:rPr>
            </w:pPr>
            <w:r w:rsidRPr="00B13FAE">
              <w:rPr>
                <w:rFonts w:ascii="Tahoma" w:hAnsi="Tahoma" w:cs="Tahoma"/>
                <w:b/>
                <w:bCs/>
                <w:color w:val="004990"/>
              </w:rPr>
              <w:t>Esquemáticos:</w:t>
            </w:r>
          </w:p>
          <w:p w:rsidR="00CD289D" w:rsidRPr="00B13FAE" w:rsidRDefault="00CD289D" w:rsidP="00CD289D">
            <w:pPr>
              <w:ind w:left="497"/>
              <w:jc w:val="both"/>
              <w:rPr>
                <w:rFonts w:ascii="Tahoma" w:hAnsi="Tahoma" w:cs="Tahoma"/>
                <w:color w:val="004990"/>
              </w:rPr>
            </w:pPr>
            <w:r w:rsidRPr="00B13FAE">
              <w:rPr>
                <w:rFonts w:ascii="Tahoma" w:hAnsi="Tahoma" w:cs="Tahoma"/>
                <w:color w:val="004990"/>
              </w:rPr>
              <w:t>Esquemáticos de longitudes ópticas.</w:t>
            </w:r>
          </w:p>
          <w:p w:rsidR="00CD289D" w:rsidRPr="00B13FAE" w:rsidRDefault="00CD289D" w:rsidP="00CD289D">
            <w:pPr>
              <w:ind w:left="497"/>
              <w:jc w:val="both"/>
              <w:rPr>
                <w:rFonts w:ascii="Tahoma" w:hAnsi="Tahoma" w:cs="Tahoma"/>
                <w:color w:val="004990"/>
              </w:rPr>
            </w:pPr>
            <w:r w:rsidRPr="00B13FAE">
              <w:rPr>
                <w:rFonts w:ascii="Tahoma" w:hAnsi="Tahoma" w:cs="Tahoma"/>
                <w:color w:val="004990"/>
              </w:rPr>
              <w:t>Esquemáticos de longitudes de tendido.</w:t>
            </w:r>
          </w:p>
          <w:p w:rsidR="00CD289D" w:rsidRPr="00B13FAE" w:rsidRDefault="00CD289D" w:rsidP="00CD289D">
            <w:pPr>
              <w:ind w:left="497"/>
              <w:jc w:val="both"/>
              <w:rPr>
                <w:rFonts w:ascii="Tahoma" w:hAnsi="Tahoma" w:cs="Tahoma"/>
                <w:color w:val="004990"/>
              </w:rPr>
            </w:pPr>
            <w:r w:rsidRPr="00B13FAE">
              <w:rPr>
                <w:rFonts w:ascii="Tahoma" w:hAnsi="Tahoma" w:cs="Tahoma"/>
                <w:color w:val="004990"/>
              </w:rPr>
              <w:t>Esquemáticos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4"/>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B3B68" w:rsidRDefault="00CD289D" w:rsidP="00CD289D">
            <w:pPr>
              <w:jc w:val="both"/>
              <w:rPr>
                <w:rFonts w:ascii="Tahoma" w:hAnsi="Tahoma" w:cs="Tahoma"/>
                <w:b/>
                <w:color w:val="365F91"/>
              </w:rPr>
            </w:pPr>
            <w:r w:rsidRPr="008B3B68">
              <w:rPr>
                <w:rFonts w:ascii="Tahoma" w:hAnsi="Tahoma" w:cs="Tahoma"/>
                <w:b/>
                <w:color w:val="365F91"/>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B3B68" w:rsidRDefault="00CD289D" w:rsidP="00CD289D">
            <w:pPr>
              <w:ind w:left="214"/>
              <w:jc w:val="both"/>
              <w:rPr>
                <w:rFonts w:ascii="Tahoma" w:hAnsi="Tahoma" w:cs="Tahoma"/>
                <w:color w:val="365F91"/>
              </w:rPr>
            </w:pPr>
            <w:r>
              <w:rPr>
                <w:rFonts w:ascii="Tahoma" w:hAnsi="Tahoma" w:cs="Tahoma"/>
                <w:color w:val="365F91"/>
              </w:rPr>
              <w:t>Las planillas deberán ser entregadas al personal supervisor asignado para su revisión y si corresponde su aprobación.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B3B68" w:rsidRDefault="00CD289D" w:rsidP="00CD289D">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rsidR="00CD289D" w:rsidRPr="008B3B68" w:rsidRDefault="00CD289D" w:rsidP="001A4345">
            <w:pPr>
              <w:pStyle w:val="Prrafodelista"/>
              <w:numPr>
                <w:ilvl w:val="0"/>
                <w:numId w:val="41"/>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rsidR="00CD289D" w:rsidRPr="008B3B68" w:rsidRDefault="00CD289D" w:rsidP="001A4345">
            <w:pPr>
              <w:pStyle w:val="Prrafodelista"/>
              <w:numPr>
                <w:ilvl w:val="0"/>
                <w:numId w:val="41"/>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rPr>
              <w:t xml:space="preserve">El tendido </w:t>
            </w:r>
            <w:r>
              <w:rPr>
                <w:rFonts w:ascii="Tahoma" w:hAnsi="Tahoma" w:cs="Tahoma"/>
                <w:color w:val="365F91"/>
                <w:sz w:val="16"/>
                <w:szCs w:val="16"/>
              </w:rPr>
              <w:t xml:space="preserve">de </w:t>
            </w:r>
            <w:r w:rsidRPr="008B3B68">
              <w:rPr>
                <w:rFonts w:ascii="Tahoma" w:hAnsi="Tahoma" w:cs="Tahoma"/>
                <w:color w:val="365F91"/>
                <w:sz w:val="16"/>
                <w:szCs w:val="16"/>
              </w:rPr>
              <w:t>cable de fibra óptica esté totalmente listo para la puesta en servicio y no existan pendientes mayores que impidan su operación</w:t>
            </w:r>
            <w:r>
              <w:rPr>
                <w:rFonts w:ascii="Tahoma" w:hAnsi="Tahoma" w:cs="Tahoma"/>
                <w:color w:val="365F91"/>
                <w:sz w:val="16"/>
                <w:szCs w:val="16"/>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2"/>
                <w:numId w:val="44"/>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E04374" w:rsidRDefault="00CD289D" w:rsidP="00CD289D">
            <w:pPr>
              <w:ind w:left="214"/>
              <w:jc w:val="both"/>
              <w:rPr>
                <w:rFonts w:ascii="Tahoma" w:hAnsi="Tahoma" w:cs="Tahoma"/>
                <w:bCs/>
                <w:color w:val="365F91"/>
              </w:rPr>
            </w:pPr>
            <w:r w:rsidRPr="00E04374">
              <w:rPr>
                <w:rFonts w:ascii="Tahoma" w:hAnsi="Tahoma" w:cs="Tahoma"/>
                <w:bCs/>
                <w:color w:val="365F91"/>
              </w:rPr>
              <w:t>Contenido mínimo de la planilla final</w:t>
            </w:r>
          </w:p>
          <w:p w:rsidR="00CD289D" w:rsidRPr="00E04374" w:rsidRDefault="00CD289D" w:rsidP="001A4345">
            <w:pPr>
              <w:pStyle w:val="Prrafodelista"/>
              <w:numPr>
                <w:ilvl w:val="0"/>
                <w:numId w:val="41"/>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rsidR="00CD289D" w:rsidRPr="00E04374" w:rsidRDefault="00CD289D" w:rsidP="00CD289D">
            <w:pPr>
              <w:ind w:left="497"/>
              <w:jc w:val="both"/>
              <w:rPr>
                <w:rFonts w:ascii="Tahoma" w:hAnsi="Tahoma" w:cs="Tahoma"/>
                <w:color w:val="365F91"/>
              </w:rPr>
            </w:pPr>
            <w:r w:rsidRPr="00E04374">
              <w:rPr>
                <w:rFonts w:ascii="Tahoma" w:hAnsi="Tahoma" w:cs="Tahoma"/>
                <w:color w:val="365F91"/>
              </w:rPr>
              <w:t>Nombre del Proyecto</w:t>
            </w:r>
          </w:p>
          <w:p w:rsidR="00CD289D" w:rsidRPr="00E04374" w:rsidRDefault="00CD289D" w:rsidP="00CD289D">
            <w:pPr>
              <w:ind w:left="497"/>
              <w:jc w:val="both"/>
              <w:rPr>
                <w:rFonts w:ascii="Tahoma" w:hAnsi="Tahoma" w:cs="Tahoma"/>
                <w:color w:val="365F91"/>
              </w:rPr>
            </w:pPr>
            <w:r w:rsidRPr="00E04374">
              <w:rPr>
                <w:rFonts w:ascii="Tahoma" w:hAnsi="Tahoma" w:cs="Tahoma"/>
                <w:color w:val="365F91"/>
              </w:rPr>
              <w:t>Tramo/Segmento</w:t>
            </w:r>
          </w:p>
          <w:p w:rsidR="00CD289D" w:rsidRPr="00E04374" w:rsidRDefault="00CD289D" w:rsidP="00CD289D">
            <w:pPr>
              <w:ind w:left="497"/>
              <w:jc w:val="both"/>
              <w:rPr>
                <w:rFonts w:ascii="Tahoma" w:hAnsi="Tahoma" w:cs="Tahoma"/>
                <w:color w:val="365F91"/>
              </w:rPr>
            </w:pPr>
            <w:r w:rsidRPr="00E04374">
              <w:rPr>
                <w:rFonts w:ascii="Tahoma" w:hAnsi="Tahoma" w:cs="Tahoma"/>
                <w:color w:val="365F91"/>
              </w:rPr>
              <w:t>Empresa</w:t>
            </w:r>
          </w:p>
          <w:p w:rsidR="00CD289D" w:rsidRPr="00E04374" w:rsidRDefault="00CD289D" w:rsidP="00CD289D">
            <w:pPr>
              <w:ind w:left="497"/>
              <w:jc w:val="both"/>
              <w:rPr>
                <w:rFonts w:ascii="Tahoma" w:hAnsi="Tahoma" w:cs="Tahoma"/>
                <w:color w:val="365F91"/>
              </w:rPr>
            </w:pPr>
            <w:r w:rsidRPr="00E04374">
              <w:rPr>
                <w:rFonts w:ascii="Tahoma" w:hAnsi="Tahoma" w:cs="Tahoma"/>
                <w:color w:val="365F91"/>
              </w:rPr>
              <w:t>Fecha</w:t>
            </w:r>
          </w:p>
          <w:p w:rsidR="00CD289D" w:rsidRPr="00E04374" w:rsidRDefault="00CD289D" w:rsidP="001A4345">
            <w:pPr>
              <w:pStyle w:val="Prrafodelista"/>
              <w:numPr>
                <w:ilvl w:val="0"/>
                <w:numId w:val="41"/>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rsidR="00CD289D" w:rsidRPr="00E04374" w:rsidRDefault="00CD289D" w:rsidP="00CD289D">
            <w:pPr>
              <w:ind w:left="497"/>
              <w:jc w:val="both"/>
              <w:rPr>
                <w:rFonts w:ascii="Tahoma" w:hAnsi="Tahoma" w:cs="Tahoma"/>
                <w:color w:val="365F91"/>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Pr="000160FE">
              <w:rPr>
                <w:rFonts w:ascii="Tahoma" w:hAnsi="Tahoma" w:cs="Tahoma"/>
                <w:b/>
                <w:color w:val="365F91"/>
              </w:rPr>
              <w:t>10. FORMULARIO DE COTIZACIÓN.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bl>
    <w:p w:rsidR="00CD289D" w:rsidRDefault="00CD289D" w:rsidP="00CD289D">
      <w:pPr>
        <w:rPr>
          <w:color w:val="004990"/>
          <w:lang w:val="es-BO"/>
        </w:rPr>
      </w:pPr>
    </w:p>
    <w:p w:rsidR="00CD289D" w:rsidRPr="00B13FAE" w:rsidRDefault="00CD289D" w:rsidP="001A4345">
      <w:pPr>
        <w:pStyle w:val="TITULOS"/>
        <w:numPr>
          <w:ilvl w:val="0"/>
          <w:numId w:val="31"/>
        </w:numPr>
        <w:spacing w:after="0"/>
        <w:ind w:left="426" w:hanging="426"/>
        <w:rPr>
          <w:rFonts w:ascii="Tahoma" w:hAnsi="Tahoma" w:cs="Tahoma"/>
          <w:color w:val="004990"/>
          <w:sz w:val="22"/>
          <w:szCs w:val="22"/>
        </w:rPr>
      </w:pPr>
      <w:r w:rsidRPr="00B13FAE">
        <w:rPr>
          <w:rFonts w:ascii="Tahoma" w:hAnsi="Tahoma" w:cs="Tahoma"/>
          <w:color w:val="004990"/>
          <w:sz w:val="22"/>
          <w:szCs w:val="22"/>
        </w:rPr>
        <w:t>NORMAS Y ESTÁNDARES</w:t>
      </w:r>
    </w:p>
    <w:p w:rsidR="00CD289D" w:rsidRDefault="00CD289D" w:rsidP="00CD289D">
      <w:pPr>
        <w:rPr>
          <w:color w:val="004990"/>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CD289D" w:rsidRPr="004B6285" w:rsidTr="00CD289D">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D289D" w:rsidRPr="004B6285" w:rsidTr="00CD289D">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9D6D58">
              <w:rPr>
                <w:rFonts w:ascii="Tahoma" w:hAnsi="Tahoma" w:cs="Tahoma"/>
                <w:b/>
                <w:bCs/>
                <w:color w:val="FFFFFF"/>
                <w:sz w:val="14"/>
                <w:szCs w:val="18"/>
                <w:lang w:eastAsia="es-BO"/>
              </w:rPr>
              <w:t>SERVICIOS DE INSTALACIÓN DE RED DE DISTRIBUCIÓN ÓPTICA (ODN)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D289D" w:rsidRPr="004B6285" w:rsidRDefault="00CD289D" w:rsidP="00CD289D">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D289D" w:rsidRPr="0003707F" w:rsidTr="00CD289D">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D13EA1" w:rsidRDefault="00CD289D" w:rsidP="00CD289D">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D289D" w:rsidRPr="0003707F" w:rsidRDefault="00CD289D" w:rsidP="00CD289D">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D289D" w:rsidRPr="009C2DE5" w:rsidTr="00CD289D">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13FAE" w:rsidRDefault="00CD289D" w:rsidP="001A4345">
            <w:pPr>
              <w:pStyle w:val="Prrafodelista"/>
              <w:numPr>
                <w:ilvl w:val="0"/>
                <w:numId w:val="45"/>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CD289D" w:rsidRPr="00747C44" w:rsidRDefault="00CD289D" w:rsidP="00CD289D">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CD289D" w:rsidRPr="00D05CC0" w:rsidRDefault="00CD289D" w:rsidP="00CD289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7"/>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A6ECD" w:rsidRDefault="00CD289D" w:rsidP="00CD289D">
            <w:pPr>
              <w:autoSpaceDE w:val="0"/>
              <w:autoSpaceDN w:val="0"/>
              <w:adjustRightInd w:val="0"/>
              <w:rPr>
                <w:rFonts w:ascii="Tahoma" w:hAnsi="Tahoma" w:cs="Tahoma"/>
                <w:b/>
                <w:color w:val="365F91"/>
              </w:rPr>
            </w:pPr>
            <w:r w:rsidRPr="005A6ECD">
              <w:rPr>
                <w:rFonts w:ascii="Tahoma" w:hAnsi="Tahoma" w:cs="Tahoma"/>
                <w:b/>
                <w:color w:val="365F91"/>
              </w:rPr>
              <w:t>Normas/Estándares Internacionales para mediciones en redes FTTH</w:t>
            </w:r>
          </w:p>
          <w:p w:rsidR="00CD289D" w:rsidRPr="005A6ECD" w:rsidRDefault="00CD289D" w:rsidP="00CD289D">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rsidR="00CD289D" w:rsidRPr="000D031A" w:rsidRDefault="00CD289D" w:rsidP="00CD289D">
            <w:pPr>
              <w:ind w:left="214"/>
              <w:jc w:val="both"/>
              <w:rPr>
                <w:rFonts w:ascii="Tahoma" w:hAnsi="Tahoma" w:cs="Tahoma"/>
                <w:color w:val="365F91"/>
              </w:rPr>
            </w:pPr>
            <w:r>
              <w:rPr>
                <w:rFonts w:ascii="Tahoma" w:hAnsi="Tahoma" w:cs="Tahoma"/>
                <w:noProof/>
                <w:color w:val="365F91"/>
                <w:lang w:val="es-BO" w:eastAsia="es-BO"/>
              </w:rPr>
              <w:drawing>
                <wp:inline distT="0" distB="0" distL="0" distR="0">
                  <wp:extent cx="3208646" cy="2040170"/>
                  <wp:effectExtent l="19050" t="19050" r="10804" b="17230"/>
                  <wp:docPr id="7"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8"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7"/>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F74DD" w:rsidRDefault="00CD289D" w:rsidP="00CD289D">
            <w:pPr>
              <w:ind w:left="214"/>
              <w:jc w:val="both"/>
              <w:rPr>
                <w:rFonts w:ascii="Tahoma" w:hAnsi="Tahoma" w:cs="Tahoma"/>
                <w:color w:val="365F91"/>
                <w:lang w:val="es-BO"/>
              </w:rPr>
            </w:pPr>
            <w:r w:rsidRPr="000D031A">
              <w:rPr>
                <w:rFonts w:ascii="Tahoma" w:hAnsi="Tahoma" w:cs="Tahoma"/>
                <w:color w:val="365F91"/>
              </w:rPr>
              <w:t>Se debe reportar los valores obtenidos en formato de formularios de Protocolo de pruebas de Instalación proporcionados por supervisor de  OyM.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bl>
    <w:p w:rsidR="00CD289D" w:rsidRDefault="00CD289D" w:rsidP="00CD289D">
      <w:pPr>
        <w:rPr>
          <w:color w:val="004990"/>
          <w:lang w:val="es-BO"/>
        </w:rPr>
      </w:pPr>
    </w:p>
    <w:p w:rsidR="00CD289D" w:rsidRDefault="00CD289D" w:rsidP="00CD289D">
      <w:pPr>
        <w:rPr>
          <w:color w:val="004990"/>
          <w:lang w:val="es-BO"/>
        </w:rPr>
      </w:pPr>
    </w:p>
    <w:p w:rsidR="00296B38" w:rsidRDefault="00296B38" w:rsidP="00CD289D">
      <w:pPr>
        <w:rPr>
          <w:color w:val="004990"/>
          <w:lang w:val="es-BO"/>
        </w:rPr>
      </w:pPr>
    </w:p>
    <w:p w:rsidR="00296B38" w:rsidRDefault="00296B38" w:rsidP="00CD289D">
      <w:pPr>
        <w:rPr>
          <w:color w:val="004990"/>
          <w:lang w:val="es-BO"/>
        </w:rPr>
      </w:pPr>
    </w:p>
    <w:p w:rsidR="00CD289D" w:rsidRDefault="00CD289D" w:rsidP="00CD289D">
      <w:pPr>
        <w:rPr>
          <w:color w:val="004990"/>
          <w:lang w:val="es-BO"/>
        </w:rPr>
      </w:pPr>
    </w:p>
    <w:p w:rsidR="00CD289D" w:rsidRPr="00F6581E" w:rsidRDefault="00CD289D" w:rsidP="001A4345">
      <w:pPr>
        <w:pStyle w:val="TITULOS"/>
        <w:numPr>
          <w:ilvl w:val="0"/>
          <w:numId w:val="31"/>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EXPERIENCIA DEL PERSONAL </w:t>
      </w:r>
    </w:p>
    <w:p w:rsidR="00CD289D" w:rsidRPr="00FC47D4" w:rsidRDefault="00CD289D" w:rsidP="00CD289D">
      <w:pPr>
        <w:rPr>
          <w:sz w:val="4"/>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3"/>
        <w:gridCol w:w="4820"/>
        <w:gridCol w:w="1121"/>
        <w:gridCol w:w="1010"/>
        <w:gridCol w:w="1029"/>
        <w:gridCol w:w="992"/>
      </w:tblGrid>
      <w:tr w:rsidR="00CD289D" w:rsidRPr="00F224ED" w:rsidTr="00CD289D">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CD289D" w:rsidRPr="00F224ED" w:rsidTr="00CD289D">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CD289D" w:rsidRPr="00FC47D4" w:rsidRDefault="00CD289D" w:rsidP="00CD289D">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381F37" w:rsidRDefault="00CD289D" w:rsidP="00CD289D">
            <w:pPr>
              <w:jc w:val="center"/>
              <w:rPr>
                <w:rFonts w:ascii="Tahoma" w:hAnsi="Tahoma" w:cs="Tahoma"/>
                <w:b/>
                <w:bCs/>
                <w:color w:val="FFFFFF"/>
                <w:sz w:val="12"/>
                <w:szCs w:val="12"/>
                <w:lang w:val="en-GB" w:eastAsia="es-BO"/>
              </w:rPr>
            </w:pPr>
            <w:r w:rsidRPr="00381F37">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CD289D" w:rsidRPr="00F224ED" w:rsidTr="00CD289D">
        <w:trPr>
          <w:trHeight w:val="46"/>
          <w:tblHeader/>
        </w:trPr>
        <w:tc>
          <w:tcPr>
            <w:tcW w:w="7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8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0"/>
                <w:szCs w:val="10"/>
                <w:lang w:eastAsia="es-BO"/>
              </w:rPr>
            </w:pPr>
            <w:r w:rsidRPr="00F224ED">
              <w:rPr>
                <w:rFonts w:ascii="Tahoma" w:hAnsi="Tahoma" w:cs="Tahoma"/>
                <w:b/>
                <w:bCs/>
                <w:color w:val="FFFFFF"/>
                <w:sz w:val="10"/>
                <w:szCs w:val="10"/>
                <w:lang w:val="en-GB" w:eastAsia="es-BO"/>
              </w:rPr>
              <w:t>DOCUMENTO, PÁGINA, REFERENCIA</w:t>
            </w:r>
          </w:p>
        </w:tc>
      </w:tr>
      <w:tr w:rsidR="00CD289D" w:rsidRPr="00F224ED" w:rsidTr="00CD289D">
        <w:trPr>
          <w:trHeight w:val="77"/>
          <w:tblHeader/>
        </w:trPr>
        <w:tc>
          <w:tcPr>
            <w:tcW w:w="703" w:type="dxa"/>
            <w:vMerge/>
            <w:tcBorders>
              <w:top w:val="single" w:sz="4" w:space="0" w:color="FFFFFF"/>
              <w:left w:val="single" w:sz="4" w:space="0" w:color="FFFFFF"/>
              <w:bottom w:val="single" w:sz="4" w:space="0" w:color="FFFFFF"/>
              <w:right w:val="single" w:sz="4" w:space="0" w:color="FFFFFF"/>
            </w:tcBorders>
            <w:vAlign w:val="center"/>
          </w:tcPr>
          <w:p w:rsidR="00CD289D" w:rsidRPr="00F224ED" w:rsidRDefault="00CD289D" w:rsidP="00CD289D">
            <w:pPr>
              <w:jc w:val="center"/>
              <w:rPr>
                <w:rFonts w:ascii="Tahoma" w:hAnsi="Tahoma" w:cs="Tahoma"/>
                <w:b/>
                <w:bCs/>
                <w:color w:val="004990"/>
                <w:sz w:val="18"/>
                <w:szCs w:val="18"/>
                <w:lang w:eastAsia="es-BO"/>
              </w:rPr>
            </w:pPr>
          </w:p>
        </w:tc>
        <w:tc>
          <w:tcPr>
            <w:tcW w:w="482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FFFFFF"/>
              <w:right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tcBorders>
            <w:vAlign w:val="center"/>
          </w:tcPr>
          <w:p w:rsidR="00CD289D" w:rsidRPr="008A44D1" w:rsidRDefault="00CD289D" w:rsidP="001A4345">
            <w:pPr>
              <w:pStyle w:val="Prrafodelista"/>
              <w:numPr>
                <w:ilvl w:val="0"/>
                <w:numId w:val="37"/>
              </w:numPr>
              <w:rPr>
                <w:color w:val="004990"/>
              </w:rPr>
            </w:pPr>
          </w:p>
        </w:tc>
        <w:tc>
          <w:tcPr>
            <w:tcW w:w="4820" w:type="dxa"/>
            <w:tcBorders>
              <w:top w:val="single" w:sz="4" w:space="0" w:color="FFFFFF"/>
              <w:right w:val="nil"/>
            </w:tcBorders>
            <w:shd w:val="clear" w:color="auto" w:fill="auto"/>
            <w:vAlign w:val="center"/>
          </w:tcPr>
          <w:p w:rsidR="00CD289D" w:rsidRPr="00AA5749" w:rsidRDefault="00CD289D" w:rsidP="00CD289D">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rsidR="00CD289D" w:rsidRPr="00F224ED" w:rsidRDefault="00CD289D" w:rsidP="00CD289D">
            <w:pPr>
              <w:rPr>
                <w:rFonts w:ascii="Tahoma" w:hAnsi="Tahoma" w:cs="Tahoma"/>
                <w:color w:val="004990"/>
                <w:sz w:val="18"/>
                <w:szCs w:val="18"/>
                <w:lang w:eastAsia="es-BO"/>
              </w:rPr>
            </w:pPr>
          </w:p>
        </w:tc>
        <w:tc>
          <w:tcPr>
            <w:tcW w:w="1010" w:type="dxa"/>
            <w:tcBorders>
              <w:top w:val="single" w:sz="4" w:space="0" w:color="FFFFFF"/>
              <w:left w:val="nil"/>
              <w:right w:val="nil"/>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FFFFFF"/>
              <w:left w:val="nil"/>
              <w:right w:val="nil"/>
            </w:tcBorders>
            <w:shd w:val="clear" w:color="auto" w:fill="auto"/>
            <w:vAlign w:val="center"/>
          </w:tcPr>
          <w:p w:rsidR="00CD289D" w:rsidRPr="00FB7E92" w:rsidRDefault="00CD289D" w:rsidP="00CD289D">
            <w:pPr>
              <w:rPr>
                <w:rFonts w:ascii="Tahoma" w:hAnsi="Tahoma" w:cs="Tahoma"/>
                <w:b/>
                <w:bCs/>
                <w:color w:val="004990"/>
                <w:sz w:val="18"/>
                <w:szCs w:val="18"/>
                <w:lang w:eastAsia="es-BO"/>
              </w:rPr>
            </w:pPr>
          </w:p>
        </w:tc>
        <w:tc>
          <w:tcPr>
            <w:tcW w:w="992" w:type="dxa"/>
            <w:tcBorders>
              <w:top w:val="single" w:sz="4" w:space="0" w:color="FFFFFF"/>
              <w:left w:val="nil"/>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FFFFFF"/>
            </w:tcBorders>
            <w:shd w:val="clear" w:color="auto" w:fill="auto"/>
            <w:vAlign w:val="center"/>
          </w:tcPr>
          <w:p w:rsidR="00CD289D" w:rsidRPr="00F224ED" w:rsidRDefault="00CD289D" w:rsidP="00CD289D">
            <w:pPr>
              <w:jc w:val="both"/>
              <w:rPr>
                <w:rFonts w:ascii="Tahoma" w:hAnsi="Tahoma" w:cs="Tahoma"/>
                <w:color w:val="365F91"/>
              </w:rPr>
            </w:pPr>
            <w:r>
              <w:rPr>
                <w:rFonts w:ascii="Tahoma" w:hAnsi="Tahoma" w:cs="Tahoma"/>
                <w:color w:val="365F91"/>
              </w:rPr>
              <w:t>Las empresas oferentes deberán contar con la experiencia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rsidR="00CD289D" w:rsidRPr="00F224ED" w:rsidRDefault="00595359" w:rsidP="00CD289D">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CD289D"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FFFFFF"/>
            </w:tcBorders>
            <w:shd w:val="clear" w:color="auto" w:fill="auto"/>
            <w:vAlign w:val="center"/>
          </w:tcPr>
          <w:p w:rsidR="00CD289D" w:rsidRPr="00B13FAE" w:rsidRDefault="00CD289D" w:rsidP="00CD289D">
            <w:pPr>
              <w:jc w:val="both"/>
              <w:rPr>
                <w:rFonts w:ascii="Tahoma" w:hAnsi="Tahoma" w:cs="Tahoma"/>
                <w:color w:val="365F91"/>
              </w:rPr>
            </w:pPr>
            <w:r w:rsidRPr="00B13FAE">
              <w:rPr>
                <w:rFonts w:ascii="Tahoma" w:hAnsi="Tahoma" w:cs="Tahoma"/>
                <w:color w:val="365F91"/>
              </w:rPr>
              <w:t>El oferente adjudicado debe contar con personal experimentado en:</w:t>
            </w:r>
          </w:p>
          <w:p w:rsidR="00CD289D" w:rsidRPr="00B13FAE" w:rsidRDefault="00CD289D" w:rsidP="001A4345">
            <w:pPr>
              <w:pStyle w:val="Prrafodelista"/>
              <w:numPr>
                <w:ilvl w:val="0"/>
                <w:numId w:val="41"/>
              </w:numPr>
              <w:ind w:left="497" w:hanging="284"/>
              <w:jc w:val="both"/>
              <w:rPr>
                <w:rFonts w:ascii="Tahoma" w:hAnsi="Tahoma" w:cs="Tahoma"/>
                <w:color w:val="365F91"/>
                <w:sz w:val="16"/>
                <w:szCs w:val="16"/>
              </w:rPr>
            </w:pPr>
            <w:r w:rsidRPr="00B13FAE">
              <w:rPr>
                <w:rFonts w:ascii="Tahoma" w:hAnsi="Tahoma" w:cs="Tahoma"/>
                <w:color w:val="365F91"/>
                <w:sz w:val="16"/>
                <w:szCs w:val="16"/>
              </w:rPr>
              <w:t>Tendidos de F.O. aérea y/o subterránea.</w:t>
            </w:r>
          </w:p>
          <w:p w:rsidR="00CD289D" w:rsidRPr="00B13FAE" w:rsidRDefault="00CD289D" w:rsidP="001A4345">
            <w:pPr>
              <w:pStyle w:val="Prrafodelista"/>
              <w:numPr>
                <w:ilvl w:val="0"/>
                <w:numId w:val="41"/>
              </w:numPr>
              <w:ind w:left="497" w:hanging="284"/>
              <w:jc w:val="both"/>
              <w:rPr>
                <w:rFonts w:ascii="Tahoma" w:hAnsi="Tahoma" w:cs="Tahoma"/>
                <w:color w:val="365F91"/>
                <w:sz w:val="16"/>
                <w:szCs w:val="16"/>
              </w:rPr>
            </w:pPr>
            <w:r w:rsidRPr="00B13FAE">
              <w:rPr>
                <w:rFonts w:ascii="Tahoma" w:hAnsi="Tahoma" w:cs="Tahoma"/>
                <w:color w:val="365F91"/>
                <w:sz w:val="16"/>
                <w:szCs w:val="16"/>
              </w:rPr>
              <w:t>Instalación de elementos ópticos pasivos</w:t>
            </w:r>
          </w:p>
          <w:p w:rsidR="00CD289D" w:rsidRPr="00B13FAE" w:rsidRDefault="00CD289D" w:rsidP="001A4345">
            <w:pPr>
              <w:pStyle w:val="Prrafodelista"/>
              <w:numPr>
                <w:ilvl w:val="0"/>
                <w:numId w:val="41"/>
              </w:numPr>
              <w:ind w:left="497" w:hanging="284"/>
              <w:jc w:val="both"/>
              <w:rPr>
                <w:rFonts w:ascii="Tahoma" w:hAnsi="Tahoma" w:cs="Tahoma"/>
                <w:color w:val="365F91"/>
                <w:sz w:val="16"/>
                <w:szCs w:val="16"/>
              </w:rPr>
            </w:pPr>
            <w:r w:rsidRPr="00B13FAE">
              <w:rPr>
                <w:rFonts w:ascii="Tahoma" w:hAnsi="Tahoma" w:cs="Tahoma"/>
                <w:color w:val="365F91"/>
                <w:sz w:val="16"/>
                <w:szCs w:val="16"/>
              </w:rPr>
              <w:t>Certificación de parámetros de la F.O.</w:t>
            </w:r>
          </w:p>
          <w:p w:rsidR="00CD289D" w:rsidRPr="00B13FAE" w:rsidRDefault="00CD289D" w:rsidP="001A4345">
            <w:pPr>
              <w:pStyle w:val="Prrafodelista"/>
              <w:numPr>
                <w:ilvl w:val="0"/>
                <w:numId w:val="41"/>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CD289D" w:rsidRPr="007718C2" w:rsidRDefault="00CD289D" w:rsidP="00CD289D">
            <w:pPr>
              <w:ind w:left="214"/>
              <w:jc w:val="both"/>
              <w:rPr>
                <w:rFonts w:ascii="Tahoma" w:hAnsi="Tahoma" w:cs="Tahoma"/>
                <w:color w:val="004990"/>
              </w:rPr>
            </w:pPr>
            <w:r w:rsidRPr="007718C2">
              <w:rPr>
                <w:rFonts w:ascii="Tahoma" w:hAnsi="Tahoma" w:cs="Tahoma"/>
                <w:color w:val="004990"/>
              </w:rPr>
              <w:t>El oferente debe disponer de un equipo humano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tcBorders>
            <w:vAlign w:val="center"/>
          </w:tcPr>
          <w:p w:rsidR="00CD289D" w:rsidRPr="008A44D1" w:rsidRDefault="00CD289D" w:rsidP="001A4345">
            <w:pPr>
              <w:pStyle w:val="Prrafodelista"/>
              <w:numPr>
                <w:ilvl w:val="0"/>
                <w:numId w:val="37"/>
              </w:numPr>
              <w:rPr>
                <w:color w:val="004990"/>
              </w:rPr>
            </w:pPr>
          </w:p>
        </w:tc>
        <w:tc>
          <w:tcPr>
            <w:tcW w:w="4820" w:type="dxa"/>
            <w:tcBorders>
              <w:top w:val="single" w:sz="4" w:space="0" w:color="004990"/>
              <w:right w:val="nil"/>
            </w:tcBorders>
            <w:shd w:val="clear" w:color="auto" w:fill="auto"/>
            <w:vAlign w:val="center"/>
          </w:tcPr>
          <w:p w:rsidR="00CD289D" w:rsidRPr="00F224ED" w:rsidRDefault="00CD289D" w:rsidP="00CD289D">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rsidR="00CD289D" w:rsidRPr="00F224ED" w:rsidRDefault="00CD289D" w:rsidP="00CD289D">
            <w:pPr>
              <w:rPr>
                <w:rFonts w:ascii="Tahoma" w:hAnsi="Tahoma" w:cs="Tahoma"/>
                <w:color w:val="004990"/>
                <w:sz w:val="18"/>
                <w:szCs w:val="18"/>
                <w:lang w:eastAsia="es-BO"/>
              </w:rPr>
            </w:pPr>
          </w:p>
        </w:tc>
        <w:tc>
          <w:tcPr>
            <w:tcW w:w="1010" w:type="dxa"/>
            <w:tcBorders>
              <w:top w:val="single" w:sz="4" w:space="0" w:color="004990"/>
              <w:left w:val="nil"/>
              <w:right w:val="nil"/>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004990"/>
              <w:left w:val="nil"/>
              <w:right w:val="nil"/>
            </w:tcBorders>
            <w:shd w:val="clear" w:color="auto" w:fill="auto"/>
            <w:vAlign w:val="center"/>
          </w:tcPr>
          <w:p w:rsidR="00CD289D" w:rsidRPr="00FB7E92" w:rsidRDefault="00CD289D" w:rsidP="00CD289D">
            <w:pPr>
              <w:rPr>
                <w:rFonts w:ascii="Tahoma" w:hAnsi="Tahoma" w:cs="Tahoma"/>
                <w:b/>
                <w:bCs/>
                <w:color w:val="004990"/>
                <w:sz w:val="18"/>
                <w:szCs w:val="18"/>
                <w:lang w:eastAsia="es-BO"/>
              </w:rPr>
            </w:pPr>
          </w:p>
        </w:tc>
        <w:tc>
          <w:tcPr>
            <w:tcW w:w="992" w:type="dxa"/>
            <w:tcBorders>
              <w:top w:val="single" w:sz="4" w:space="0" w:color="004990"/>
              <w:left w:val="nil"/>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FFFFFF"/>
            </w:tcBorders>
            <w:shd w:val="clear" w:color="auto" w:fill="auto"/>
            <w:vAlign w:val="center"/>
          </w:tcPr>
          <w:p w:rsidR="00CD289D" w:rsidRPr="00B54DDC" w:rsidRDefault="00CD289D" w:rsidP="00CD289D">
            <w:pPr>
              <w:ind w:left="214"/>
              <w:jc w:val="both"/>
              <w:rPr>
                <w:rFonts w:ascii="Tahoma" w:hAnsi="Tahoma" w:cs="Tahoma"/>
                <w:color w:val="004990"/>
              </w:rPr>
            </w:pPr>
            <w:r w:rsidRPr="00B54DDC">
              <w:rPr>
                <w:rFonts w:ascii="Tahoma" w:hAnsi="Tahoma" w:cs="Tahoma"/>
                <w:color w:val="004990"/>
              </w:rPr>
              <w:t>El oferente debe contar con un supervisor  técnico por cuadrilla calificado y permanente, que brinde Soporte a los elementos pasivos durante la implementación del Proyecto y hasta la finalización del período de garantía, que debe cumplir las siguientes exigencias:</w:t>
            </w:r>
          </w:p>
          <w:p w:rsidR="00CD289D" w:rsidRPr="00B54DDC" w:rsidRDefault="00CD289D" w:rsidP="001A4345">
            <w:pPr>
              <w:numPr>
                <w:ilvl w:val="0"/>
                <w:numId w:val="49"/>
              </w:numPr>
              <w:ind w:left="639" w:hanging="426"/>
              <w:jc w:val="both"/>
              <w:rPr>
                <w:rFonts w:ascii="Tahoma" w:hAnsi="Tahoma" w:cs="Tahoma"/>
                <w:color w:val="004990"/>
              </w:rPr>
            </w:pPr>
            <w:r w:rsidRPr="00B54DDC">
              <w:rPr>
                <w:rFonts w:ascii="Tahoma" w:hAnsi="Tahoma" w:cs="Tahoma"/>
                <w:color w:val="004990"/>
              </w:rPr>
              <w:t>Experiencia y capacidad necesaria para brindar soporte a ENTEL S.A., y conocimientos de redes de F.O. y/o redes GPON.</w:t>
            </w:r>
          </w:p>
          <w:p w:rsidR="00CD289D" w:rsidRPr="00B54DDC" w:rsidRDefault="00CD289D" w:rsidP="001A4345">
            <w:pPr>
              <w:numPr>
                <w:ilvl w:val="0"/>
                <w:numId w:val="49"/>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rsidR="00CD289D" w:rsidRPr="00B54DDC" w:rsidRDefault="00CD289D" w:rsidP="001A4345">
            <w:pPr>
              <w:numPr>
                <w:ilvl w:val="0"/>
                <w:numId w:val="49"/>
              </w:numPr>
              <w:ind w:left="639" w:hanging="425"/>
              <w:jc w:val="both"/>
              <w:rPr>
                <w:rFonts w:ascii="Tahoma" w:hAnsi="Tahoma" w:cs="Tahoma"/>
                <w:color w:val="004990"/>
              </w:rPr>
            </w:pPr>
            <w:r w:rsidRPr="00B54DDC">
              <w:rPr>
                <w:rFonts w:ascii="Tahoma" w:hAnsi="Tahoma" w:cs="Tahoma"/>
                <w:color w:val="004990"/>
              </w:rPr>
              <w:t xml:space="preserve">Conocimiento del tipo de elementos de la Red Pasiva Óptica y documentación técnica. </w:t>
            </w:r>
          </w:p>
          <w:p w:rsidR="00CD289D" w:rsidRPr="00B54DDC" w:rsidRDefault="00CD289D" w:rsidP="001A4345">
            <w:pPr>
              <w:numPr>
                <w:ilvl w:val="0"/>
                <w:numId w:val="49"/>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tc>
        <w:tc>
          <w:tcPr>
            <w:tcW w:w="1121" w:type="dxa"/>
            <w:tcBorders>
              <w:top w:val="single" w:sz="4" w:space="0" w:color="FFFFFF"/>
            </w:tcBorders>
            <w:shd w:val="clear" w:color="auto" w:fill="auto"/>
            <w:vAlign w:val="center"/>
          </w:tcPr>
          <w:p w:rsidR="00CD289D" w:rsidRPr="00F224ED" w:rsidRDefault="00595359" w:rsidP="00CD289D">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CD289D"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FFFFFF"/>
            </w:tcBorders>
            <w:shd w:val="clear" w:color="auto" w:fill="auto"/>
            <w:vAlign w:val="center"/>
          </w:tcPr>
          <w:p w:rsidR="00CD289D" w:rsidRPr="00B54DDC" w:rsidRDefault="00CD289D" w:rsidP="00CD289D">
            <w:pPr>
              <w:ind w:left="214"/>
              <w:jc w:val="both"/>
              <w:rPr>
                <w:rFonts w:ascii="Tahoma" w:hAnsi="Tahoma" w:cs="Tahoma"/>
                <w:color w:val="004990"/>
              </w:rPr>
            </w:pPr>
            <w:r w:rsidRPr="00B54DDC">
              <w:rPr>
                <w:rFonts w:ascii="Tahoma" w:hAnsi="Tahoma" w:cs="Tahoma"/>
                <w:color w:val="004990"/>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CD289D" w:rsidRPr="00F224ED" w:rsidRDefault="00595359" w:rsidP="00CD289D">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CD289D"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224ED" w:rsidTr="00CD289D">
        <w:trPr>
          <w:trHeight w:val="193"/>
        </w:trPr>
        <w:tc>
          <w:tcPr>
            <w:tcW w:w="703" w:type="dxa"/>
            <w:tcBorders>
              <w:top w:val="single" w:sz="4" w:space="0" w:color="FFFFFF"/>
              <w:bottom w:val="single" w:sz="4" w:space="0" w:color="004990"/>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CD289D" w:rsidRPr="00B54DDC" w:rsidRDefault="00CD289D" w:rsidP="00CD289D">
            <w:pPr>
              <w:ind w:left="214"/>
              <w:jc w:val="both"/>
              <w:rPr>
                <w:rFonts w:ascii="Tahoma" w:hAnsi="Tahoma" w:cs="Tahoma"/>
                <w:color w:val="004990"/>
              </w:rPr>
            </w:pPr>
            <w:r w:rsidRPr="00B54DDC">
              <w:rPr>
                <w:rFonts w:ascii="Tahoma" w:hAnsi="Tahoma" w:cs="Tahoma"/>
                <w:color w:val="004990"/>
              </w:rPr>
              <w:t>Los OFERENTES deberán hacer conocer a ENTEL S.A. el nombre del Supervisor de la Zona debidamente respaldados con certificaciones de estudio especializado y hojas de vida.</w:t>
            </w:r>
          </w:p>
          <w:p w:rsidR="00CD289D" w:rsidRPr="00B54DDC" w:rsidRDefault="00CD289D" w:rsidP="00CD289D">
            <w:pPr>
              <w:ind w:left="214"/>
              <w:jc w:val="both"/>
              <w:rPr>
                <w:rFonts w:ascii="Tahoma" w:hAnsi="Tahoma" w:cs="Tahoma"/>
                <w:color w:val="004990"/>
              </w:rPr>
            </w:pPr>
            <w:r w:rsidRPr="00B54DDC">
              <w:rPr>
                <w:rFonts w:ascii="Tahoma" w:hAnsi="Tahoma" w:cs="Tahoma"/>
                <w:color w:val="004990"/>
              </w:rPr>
              <w:t>El Supervisor será responsable de la coordinación, control y seguimiento permanente en obra de todas las actividades que la Empresa OFERENTE, así mismo 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CD289D" w:rsidRPr="00F224ED" w:rsidRDefault="00595359" w:rsidP="00CD289D">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CD289D"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CD289D" w:rsidRPr="00F224ED"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54DDC" w:rsidRDefault="00CD289D" w:rsidP="00CD289D">
            <w:pPr>
              <w:ind w:left="214"/>
              <w:jc w:val="both"/>
              <w:rPr>
                <w:rFonts w:ascii="Tahoma" w:hAnsi="Tahoma" w:cs="Tahoma"/>
                <w:color w:val="365F91"/>
              </w:rPr>
            </w:pPr>
            <w:r w:rsidRPr="00B54DDC">
              <w:rPr>
                <w:rFonts w:ascii="Tahoma" w:hAnsi="Tahoma" w:cs="Tahoma"/>
                <w:color w:val="365F91"/>
              </w:rPr>
              <w:t>La Experiencia General y Específica de la empresa o asociación accidental,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595359" w:rsidP="00CD289D">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CD289D"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CD289D" w:rsidRPr="008A44D1" w:rsidRDefault="00CD289D" w:rsidP="001A4345">
            <w:pPr>
              <w:pStyle w:val="Prrafodelista"/>
              <w:numPr>
                <w:ilvl w:val="0"/>
                <w:numId w:val="37"/>
              </w:numPr>
              <w:rPr>
                <w:color w:val="004990"/>
              </w:rPr>
            </w:pPr>
          </w:p>
        </w:tc>
        <w:tc>
          <w:tcPr>
            <w:tcW w:w="4820" w:type="dxa"/>
            <w:tcBorders>
              <w:top w:val="single" w:sz="4" w:space="0" w:color="004990"/>
              <w:left w:val="single" w:sz="4" w:space="0" w:color="004990"/>
              <w:bottom w:val="single" w:sz="4" w:space="0" w:color="004990"/>
              <w:right w:val="nil"/>
            </w:tcBorders>
            <w:shd w:val="clear" w:color="auto" w:fill="auto"/>
            <w:vAlign w:val="center"/>
          </w:tcPr>
          <w:p w:rsidR="00CD289D" w:rsidRPr="00B54DDC" w:rsidRDefault="00CD289D" w:rsidP="00CD289D">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CD289D" w:rsidRPr="00F224ED" w:rsidRDefault="00CD289D" w:rsidP="00CD289D">
            <w:pPr>
              <w:jc w:val="center"/>
              <w:rPr>
                <w:rFonts w:ascii="Tahoma" w:hAnsi="Tahoma" w:cs="Tahoma"/>
                <w:color w:val="004990"/>
                <w:sz w:val="18"/>
                <w:szCs w:val="18"/>
              </w:rPr>
            </w:pPr>
          </w:p>
        </w:tc>
        <w:tc>
          <w:tcPr>
            <w:tcW w:w="1010" w:type="dxa"/>
            <w:tcBorders>
              <w:top w:val="single" w:sz="4" w:space="0" w:color="004990"/>
              <w:left w:val="nil"/>
              <w:bottom w:val="single" w:sz="4" w:space="0" w:color="004990"/>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top w:val="single" w:sz="4" w:space="0" w:color="004990"/>
              <w:left w:val="nil"/>
              <w:bottom w:val="single" w:sz="4" w:space="0" w:color="004990"/>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54DDC" w:rsidRDefault="00CD289D" w:rsidP="00CD289D">
            <w:pPr>
              <w:ind w:left="214"/>
              <w:jc w:val="both"/>
              <w:rPr>
                <w:rFonts w:ascii="Tahoma" w:hAnsi="Tahoma" w:cs="Tahoma"/>
                <w:color w:val="1F497D"/>
                <w:lang w:val="es-BO"/>
              </w:rPr>
            </w:pPr>
            <w:r w:rsidRPr="00B54DDC">
              <w:rPr>
                <w:rFonts w:ascii="Tahoma" w:hAnsi="Tahoma" w:cs="Tahoma"/>
                <w:color w:val="1F497D"/>
                <w:lang w:val="es-BO"/>
              </w:rPr>
              <w:t>El oferente adjudicado debe</w:t>
            </w:r>
            <w:r>
              <w:rPr>
                <w:rFonts w:ascii="Tahoma" w:hAnsi="Tahoma" w:cs="Tahoma"/>
                <w:color w:val="1F497D"/>
                <w:lang w:val="es-BO"/>
              </w:rPr>
              <w:t xml:space="preserve"> dimensionar la cantidad de cuadrillas para cumplir con el tiempo establecido en el presente documento.</w:t>
            </w:r>
            <w:r w:rsidRPr="00B54DDC">
              <w:rPr>
                <w:rFonts w:ascii="Tahoma" w:hAnsi="Tahoma" w:cs="Tahoma"/>
                <w:color w:val="1F497D"/>
                <w:lang w:val="es-BO"/>
              </w:rPr>
              <w:t>.</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54DDC" w:rsidRDefault="00CD289D" w:rsidP="00CD289D">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Pr>
                <w:rFonts w:ascii="Tahoma" w:hAnsi="Tahoma" w:cs="Tahoma"/>
                <w:color w:val="1F497D"/>
                <w:lang w:val="es-BO"/>
              </w:rPr>
              <w:t>4</w:t>
            </w:r>
            <w:r w:rsidRPr="00B54DDC">
              <w:rPr>
                <w:rFonts w:ascii="Tahoma" w:hAnsi="Tahoma" w:cs="Tahoma"/>
                <w:color w:val="1F497D"/>
                <w:lang w:val="es-BO"/>
              </w:rPr>
              <w:t xml:space="preserve"> integrantes donde al menos un integrante debe tener conocimiento de redes FTTx.</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CD289D" w:rsidRPr="008A44D1" w:rsidRDefault="00CD289D" w:rsidP="001A4345">
            <w:pPr>
              <w:pStyle w:val="Prrafodelista"/>
              <w:numPr>
                <w:ilvl w:val="1"/>
                <w:numId w:val="37"/>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B54DDC" w:rsidRDefault="00CD289D" w:rsidP="00CD289D">
            <w:pPr>
              <w:ind w:left="214"/>
              <w:jc w:val="both"/>
              <w:rPr>
                <w:rFonts w:ascii="Tahoma" w:hAnsi="Tahoma" w:cs="Tahoma"/>
                <w:color w:val="1F497D"/>
                <w:lang w:val="es-BO"/>
              </w:rPr>
            </w:pPr>
            <w:r w:rsidRPr="00B54DDC">
              <w:rPr>
                <w:rFonts w:ascii="Tahoma" w:hAnsi="Tahoma" w:cs="Tahoma"/>
                <w:color w:val="1F497D"/>
                <w:lang w:val="es-BO"/>
              </w:rPr>
              <w:t xml:space="preserve">El oferente debe garantizar que la cuadrilla cuente con todos </w:t>
            </w:r>
            <w:r w:rsidRPr="00B54DDC">
              <w:rPr>
                <w:rFonts w:ascii="Tahoma" w:hAnsi="Tahoma" w:cs="Tahoma"/>
                <w:color w:val="1F497D"/>
                <w:lang w:val="es-BO"/>
              </w:rPr>
              <w:lastRenderedPageBreak/>
              <w:t>los elementos de trabajo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bl>
    <w:p w:rsidR="00CD289D" w:rsidRDefault="00CD289D" w:rsidP="00CD289D">
      <w:pPr>
        <w:rPr>
          <w:lang w:val="es-MX"/>
        </w:rPr>
      </w:pPr>
    </w:p>
    <w:p w:rsidR="00CD289D" w:rsidRPr="00F6581E" w:rsidRDefault="00CD289D" w:rsidP="001A4345">
      <w:pPr>
        <w:pStyle w:val="TITULOS"/>
        <w:numPr>
          <w:ilvl w:val="0"/>
          <w:numId w:val="31"/>
        </w:numPr>
        <w:spacing w:after="0"/>
        <w:ind w:left="426" w:hanging="426"/>
        <w:rPr>
          <w:rFonts w:ascii="Tahoma" w:hAnsi="Tahoma" w:cs="Tahoma"/>
          <w:color w:val="004990"/>
          <w:sz w:val="22"/>
          <w:szCs w:val="22"/>
        </w:rPr>
      </w:pPr>
      <w:r>
        <w:rPr>
          <w:rFonts w:ascii="Tahoma" w:hAnsi="Tahoma" w:cs="Tahoma"/>
          <w:color w:val="004990"/>
          <w:sz w:val="22"/>
          <w:szCs w:val="22"/>
        </w:rPr>
        <w:t xml:space="preserve"> MATERIAL EXCEDENTE, HERRAMIENTAS Y EQUIPOS</w:t>
      </w:r>
    </w:p>
    <w:p w:rsidR="00CD289D" w:rsidRDefault="00CD289D" w:rsidP="00CD289D">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CD289D" w:rsidRPr="00F224ED" w:rsidTr="00CD289D">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CD289D" w:rsidRPr="00F224ED" w:rsidTr="00CD289D">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LA EMPRESA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CD289D" w:rsidRPr="00F224ED" w:rsidTr="00CD289D">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0"/>
                <w:numId w:val="35"/>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CD289D" w:rsidRPr="00F224ED" w:rsidRDefault="00CD289D" w:rsidP="00CD289D">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rsidR="00CD289D" w:rsidRPr="008B732E" w:rsidRDefault="00CD289D" w:rsidP="00CD289D">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1"/>
                <w:numId w:val="35"/>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1F497D"/>
                <w:lang w:val="es-BO"/>
              </w:rPr>
            </w:pPr>
            <w:r w:rsidRPr="00F224ED">
              <w:rPr>
                <w:rFonts w:ascii="Tahoma" w:hAnsi="Tahoma" w:cs="Tahoma"/>
                <w:color w:val="365F91"/>
              </w:rPr>
              <w:t>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las siguiente información:</w:t>
            </w:r>
          </w:p>
          <w:p w:rsidR="00CD289D" w:rsidRPr="00F224ED" w:rsidRDefault="00CD289D" w:rsidP="00CD289D">
            <w:pPr>
              <w:numPr>
                <w:ilvl w:val="0"/>
                <w:numId w:val="21"/>
              </w:numPr>
              <w:ind w:left="497" w:hanging="283"/>
              <w:jc w:val="both"/>
              <w:rPr>
                <w:rFonts w:ascii="Tahoma" w:hAnsi="Tahoma" w:cs="Tahoma"/>
                <w:color w:val="1F497D"/>
                <w:lang w:val="es-BO"/>
              </w:rPr>
            </w:pPr>
            <w:r w:rsidRPr="00F224ED">
              <w:rPr>
                <w:rFonts w:ascii="Tahoma" w:hAnsi="Tahoma" w:cs="Tahoma"/>
                <w:color w:val="1F497D"/>
                <w:lang w:val="es-BO"/>
              </w:rPr>
              <w:t>Descripción</w:t>
            </w:r>
          </w:p>
          <w:p w:rsidR="00CD289D" w:rsidRPr="00F224ED" w:rsidRDefault="00CD289D" w:rsidP="00CD289D">
            <w:pPr>
              <w:numPr>
                <w:ilvl w:val="0"/>
                <w:numId w:val="21"/>
              </w:numPr>
              <w:ind w:left="497" w:hanging="283"/>
              <w:jc w:val="both"/>
              <w:rPr>
                <w:rFonts w:ascii="Tahoma" w:hAnsi="Tahoma" w:cs="Tahoma"/>
                <w:color w:val="1F497D"/>
                <w:lang w:val="es-BO"/>
              </w:rPr>
            </w:pPr>
            <w:r w:rsidRPr="00F224ED">
              <w:rPr>
                <w:rFonts w:ascii="Tahoma" w:hAnsi="Tahoma" w:cs="Tahoma"/>
                <w:color w:val="1F497D"/>
                <w:lang w:val="es-BO"/>
              </w:rPr>
              <w:t>Cantidad</w:t>
            </w:r>
          </w:p>
          <w:p w:rsidR="00CD289D" w:rsidRPr="00F224ED" w:rsidRDefault="00CD289D" w:rsidP="00CD289D">
            <w:pPr>
              <w:numPr>
                <w:ilvl w:val="0"/>
                <w:numId w:val="21"/>
              </w:numPr>
              <w:ind w:left="497" w:hanging="283"/>
              <w:jc w:val="both"/>
              <w:rPr>
                <w:rFonts w:ascii="Tahoma" w:hAnsi="Tahoma" w:cs="Tahoma"/>
                <w:color w:val="365F91"/>
              </w:rPr>
            </w:pPr>
            <w:r w:rsidRPr="00F224ED">
              <w:rPr>
                <w:rFonts w:ascii="Tahoma" w:hAnsi="Tahoma" w:cs="Tahoma"/>
                <w:color w:val="1F497D"/>
                <w:lang w:val="es-BO"/>
              </w:rPr>
              <w:t>Unidad</w:t>
            </w:r>
          </w:p>
          <w:p w:rsidR="00CD289D" w:rsidRPr="00F224ED" w:rsidRDefault="00CD289D" w:rsidP="00CD289D">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vAlign w:val="center"/>
          </w:tcPr>
          <w:p w:rsidR="00CD289D" w:rsidRPr="008B732E" w:rsidRDefault="00595359" w:rsidP="00CD289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CD289D"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0"/>
                <w:numId w:val="35"/>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CD289D" w:rsidRPr="00F224ED" w:rsidRDefault="00CD289D" w:rsidP="00CD289D">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rsidR="00CD289D" w:rsidRPr="008B732E" w:rsidRDefault="00CD289D" w:rsidP="00CD289D">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1"/>
                <w:numId w:val="35"/>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365F91"/>
              </w:rPr>
            </w:pPr>
            <w:r w:rsidRPr="00F224ED">
              <w:rPr>
                <w:rFonts w:ascii="Tahoma" w:hAnsi="Tahoma" w:cs="Tahoma"/>
                <w:color w:val="365F91"/>
              </w:rPr>
              <w:t>El OFERENTE debe garantizar mediante nota escrita o certificado de calibración, el buen estado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tcPr>
          <w:p w:rsidR="00CD289D" w:rsidRDefault="00595359" w:rsidP="00CD289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CD289D"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1"/>
                <w:numId w:val="35"/>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365F91"/>
              </w:rPr>
            </w:pPr>
            <w:r w:rsidRPr="00F224ED">
              <w:rPr>
                <w:rFonts w:ascii="Tahoma" w:hAnsi="Tahoma" w:cs="Tahoma"/>
                <w:color w:val="365F91"/>
              </w:rPr>
              <w:t>La cantidad así como la especificación de estos equipos y herramientas, se describen y detallan en el Formulario 1.</w:t>
            </w:r>
          </w:p>
        </w:tc>
        <w:tc>
          <w:tcPr>
            <w:tcW w:w="1075" w:type="dxa"/>
            <w:tcBorders>
              <w:top w:val="single" w:sz="4" w:space="0" w:color="004990"/>
              <w:left w:val="single" w:sz="4" w:space="0" w:color="004990"/>
              <w:bottom w:val="single" w:sz="4" w:space="0" w:color="004990"/>
              <w:right w:val="single" w:sz="4" w:space="0" w:color="004990"/>
            </w:tcBorders>
          </w:tcPr>
          <w:p w:rsidR="00CD289D" w:rsidRDefault="00595359" w:rsidP="00CD289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CD289D"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1"/>
                <w:numId w:val="35"/>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tcPr>
          <w:p w:rsidR="00CD289D" w:rsidRDefault="00595359" w:rsidP="00CD289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CD289D"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1"/>
                <w:numId w:val="35"/>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224ED" w:rsidRDefault="00CD289D" w:rsidP="00CD289D">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tcPr>
          <w:p w:rsidR="00CD289D" w:rsidRDefault="00595359" w:rsidP="00CD289D">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CD289D"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bl>
    <w:p w:rsidR="00CD289D" w:rsidRDefault="00CD289D" w:rsidP="00CD289D">
      <w:pPr>
        <w:pStyle w:val="TITULOS"/>
        <w:tabs>
          <w:tab w:val="left" w:pos="567"/>
        </w:tabs>
        <w:spacing w:after="0"/>
        <w:ind w:left="426" w:firstLine="0"/>
        <w:rPr>
          <w:rFonts w:ascii="Tahoma" w:hAnsi="Tahoma" w:cs="Tahoma"/>
          <w:color w:val="004990"/>
          <w:sz w:val="22"/>
          <w:szCs w:val="22"/>
        </w:rPr>
      </w:pPr>
      <w:r>
        <w:rPr>
          <w:rFonts w:ascii="Tahoma" w:hAnsi="Tahoma" w:cs="Tahoma"/>
          <w:color w:val="004990"/>
          <w:sz w:val="22"/>
          <w:szCs w:val="22"/>
        </w:rPr>
        <w:t xml:space="preserve"> </w:t>
      </w:r>
    </w:p>
    <w:p w:rsidR="00CD289D" w:rsidRPr="00F6581E" w:rsidRDefault="00CD289D" w:rsidP="001A4345">
      <w:pPr>
        <w:pStyle w:val="TITULOS"/>
        <w:numPr>
          <w:ilvl w:val="0"/>
          <w:numId w:val="31"/>
        </w:numPr>
        <w:spacing w:after="0"/>
        <w:ind w:left="426" w:hanging="426"/>
        <w:rPr>
          <w:rFonts w:ascii="Tahoma" w:hAnsi="Tahoma" w:cs="Tahoma"/>
          <w:color w:val="004990"/>
          <w:sz w:val="22"/>
          <w:szCs w:val="22"/>
        </w:rPr>
      </w:pPr>
      <w:r>
        <w:rPr>
          <w:rFonts w:ascii="Tahoma" w:hAnsi="Tahoma" w:cs="Tahoma"/>
          <w:color w:val="004990"/>
          <w:sz w:val="22"/>
          <w:szCs w:val="22"/>
        </w:rPr>
        <w:t>GARANTÍA</w:t>
      </w:r>
      <w:r w:rsidRPr="00F6581E">
        <w:rPr>
          <w:rFonts w:ascii="Tahoma" w:hAnsi="Tahoma" w:cs="Tahoma"/>
          <w:color w:val="004990"/>
          <w:sz w:val="22"/>
          <w:szCs w:val="22"/>
        </w:rPr>
        <w:t xml:space="preserve"> </w:t>
      </w:r>
    </w:p>
    <w:p w:rsidR="00CD289D" w:rsidRDefault="00CD289D" w:rsidP="00CD289D">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CD289D" w:rsidRPr="00F224ED" w:rsidTr="00CD289D">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CD289D" w:rsidRPr="00F224ED" w:rsidTr="00CD289D">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CD289D" w:rsidRPr="00F224ED" w:rsidRDefault="00CD289D" w:rsidP="00CD289D">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CD289D" w:rsidRPr="00F224ED" w:rsidTr="00CD289D">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CD289D" w:rsidRPr="00F224ED" w:rsidRDefault="00CD289D" w:rsidP="00CD289D">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0"/>
                <w:numId w:val="50"/>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CD289D" w:rsidRPr="00AA5749" w:rsidRDefault="00CD289D" w:rsidP="00CD289D">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rsidR="00CD289D" w:rsidRPr="008B732E" w:rsidRDefault="00CD289D" w:rsidP="00CD289D">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nil"/>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1"/>
                <w:numId w:val="50"/>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sidRPr="00C04D69">
              <w:rPr>
                <w:rFonts w:ascii="Tahoma" w:hAnsi="Tahoma" w:cs="Tahoma"/>
                <w:color w:val="1F497D"/>
              </w:rPr>
              <w:t>por buena ejecución de obra y calidad de materiales provistos</w:t>
            </w:r>
            <w:r w:rsidRPr="00FB7E92">
              <w:rPr>
                <w:rFonts w:ascii="Tahoma" w:hAnsi="Tahoma" w:cs="Tahoma"/>
                <w:color w:val="1F497D"/>
                <w:lang w:val="es-BO"/>
              </w:rPr>
              <w:t xml:space="preserve"> debe ser </w:t>
            </w:r>
            <w:r>
              <w:rPr>
                <w:rFonts w:ascii="Tahoma" w:hAnsi="Tahoma" w:cs="Tahoma"/>
                <w:color w:val="1F497D"/>
                <w:lang w:val="es-BO"/>
              </w:rPr>
              <w:t>u</w:t>
            </w:r>
            <w:r w:rsidRPr="00FB7E92">
              <w:rPr>
                <w:rFonts w:ascii="Tahoma" w:hAnsi="Tahoma" w:cs="Tahoma"/>
                <w:color w:val="1F497D"/>
                <w:lang w:val="es-BO"/>
              </w:rPr>
              <w:t>n (1)</w:t>
            </w:r>
            <w:r>
              <w:rPr>
                <w:rFonts w:ascii="Tahoma" w:hAnsi="Tahoma" w:cs="Tahoma"/>
                <w:color w:val="1F497D"/>
                <w:lang w:val="es-BO"/>
              </w:rPr>
              <w:t xml:space="preserve"> año</w:t>
            </w:r>
            <w:r w:rsidRPr="00FB7E92">
              <w:rPr>
                <w:rFonts w:ascii="Tahoma" w:hAnsi="Tahoma" w:cs="Tahoma"/>
                <w:color w:val="1F497D"/>
                <w:lang w:val="es-BO"/>
              </w:rPr>
              <w:t xml:space="preserve"> </w:t>
            </w:r>
            <w:r>
              <w:rPr>
                <w:rFonts w:ascii="Tahoma" w:hAnsi="Tahoma" w:cs="Tahoma"/>
                <w:color w:val="1F497D"/>
                <w:lang w:val="es-BO"/>
              </w:rPr>
              <w:t xml:space="preserve">o mayor </w:t>
            </w:r>
            <w:r w:rsidRPr="00FB7E92">
              <w:rPr>
                <w:rFonts w:ascii="Tahoma" w:hAnsi="Tahoma" w:cs="Tahoma"/>
                <w:color w:val="1F497D"/>
                <w:lang w:val="es-BO"/>
              </w:rPr>
              <w:t>sin costo adicional para ENTEL S.A.</w:t>
            </w:r>
          </w:p>
          <w:p w:rsidR="00CD289D" w:rsidRPr="00D00FAC" w:rsidRDefault="00CD289D" w:rsidP="00CD289D">
            <w:pPr>
              <w:ind w:left="227"/>
              <w:jc w:val="both"/>
              <w:rPr>
                <w:rFonts w:ascii="Tahoma" w:hAnsi="Tahoma" w:cs="Tahoma"/>
                <w:color w:val="1F497D"/>
                <w:highlight w:val="yellow"/>
              </w:rPr>
            </w:pPr>
            <w:r>
              <w:rPr>
                <w:rFonts w:ascii="Tahoma" w:hAnsi="Tahoma" w:cs="Tahoma"/>
                <w:color w:val="1F497D"/>
                <w:lang w:val="es-BO"/>
              </w:rPr>
              <w:t xml:space="preserve">El tiempo correrá a partir </w:t>
            </w:r>
            <w:r w:rsidRPr="007362B6">
              <w:rPr>
                <w:rFonts w:ascii="Tahoma" w:hAnsi="Tahoma" w:cs="Tahoma"/>
                <w:color w:val="1F497D"/>
                <w:lang w:val="es-BO"/>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CD289D" w:rsidRPr="008B732E" w:rsidRDefault="00595359" w:rsidP="00CD289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CD289D"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r w:rsidR="00CD289D" w:rsidRPr="009C2DE5" w:rsidTr="00CD289D">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6635DE" w:rsidRDefault="00CD289D" w:rsidP="001A4345">
            <w:pPr>
              <w:pStyle w:val="Prrafodelista"/>
              <w:numPr>
                <w:ilvl w:val="1"/>
                <w:numId w:val="50"/>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FB7E92" w:rsidRDefault="00CD289D" w:rsidP="00CD289D">
            <w:pPr>
              <w:ind w:left="227"/>
              <w:jc w:val="both"/>
              <w:rPr>
                <w:rFonts w:ascii="Tahoma" w:hAnsi="Tahoma" w:cs="Tahoma"/>
                <w:color w:val="1F497D"/>
                <w:lang w:val="es-BO"/>
              </w:rPr>
            </w:pPr>
            <w:r>
              <w:rPr>
                <w:rFonts w:ascii="Arial" w:hAnsi="Arial" w:cs="Arial"/>
                <w:color w:val="376091"/>
              </w:rPr>
              <w:t xml:space="preserve">El proveedor debe garantizar el total de los trabajos ejecutados, así como también los materiales a ser provistos; por lo tanto asume la responsabilidad de desperfectos de los materiales utilizados (mismos que deberán reemplazarse) u obras mal ejecutadas (que deberán ser </w:t>
            </w:r>
            <w:r>
              <w:rPr>
                <w:rFonts w:ascii="Arial" w:hAnsi="Arial" w:cs="Arial"/>
                <w:color w:val="376091"/>
              </w:rPr>
              <w:lastRenderedPageBreak/>
              <w:t>corregidas inmediatamente)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CD289D" w:rsidRPr="00D05CC0" w:rsidRDefault="00595359" w:rsidP="00CD289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CD289D"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9C2DE5" w:rsidRDefault="00CD289D" w:rsidP="00CD289D">
            <w:pPr>
              <w:jc w:val="center"/>
              <w:rPr>
                <w:rFonts w:ascii="Tahoma" w:hAnsi="Tahoma" w:cs="Tahoma"/>
                <w:color w:val="004990"/>
                <w:sz w:val="18"/>
                <w:szCs w:val="18"/>
                <w:lang w:eastAsia="es-BO"/>
              </w:rPr>
            </w:pPr>
          </w:p>
        </w:tc>
      </w:tr>
    </w:tbl>
    <w:p w:rsidR="00CD289D" w:rsidRDefault="00CD289D" w:rsidP="00CD289D">
      <w:pPr>
        <w:rPr>
          <w:lang w:val="es-MX"/>
        </w:rPr>
      </w:pPr>
    </w:p>
    <w:p w:rsidR="002819EE" w:rsidRDefault="002819EE" w:rsidP="00CD289D">
      <w:pPr>
        <w:rPr>
          <w:lang w:val="es-MX"/>
        </w:rPr>
      </w:pPr>
    </w:p>
    <w:p w:rsidR="00296B38" w:rsidRDefault="00296B38" w:rsidP="00CD289D">
      <w:pPr>
        <w:rPr>
          <w:lang w:val="es-MX"/>
        </w:rPr>
      </w:pPr>
    </w:p>
    <w:p w:rsidR="00296B38" w:rsidRDefault="00296B38" w:rsidP="00CD289D">
      <w:pPr>
        <w:rPr>
          <w:lang w:val="es-MX"/>
        </w:rPr>
      </w:pPr>
    </w:p>
    <w:p w:rsidR="00296B38" w:rsidRDefault="00296B38" w:rsidP="00CD289D">
      <w:pPr>
        <w:rPr>
          <w:lang w:val="es-MX"/>
        </w:rPr>
      </w:pPr>
    </w:p>
    <w:p w:rsidR="00CD289D" w:rsidRPr="00F6581E" w:rsidRDefault="00CD289D" w:rsidP="001A4345">
      <w:pPr>
        <w:pStyle w:val="TITULOS"/>
        <w:numPr>
          <w:ilvl w:val="0"/>
          <w:numId w:val="31"/>
        </w:numPr>
        <w:spacing w:after="0"/>
        <w:ind w:left="426" w:hanging="426"/>
        <w:rPr>
          <w:rFonts w:ascii="Tahoma" w:hAnsi="Tahoma" w:cs="Tahoma"/>
          <w:color w:val="004990"/>
          <w:sz w:val="22"/>
          <w:szCs w:val="22"/>
        </w:rPr>
      </w:pPr>
      <w:r w:rsidRPr="00F6581E">
        <w:rPr>
          <w:rFonts w:ascii="Tahoma" w:hAnsi="Tahoma" w:cs="Tahoma"/>
          <w:color w:val="004990"/>
          <w:sz w:val="22"/>
          <w:szCs w:val="22"/>
        </w:rPr>
        <w:t>TIEMPO DE I</w:t>
      </w:r>
      <w:r>
        <w:rPr>
          <w:rFonts w:ascii="Tahoma" w:hAnsi="Tahoma" w:cs="Tahoma"/>
          <w:color w:val="004990"/>
          <w:sz w:val="22"/>
          <w:szCs w:val="22"/>
        </w:rPr>
        <w:t>MPLEMENTACIÓN</w:t>
      </w:r>
    </w:p>
    <w:p w:rsidR="00CD289D" w:rsidRDefault="00CD289D" w:rsidP="00CD289D">
      <w:pPr>
        <w:rPr>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79"/>
        <w:gridCol w:w="4744"/>
        <w:gridCol w:w="1121"/>
        <w:gridCol w:w="1010"/>
        <w:gridCol w:w="1029"/>
        <w:gridCol w:w="992"/>
      </w:tblGrid>
      <w:tr w:rsidR="00CD289D" w:rsidRPr="002F3CFC" w:rsidTr="00CD289D">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CD289D" w:rsidRPr="00537751" w:rsidRDefault="00CD289D" w:rsidP="00CD289D">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CD289D" w:rsidRPr="002F3CFC" w:rsidTr="00CD289D">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CD289D" w:rsidRPr="00537751" w:rsidRDefault="00CD289D" w:rsidP="00CD289D">
            <w:pPr>
              <w:jc w:val="center"/>
              <w:rPr>
                <w:rFonts w:ascii="Tahoma" w:hAnsi="Tahoma" w:cs="Tahoma"/>
                <w:color w:val="FFFFFF"/>
                <w:sz w:val="18"/>
                <w:szCs w:val="12"/>
                <w:lang w:eastAsia="es-BO"/>
              </w:rPr>
            </w:pPr>
            <w:r w:rsidRPr="00537751">
              <w:rPr>
                <w:rFonts w:ascii="Tahoma" w:hAnsi="Tahoma" w:cs="Tahoma"/>
                <w:b/>
                <w:bCs/>
                <w:color w:val="FFFFFF"/>
                <w:sz w:val="18"/>
                <w:szCs w:val="12"/>
                <w:lang w:val="es-BO" w:eastAsia="es-BO"/>
              </w:rPr>
              <w:t>CONDICIONES DE ENTREGA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CD289D" w:rsidRPr="002F3CFC" w:rsidTr="00CD289D">
        <w:trPr>
          <w:trHeight w:val="46"/>
          <w:tblHeader/>
        </w:trPr>
        <w:tc>
          <w:tcPr>
            <w:tcW w:w="77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74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9D" w:rsidRPr="00537751" w:rsidRDefault="00CD289D" w:rsidP="00CD289D">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DOCUMENTO, PÁGINA, REFERENCIA</w:t>
            </w:r>
          </w:p>
        </w:tc>
      </w:tr>
      <w:tr w:rsidR="00CD289D" w:rsidRPr="00FB7E92" w:rsidTr="00CD289D">
        <w:trPr>
          <w:trHeight w:val="77"/>
          <w:tblHeader/>
        </w:trPr>
        <w:tc>
          <w:tcPr>
            <w:tcW w:w="779" w:type="dxa"/>
            <w:vMerge/>
            <w:tcBorders>
              <w:top w:val="single" w:sz="4" w:space="0" w:color="FFFFFF"/>
              <w:left w:val="single" w:sz="4" w:space="0" w:color="FFFFFF"/>
              <w:bottom w:val="single" w:sz="4" w:space="0" w:color="FFFFFF"/>
              <w:right w:val="single" w:sz="4" w:space="0" w:color="FFFFFF"/>
            </w:tcBorders>
            <w:vAlign w:val="center"/>
          </w:tcPr>
          <w:p w:rsidR="00CD289D" w:rsidRPr="00FB7E92" w:rsidRDefault="00CD289D" w:rsidP="00CD289D">
            <w:pPr>
              <w:jc w:val="center"/>
              <w:rPr>
                <w:rFonts w:ascii="Tahoma" w:hAnsi="Tahoma" w:cs="Tahoma"/>
                <w:b/>
                <w:bCs/>
                <w:color w:val="004990"/>
                <w:sz w:val="18"/>
                <w:szCs w:val="18"/>
                <w:lang w:eastAsia="es-BO"/>
              </w:rPr>
            </w:pPr>
          </w:p>
        </w:tc>
        <w:tc>
          <w:tcPr>
            <w:tcW w:w="4744"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004990"/>
              <w:right w:val="single" w:sz="4" w:space="0" w:color="FFFFFF"/>
            </w:tcBorders>
            <w:shd w:val="clear" w:color="auto" w:fill="auto"/>
            <w:vAlign w:val="center"/>
          </w:tcPr>
          <w:p w:rsidR="00CD289D" w:rsidRPr="002C0020" w:rsidRDefault="00CD289D" w:rsidP="00CD289D">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2C0020" w:rsidRDefault="00CD289D" w:rsidP="00CD289D">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2C0020" w:rsidRDefault="00CD289D" w:rsidP="00CD289D">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79" w:type="dxa"/>
            <w:vAlign w:val="center"/>
          </w:tcPr>
          <w:p w:rsidR="00CD289D" w:rsidRPr="008A44D1" w:rsidRDefault="00CD289D" w:rsidP="001A4345">
            <w:pPr>
              <w:pStyle w:val="Prrafodelista"/>
              <w:numPr>
                <w:ilvl w:val="0"/>
                <w:numId w:val="34"/>
              </w:numPr>
              <w:rPr>
                <w:color w:val="004990"/>
              </w:rPr>
            </w:pPr>
          </w:p>
        </w:tc>
        <w:tc>
          <w:tcPr>
            <w:tcW w:w="4744" w:type="dxa"/>
            <w:tcBorders>
              <w:bottom w:val="single" w:sz="4" w:space="0" w:color="004990"/>
              <w:right w:val="nil"/>
            </w:tcBorders>
            <w:shd w:val="clear" w:color="auto" w:fill="auto"/>
            <w:vAlign w:val="center"/>
          </w:tcPr>
          <w:p w:rsidR="00CD289D" w:rsidRPr="00522BC7" w:rsidRDefault="00CD289D" w:rsidP="00CD289D">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rsidR="00CD289D" w:rsidRPr="00FB7E92" w:rsidRDefault="00CD289D" w:rsidP="00CD289D">
            <w:pPr>
              <w:jc w:val="center"/>
              <w:rPr>
                <w:rFonts w:ascii="Tahoma" w:hAnsi="Tahoma" w:cs="Tahoma"/>
                <w:color w:val="004990"/>
                <w:sz w:val="18"/>
                <w:szCs w:val="18"/>
                <w:lang w:eastAsia="es-BO"/>
              </w:rPr>
            </w:pPr>
          </w:p>
        </w:tc>
        <w:tc>
          <w:tcPr>
            <w:tcW w:w="1010" w:type="dxa"/>
            <w:tcBorders>
              <w:left w:val="nil"/>
              <w:bottom w:val="single" w:sz="4" w:space="0" w:color="004990"/>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left w:val="nil"/>
              <w:bottom w:val="single" w:sz="4" w:space="0" w:color="004990"/>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992" w:type="dxa"/>
            <w:tcBorders>
              <w:left w:val="nil"/>
              <w:bottom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79" w:type="dxa"/>
            <w:vAlign w:val="center"/>
          </w:tcPr>
          <w:p w:rsidR="00CD289D" w:rsidRPr="008A44D1" w:rsidRDefault="00CD289D" w:rsidP="001A4345">
            <w:pPr>
              <w:pStyle w:val="Prrafodelista"/>
              <w:numPr>
                <w:ilvl w:val="1"/>
                <w:numId w:val="50"/>
              </w:numPr>
              <w:ind w:left="356" w:hanging="284"/>
              <w:contextualSpacing/>
              <w:rPr>
                <w:color w:val="004990"/>
              </w:rPr>
            </w:pPr>
          </w:p>
        </w:tc>
        <w:tc>
          <w:tcPr>
            <w:tcW w:w="4744" w:type="dxa"/>
            <w:tcBorders>
              <w:right w:val="nil"/>
            </w:tcBorders>
            <w:shd w:val="clear" w:color="auto" w:fill="auto"/>
            <w:vAlign w:val="center"/>
          </w:tcPr>
          <w:p w:rsidR="00CD289D" w:rsidRPr="00CC305C" w:rsidRDefault="00CD289D" w:rsidP="00CD289D">
            <w:pPr>
              <w:ind w:left="214"/>
              <w:jc w:val="both"/>
              <w:rPr>
                <w:rFonts w:ascii="Tahoma" w:hAnsi="Tahoma" w:cs="Tahoma"/>
                <w:b/>
                <w:color w:val="1F497D"/>
                <w:lang w:val="es-BO"/>
              </w:rPr>
            </w:pPr>
            <w:r w:rsidRPr="00CC305C">
              <w:rPr>
                <w:rFonts w:ascii="Tahoma" w:hAnsi="Tahoma" w:cs="Tahoma"/>
                <w:b/>
                <w:color w:val="1F497D"/>
                <w:lang w:val="es-BO"/>
              </w:rPr>
              <w:t>TIEMPOS DE IMPLEMENTACIÓN POR ZONAS FTTX</w:t>
            </w:r>
          </w:p>
        </w:tc>
        <w:tc>
          <w:tcPr>
            <w:tcW w:w="1121" w:type="dxa"/>
            <w:tcBorders>
              <w:left w:val="nil"/>
              <w:right w:val="nil"/>
            </w:tcBorders>
            <w:shd w:val="clear" w:color="auto" w:fill="auto"/>
            <w:vAlign w:val="center"/>
          </w:tcPr>
          <w:p w:rsidR="00CD289D" w:rsidRPr="00FB7E92" w:rsidRDefault="00CD289D" w:rsidP="00CD289D">
            <w:pPr>
              <w:jc w:val="center"/>
              <w:rPr>
                <w:rFonts w:ascii="Tahoma" w:hAnsi="Tahoma" w:cs="Tahoma"/>
                <w:color w:val="004990"/>
                <w:sz w:val="18"/>
                <w:szCs w:val="18"/>
              </w:rPr>
            </w:pPr>
          </w:p>
        </w:tc>
        <w:tc>
          <w:tcPr>
            <w:tcW w:w="1010" w:type="dxa"/>
            <w:tcBorders>
              <w:left w:val="nil"/>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left w:val="nil"/>
              <w:righ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992" w:type="dxa"/>
            <w:tcBorders>
              <w:left w:val="nil"/>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79" w:type="dxa"/>
            <w:vAlign w:val="center"/>
          </w:tcPr>
          <w:p w:rsidR="00CD289D" w:rsidRPr="008A44D1" w:rsidRDefault="00CD289D" w:rsidP="001A4345">
            <w:pPr>
              <w:pStyle w:val="Prrafodelista"/>
              <w:numPr>
                <w:ilvl w:val="2"/>
                <w:numId w:val="44"/>
              </w:numPr>
              <w:ind w:left="689" w:hanging="425"/>
              <w:rPr>
                <w:color w:val="004990"/>
              </w:rPr>
            </w:pPr>
          </w:p>
        </w:tc>
        <w:tc>
          <w:tcPr>
            <w:tcW w:w="4744" w:type="dxa"/>
            <w:shd w:val="clear" w:color="auto" w:fill="auto"/>
            <w:vAlign w:val="center"/>
          </w:tcPr>
          <w:p w:rsidR="00CD289D" w:rsidRDefault="00CD289D" w:rsidP="00CD289D">
            <w:pPr>
              <w:ind w:left="214"/>
              <w:jc w:val="both"/>
              <w:rPr>
                <w:rFonts w:ascii="Tahoma" w:hAnsi="Tahoma" w:cs="Tahoma"/>
                <w:color w:val="1F497D"/>
                <w:lang w:val="es-BO"/>
              </w:rPr>
            </w:pPr>
            <w:r>
              <w:rPr>
                <w:rFonts w:ascii="Tahoma" w:hAnsi="Tahoma" w:cs="Tahoma"/>
                <w:color w:val="1F497D"/>
                <w:lang w:val="es-BO"/>
              </w:rPr>
              <w:t xml:space="preserve">El tiempo de tendido de fibra óptica debe ser de al menos 2 Km/día. </w:t>
            </w:r>
          </w:p>
          <w:p w:rsidR="00CD289D" w:rsidRPr="00522BC7" w:rsidRDefault="00CD289D" w:rsidP="00CD289D">
            <w:pPr>
              <w:ind w:left="214"/>
              <w:jc w:val="both"/>
              <w:rPr>
                <w:rFonts w:ascii="Tahoma" w:hAnsi="Tahoma" w:cs="Tahoma"/>
                <w:color w:val="1F497D"/>
                <w:lang w:val="es-BO"/>
              </w:rPr>
            </w:pPr>
            <w:r>
              <w:rPr>
                <w:rFonts w:ascii="Tahoma" w:hAnsi="Tahoma" w:cs="Tahoma"/>
                <w:color w:val="1F497D"/>
                <w:lang w:val="es-BO"/>
              </w:rPr>
              <w:t>La instalación de cajas de distribución debe ser de 5 cajas / día.</w:t>
            </w:r>
          </w:p>
        </w:tc>
        <w:tc>
          <w:tcPr>
            <w:tcW w:w="1121" w:type="dxa"/>
            <w:shd w:val="clear" w:color="auto" w:fill="auto"/>
            <w:vAlign w:val="center"/>
          </w:tcPr>
          <w:p w:rsidR="00CD289D" w:rsidRPr="00FB7E92" w:rsidRDefault="00595359" w:rsidP="00CD289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CD289D"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1010" w:type="dxa"/>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r w:rsidR="00CD289D" w:rsidRPr="00FB7E92" w:rsidTr="00CD289D">
        <w:trPr>
          <w:trHeight w:val="193"/>
        </w:trPr>
        <w:tc>
          <w:tcPr>
            <w:tcW w:w="779" w:type="dxa"/>
            <w:vAlign w:val="center"/>
          </w:tcPr>
          <w:p w:rsidR="00CD289D" w:rsidRPr="008A44D1" w:rsidRDefault="00CD289D" w:rsidP="001A4345">
            <w:pPr>
              <w:pStyle w:val="Prrafodelista"/>
              <w:numPr>
                <w:ilvl w:val="2"/>
                <w:numId w:val="44"/>
              </w:numPr>
              <w:ind w:left="689" w:hanging="425"/>
              <w:rPr>
                <w:color w:val="004990"/>
              </w:rPr>
            </w:pPr>
          </w:p>
        </w:tc>
        <w:tc>
          <w:tcPr>
            <w:tcW w:w="4744" w:type="dxa"/>
            <w:tcBorders>
              <w:bottom w:val="single" w:sz="4" w:space="0" w:color="004990"/>
            </w:tcBorders>
            <w:shd w:val="clear" w:color="auto" w:fill="auto"/>
            <w:vAlign w:val="center"/>
          </w:tcPr>
          <w:p w:rsidR="00CD289D" w:rsidRDefault="00CD289D" w:rsidP="00CD289D">
            <w:pPr>
              <w:ind w:left="214"/>
              <w:jc w:val="both"/>
              <w:rPr>
                <w:rFonts w:ascii="Tahoma" w:hAnsi="Tahoma" w:cs="Tahoma"/>
                <w:color w:val="1F497D"/>
                <w:lang w:val="es-BO"/>
              </w:rPr>
            </w:pPr>
            <w:r>
              <w:rPr>
                <w:rFonts w:ascii="Tahoma" w:hAnsi="Tahoma" w:cs="Tahoma"/>
                <w:color w:val="1F497D"/>
                <w:lang w:val="es-BO"/>
              </w:rPr>
              <w:t>El tiempo de implementación de la red de fibra óptica es de (Cincuenta) 50 días calendario.</w:t>
            </w:r>
          </w:p>
        </w:tc>
        <w:tc>
          <w:tcPr>
            <w:tcW w:w="1121" w:type="dxa"/>
            <w:tcBorders>
              <w:bottom w:val="single" w:sz="4" w:space="0" w:color="004990"/>
            </w:tcBorders>
            <w:shd w:val="clear" w:color="auto" w:fill="auto"/>
            <w:vAlign w:val="center"/>
          </w:tcPr>
          <w:p w:rsidR="00CD289D" w:rsidRPr="00FB7E92" w:rsidRDefault="00595359" w:rsidP="00CD289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CD289D"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1010" w:type="dxa"/>
            <w:tcBorders>
              <w:bottom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c>
          <w:tcPr>
            <w:tcW w:w="1029" w:type="dxa"/>
            <w:tcBorders>
              <w:bottom w:val="single" w:sz="4" w:space="0" w:color="004990"/>
            </w:tcBorders>
            <w:shd w:val="clear" w:color="auto" w:fill="auto"/>
            <w:vAlign w:val="center"/>
          </w:tcPr>
          <w:p w:rsidR="00CD289D" w:rsidRDefault="00CD289D" w:rsidP="00CD289D">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bottom w:val="single" w:sz="4" w:space="0" w:color="004990"/>
            </w:tcBorders>
            <w:shd w:val="clear" w:color="auto" w:fill="auto"/>
            <w:vAlign w:val="center"/>
          </w:tcPr>
          <w:p w:rsidR="00CD289D" w:rsidRPr="00FB7E92" w:rsidRDefault="00CD289D" w:rsidP="00CD289D">
            <w:pPr>
              <w:jc w:val="center"/>
              <w:rPr>
                <w:rFonts w:ascii="Tahoma" w:hAnsi="Tahoma" w:cs="Tahoma"/>
                <w:b/>
                <w:bCs/>
                <w:color w:val="004990"/>
                <w:sz w:val="18"/>
                <w:szCs w:val="18"/>
                <w:lang w:eastAsia="es-BO"/>
              </w:rPr>
            </w:pPr>
          </w:p>
        </w:tc>
      </w:tr>
    </w:tbl>
    <w:p w:rsidR="00CD289D" w:rsidRDefault="00CD289D" w:rsidP="00CD289D">
      <w:pPr>
        <w:rPr>
          <w:lang w:val="es-MX"/>
        </w:rPr>
      </w:pPr>
    </w:p>
    <w:p w:rsidR="00CD289D" w:rsidRPr="00B13FAE" w:rsidRDefault="00CD289D" w:rsidP="001A4345">
      <w:pPr>
        <w:pStyle w:val="TITULOS"/>
        <w:numPr>
          <w:ilvl w:val="0"/>
          <w:numId w:val="31"/>
        </w:numPr>
        <w:spacing w:after="0"/>
        <w:ind w:left="426" w:hanging="426"/>
        <w:rPr>
          <w:color w:val="004990"/>
          <w:lang w:val="es-MX"/>
        </w:rPr>
      </w:pPr>
      <w:r w:rsidRPr="00B13FAE">
        <w:rPr>
          <w:rFonts w:ascii="Tahoma" w:hAnsi="Tahoma" w:cs="Tahoma"/>
          <w:color w:val="004990"/>
          <w:sz w:val="22"/>
          <w:szCs w:val="22"/>
        </w:rPr>
        <w:t>MATERIAL PROVISTO POR ENTEL S.A.</w:t>
      </w:r>
    </w:p>
    <w:p w:rsidR="00CD289D" w:rsidRPr="004E7EC0" w:rsidRDefault="00CD289D" w:rsidP="001A4345">
      <w:pPr>
        <w:pStyle w:val="TITULOS"/>
        <w:numPr>
          <w:ilvl w:val="1"/>
          <w:numId w:val="31"/>
        </w:numPr>
        <w:spacing w:after="0" w:line="240" w:lineRule="auto"/>
        <w:rPr>
          <w:rFonts w:ascii="Tahoma" w:hAnsi="Tahoma" w:cs="Tahoma"/>
          <w:color w:val="004990"/>
          <w:sz w:val="22"/>
          <w:szCs w:val="22"/>
        </w:rPr>
      </w:pPr>
      <w:r>
        <w:rPr>
          <w:rFonts w:ascii="Tahoma" w:hAnsi="Tahoma" w:cs="Tahoma"/>
          <w:color w:val="004990"/>
          <w:sz w:val="22"/>
          <w:szCs w:val="22"/>
        </w:rPr>
        <w:t>ELEMENTOS PROVISTO POR ENTEL S.A.</w:t>
      </w:r>
    </w:p>
    <w:p w:rsidR="00CD289D" w:rsidRDefault="00CD289D" w:rsidP="00CD289D">
      <w:pPr>
        <w:rPr>
          <w:lang w:val="es-BO" w:eastAsia="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CD289D" w:rsidRPr="004B6285" w:rsidTr="00CD289D">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2"/>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CD289D" w:rsidRPr="00522BC7" w:rsidRDefault="00CD289D" w:rsidP="00CD289D">
            <w:pPr>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rsidR="00CD289D" w:rsidRPr="00522BC7" w:rsidRDefault="00CD289D" w:rsidP="00CD289D">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420D9" w:rsidRDefault="00CD289D" w:rsidP="00CD289D">
            <w:pPr>
              <w:ind w:left="214"/>
              <w:jc w:val="both"/>
              <w:rPr>
                <w:rFonts w:ascii="Tahoma" w:hAnsi="Tahoma" w:cs="Tahoma"/>
                <w:color w:val="376091"/>
              </w:rPr>
            </w:pPr>
            <w:r>
              <w:rPr>
                <w:rFonts w:ascii="Tahoma" w:hAnsi="Tahoma" w:cs="Tahoma"/>
                <w:color w:val="376091"/>
              </w:rPr>
              <w:t>El oferente adjudicado deberá realizar el despliegue de la red de distribución de F.O. en base al diseño proporcionado 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rPr>
            </w:pPr>
            <w:r>
              <w:rPr>
                <w:rFonts w:ascii="Tahoma" w:hAnsi="Tahoma" w:cs="Tahoma"/>
                <w:color w:val="004990"/>
              </w:rPr>
              <w:t>Bobinas</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2"/>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CD289D" w:rsidRPr="00522BC7" w:rsidRDefault="00CD289D" w:rsidP="00CD289D">
            <w:pPr>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rsidR="00CD289D" w:rsidRDefault="00CD289D" w:rsidP="00CD289D">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420D9" w:rsidRDefault="00CD289D" w:rsidP="00CD289D">
            <w:pPr>
              <w:ind w:left="214"/>
              <w:jc w:val="both"/>
              <w:rPr>
                <w:rFonts w:ascii="Tahoma" w:hAnsi="Tahoma" w:cs="Tahoma"/>
                <w:color w:val="376091"/>
              </w:rPr>
            </w:pPr>
            <w:r w:rsidRPr="00817FA9">
              <w:rPr>
                <w:rFonts w:ascii="Tahoma" w:hAnsi="Tahoma" w:cs="Tahoma"/>
                <w:color w:val="376091"/>
              </w:rPr>
              <w:t>Bobinas de cable de fibra óptica norma ITU-T G.65</w:t>
            </w:r>
            <w:r>
              <w:rPr>
                <w:rFonts w:ascii="Tahoma" w:hAnsi="Tahoma" w:cs="Tahoma"/>
                <w:color w:val="376091"/>
              </w:rPr>
              <w:t>2.D de 12</w:t>
            </w:r>
            <w:r w:rsidRPr="00817FA9">
              <w:rPr>
                <w:rFonts w:ascii="Tahoma" w:hAnsi="Tahoma" w:cs="Tahoma"/>
                <w:color w:val="376091"/>
              </w:rPr>
              <w:t>0 hilos y 5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jc w:val="center"/>
            </w:pPr>
            <w:r w:rsidRPr="00105CF7">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CE42C0" w:rsidRDefault="00CD289D" w:rsidP="00CD289D">
            <w:pPr>
              <w:ind w:left="214"/>
              <w:jc w:val="both"/>
              <w:rPr>
                <w:rFonts w:ascii="Tahoma" w:hAnsi="Tahoma" w:cs="Tahoma"/>
                <w:color w:val="1F497D"/>
                <w:lang w:val="es-BO"/>
              </w:rPr>
            </w:pPr>
            <w:r>
              <w:rPr>
                <w:rFonts w:ascii="Tahoma" w:hAnsi="Tahoma" w:cs="Tahoma"/>
                <w:color w:val="376091"/>
              </w:rPr>
              <w:t>Bobinas de cable de fibra óptica tipo ADSS norma ITU-T G.652.D de 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jc w:val="center"/>
            </w:pPr>
            <w:r w:rsidRPr="00105CF7">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2"/>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CD289D" w:rsidRPr="00EA00CA" w:rsidRDefault="00CD289D" w:rsidP="00CD289D">
            <w:pPr>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rsidR="00CD289D" w:rsidRPr="00522BC7" w:rsidRDefault="00CD289D" w:rsidP="00CD289D">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CD289D" w:rsidRPr="00B13FAE" w:rsidRDefault="00CD289D" w:rsidP="006A752B">
            <w:pPr>
              <w:jc w:val="both"/>
              <w:rPr>
                <w:rFonts w:ascii="Tahoma" w:hAnsi="Tahoma" w:cs="Tahoma"/>
                <w:b/>
                <w:color w:val="376091"/>
              </w:rPr>
            </w:pPr>
            <w:r w:rsidRPr="00B13FAE">
              <w:rPr>
                <w:rFonts w:ascii="Tahoma" w:hAnsi="Tahoma" w:cs="Tahoma"/>
                <w:b/>
                <w:color w:val="376091"/>
              </w:rPr>
              <w:t>ODFs CENTRAL</w:t>
            </w:r>
          </w:p>
        </w:tc>
        <w:tc>
          <w:tcPr>
            <w:tcW w:w="1276" w:type="dxa"/>
            <w:tcBorders>
              <w:top w:val="single" w:sz="4" w:space="0" w:color="004990"/>
              <w:left w:val="nil"/>
              <w:bottom w:val="single" w:sz="4" w:space="0" w:color="004990"/>
              <w:right w:val="nil"/>
            </w:tcBorders>
            <w:shd w:val="clear" w:color="auto" w:fill="auto"/>
            <w:vAlign w:val="center"/>
          </w:tcPr>
          <w:p w:rsidR="00CD289D" w:rsidRDefault="00CD289D" w:rsidP="00CD289D">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A164F2" w:rsidRDefault="00CD289D" w:rsidP="00CD289D">
            <w:pPr>
              <w:ind w:left="214"/>
              <w:jc w:val="both"/>
              <w:rPr>
                <w:rFonts w:ascii="Tahoma" w:hAnsi="Tahoma" w:cs="Tahoma"/>
                <w:color w:val="376091"/>
              </w:rPr>
            </w:pPr>
            <w:r w:rsidRPr="00A164F2">
              <w:rPr>
                <w:rFonts w:ascii="Tahoma" w:hAnsi="Tahoma" w:cs="Tahoma"/>
                <w:color w:val="376091"/>
              </w:rPr>
              <w:t xml:space="preserve">Gabinete </w:t>
            </w:r>
            <w:r>
              <w:rPr>
                <w:rFonts w:ascii="Tahoma" w:hAnsi="Tahoma" w:cs="Tahoma"/>
                <w:color w:val="376091"/>
              </w:rPr>
              <w:t>ODF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rP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A164F2" w:rsidRDefault="00CD289D" w:rsidP="00CD289D">
            <w:pPr>
              <w:ind w:left="214"/>
              <w:jc w:val="both"/>
              <w:rPr>
                <w:rFonts w:ascii="Tahoma" w:hAnsi="Tahoma" w:cs="Tahoma"/>
                <w:color w:val="376091"/>
              </w:rPr>
            </w:pPr>
            <w:r>
              <w:rPr>
                <w:rFonts w:ascii="Tahoma" w:hAnsi="Tahoma" w:cs="Tahoma"/>
                <w:color w:val="376091"/>
              </w:rPr>
              <w:t>Bandejas de F.O.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Default="00CD289D" w:rsidP="00CD289D">
            <w:pPr>
              <w:ind w:left="214"/>
              <w:jc w:val="both"/>
              <w:rPr>
                <w:rFonts w:ascii="Tahoma" w:hAnsi="Tahoma" w:cs="Tahoma"/>
                <w:color w:val="376091"/>
              </w:rPr>
            </w:pPr>
            <w:r>
              <w:rPr>
                <w:rFonts w:ascii="Tahoma" w:hAnsi="Tahoma" w:cs="Tahoma"/>
                <w:color w:val="376091"/>
              </w:rPr>
              <w:t>Bandejas de F.O.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CD289D" w:rsidRPr="00B13FAE" w:rsidRDefault="00CD289D" w:rsidP="006A752B">
            <w:pPr>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rsidR="00CD289D" w:rsidRDefault="00CD289D" w:rsidP="00CD289D">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A164F2" w:rsidRDefault="00CD289D" w:rsidP="00CD289D">
            <w:pPr>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rPr>
            </w:pPr>
            <w:r>
              <w:rPr>
                <w:rFonts w:ascii="Tahoma" w:hAnsi="Tahoma" w:cs="Tahoma"/>
                <w:color w:val="004990"/>
              </w:rPr>
              <w:t xml:space="preserve">Pza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A164F2" w:rsidRDefault="00CD289D" w:rsidP="00CD289D">
            <w:pPr>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CD289D" w:rsidRPr="00B13FAE" w:rsidRDefault="00CD289D" w:rsidP="006A752B">
            <w:pPr>
              <w:jc w:val="both"/>
              <w:rPr>
                <w:rFonts w:ascii="Tahoma" w:hAnsi="Tahoma" w:cs="Tahoma"/>
                <w:b/>
                <w:color w:val="376091"/>
              </w:rPr>
            </w:pPr>
            <w:r w:rsidRPr="00B13FAE">
              <w:rPr>
                <w:rFonts w:ascii="Tahoma" w:hAnsi="Tahoma" w:cs="Tahoma"/>
                <w:b/>
                <w:color w:val="376091"/>
              </w:rPr>
              <w:t>SPLITTERS</w:t>
            </w:r>
          </w:p>
        </w:tc>
        <w:tc>
          <w:tcPr>
            <w:tcW w:w="1276" w:type="dxa"/>
            <w:tcBorders>
              <w:top w:val="single" w:sz="4" w:space="0" w:color="004990"/>
              <w:left w:val="nil"/>
              <w:bottom w:val="single" w:sz="4" w:space="0" w:color="004990"/>
              <w:right w:val="nil"/>
            </w:tcBorders>
            <w:shd w:val="clear" w:color="auto" w:fill="auto"/>
          </w:tcPr>
          <w:p w:rsidR="00CD289D" w:rsidRDefault="00CD289D" w:rsidP="00CD289D"/>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8244A7" w:rsidRDefault="00CD289D" w:rsidP="00CD289D">
            <w:pPr>
              <w:ind w:left="214"/>
              <w:jc w:val="both"/>
              <w:rPr>
                <w:rFonts w:ascii="Tahoma" w:hAnsi="Tahoma" w:cs="Tahoma"/>
                <w:color w:val="376091"/>
                <w:lang w:val="en-US"/>
              </w:rPr>
            </w:pPr>
            <w:r w:rsidRPr="008244A7">
              <w:rPr>
                <w:rFonts w:ascii="Tahoma" w:hAnsi="Tahoma" w:cs="Tahoma"/>
                <w:color w:val="376091"/>
                <w:lang w:val="en-US"/>
              </w:rPr>
              <w:t>Splitters 1:2 -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8244A7" w:rsidRDefault="00CD289D" w:rsidP="00CD289D">
            <w:pPr>
              <w:ind w:left="214"/>
              <w:jc w:val="both"/>
              <w:rPr>
                <w:rFonts w:ascii="Tahoma" w:hAnsi="Tahoma" w:cs="Tahoma"/>
                <w:color w:val="376091"/>
                <w:lang w:val="en-US"/>
              </w:rPr>
            </w:pPr>
            <w:r w:rsidRPr="008244A7">
              <w:rPr>
                <w:rFonts w:ascii="Tahoma" w:hAnsi="Tahoma" w:cs="Tahoma"/>
                <w:color w:val="376091"/>
                <w:lang w:val="en-US"/>
              </w:rPr>
              <w:t>Splitters 1:4 -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8244A7" w:rsidRDefault="00CD289D" w:rsidP="00CD289D">
            <w:pPr>
              <w:ind w:left="214"/>
              <w:jc w:val="both"/>
              <w:rPr>
                <w:rFonts w:ascii="Tahoma" w:hAnsi="Tahoma" w:cs="Tahoma"/>
                <w:color w:val="376091"/>
                <w:lang w:val="en-US"/>
              </w:rPr>
            </w:pPr>
            <w:r w:rsidRPr="008244A7">
              <w:rPr>
                <w:rFonts w:ascii="Tahoma" w:hAnsi="Tahoma" w:cs="Tahoma"/>
                <w:color w:val="376091"/>
                <w:lang w:val="en-US"/>
              </w:rPr>
              <w:t>Splitters 1:16 -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8244A7" w:rsidRDefault="00CD289D" w:rsidP="00CD289D">
            <w:pPr>
              <w:ind w:left="214"/>
              <w:jc w:val="both"/>
              <w:rPr>
                <w:rFonts w:ascii="Tahoma" w:hAnsi="Tahoma" w:cs="Tahoma"/>
                <w:color w:val="376091"/>
                <w:lang w:val="en-US"/>
              </w:rPr>
            </w:pPr>
            <w:r w:rsidRPr="008244A7">
              <w:rPr>
                <w:rFonts w:ascii="Tahoma" w:hAnsi="Tahoma" w:cs="Tahoma"/>
                <w:color w:val="376091"/>
                <w:lang w:val="en-US"/>
              </w:rPr>
              <w:t>Splitters 1:32 - tipo PLC (Planar Lightwave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2"/>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CD289D" w:rsidRPr="00A164F2" w:rsidRDefault="00CD289D" w:rsidP="00CD289D">
            <w:pPr>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rsidR="00CD289D" w:rsidRDefault="00CD289D" w:rsidP="00CD289D">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A164F2" w:rsidRDefault="00CD289D" w:rsidP="00CD289D">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A164F2" w:rsidRDefault="00CD289D" w:rsidP="00CD289D">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CD289D" w:rsidRPr="00A164F2" w:rsidRDefault="00CD289D" w:rsidP="00CD289D">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CD289D" w:rsidRDefault="00CD289D" w:rsidP="00CD289D">
            <w:pPr>
              <w:jc w:val="center"/>
            </w:pPr>
            <w:r w:rsidRPr="008479FB">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diseño</w:t>
            </w:r>
          </w:p>
        </w:tc>
      </w:tr>
    </w:tbl>
    <w:p w:rsidR="00CD289D" w:rsidRDefault="00CD289D" w:rsidP="00CD289D">
      <w:pPr>
        <w:rPr>
          <w:lang w:val="es-MX"/>
        </w:rPr>
      </w:pPr>
    </w:p>
    <w:p w:rsidR="00CD289D" w:rsidRPr="00A164F2" w:rsidRDefault="00CD289D" w:rsidP="001A4345">
      <w:pPr>
        <w:pStyle w:val="TITULOS"/>
        <w:numPr>
          <w:ilvl w:val="1"/>
          <w:numId w:val="31"/>
        </w:numPr>
        <w:spacing w:after="0"/>
        <w:rPr>
          <w:rFonts w:ascii="Tahoma" w:hAnsi="Tahoma" w:cs="Tahoma"/>
          <w:color w:val="004990"/>
          <w:sz w:val="22"/>
          <w:szCs w:val="22"/>
        </w:rPr>
      </w:pPr>
      <w:r w:rsidRPr="00A164F2">
        <w:rPr>
          <w:rFonts w:ascii="Tahoma" w:hAnsi="Tahoma" w:cs="Tahoma"/>
          <w:color w:val="004990"/>
          <w:sz w:val="22"/>
          <w:szCs w:val="22"/>
        </w:rPr>
        <w:lastRenderedPageBreak/>
        <w:t>MATERIAL PROVISTO POR EL OFERENTE</w:t>
      </w:r>
    </w:p>
    <w:p w:rsidR="00CD289D" w:rsidRDefault="00CD289D" w:rsidP="00CD289D">
      <w:pPr>
        <w:rPr>
          <w:lang w:val="es-MX"/>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CD289D" w:rsidRPr="004B6285" w:rsidTr="00CD289D">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D289D" w:rsidRPr="004B6285" w:rsidRDefault="00CD289D" w:rsidP="00CD289D">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0"/>
                <w:numId w:val="42"/>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CD289D" w:rsidRPr="00522BC7" w:rsidRDefault="00CD289D" w:rsidP="00CD289D">
            <w:pPr>
              <w:jc w:val="both"/>
              <w:rPr>
                <w:rFonts w:ascii="Tahoma" w:hAnsi="Tahoma" w:cs="Tahoma"/>
                <w:b/>
                <w:color w:val="1F497D"/>
                <w:lang w:val="es-BO"/>
              </w:rPr>
            </w:pPr>
            <w:r>
              <w:rPr>
                <w:rFonts w:ascii="Tahoma" w:hAnsi="Tahoma" w:cs="Tahoma"/>
                <w:b/>
                <w:color w:val="1F497D"/>
                <w:lang w:val="es-BO"/>
              </w:rPr>
              <w:t>POSTES</w:t>
            </w:r>
          </w:p>
        </w:tc>
        <w:tc>
          <w:tcPr>
            <w:tcW w:w="1276" w:type="dxa"/>
            <w:tcBorders>
              <w:top w:val="single" w:sz="4" w:space="0" w:color="004990"/>
              <w:left w:val="nil"/>
              <w:bottom w:val="single" w:sz="4" w:space="0" w:color="004990"/>
              <w:right w:val="nil"/>
            </w:tcBorders>
            <w:shd w:val="clear" w:color="auto" w:fill="auto"/>
            <w:vAlign w:val="center"/>
          </w:tcPr>
          <w:p w:rsidR="00CD289D" w:rsidRPr="00522BC7" w:rsidRDefault="00CD289D" w:rsidP="00CD289D">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8420D9" w:rsidRDefault="00CD289D" w:rsidP="00CD289D">
            <w:pPr>
              <w:ind w:left="214"/>
              <w:jc w:val="both"/>
              <w:rPr>
                <w:rFonts w:ascii="Tahoma" w:hAnsi="Tahoma" w:cs="Tahoma"/>
                <w:color w:val="376091"/>
              </w:rPr>
            </w:pPr>
            <w:r>
              <w:rPr>
                <w:rFonts w:ascii="Tahoma" w:hAnsi="Tahoma" w:cs="Tahoma"/>
                <w:color w:val="376091"/>
              </w:rPr>
              <w:t>El oferente debe contemplar la provisión e instalación de postes de hormigón de 9 y 11 metros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prospección</w:t>
            </w:r>
          </w:p>
        </w:tc>
      </w:tr>
      <w:tr w:rsidR="00CD289D" w:rsidRPr="00522BC7" w:rsidTr="00CD289D">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4B6285" w:rsidRDefault="00CD289D" w:rsidP="001A4345">
            <w:pPr>
              <w:pStyle w:val="Prrafodelista"/>
              <w:numPr>
                <w:ilvl w:val="1"/>
                <w:numId w:val="42"/>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CE42C0" w:rsidRDefault="00CD289D" w:rsidP="00CD289D">
            <w:pPr>
              <w:ind w:left="214"/>
              <w:jc w:val="both"/>
              <w:rPr>
                <w:rFonts w:ascii="Tahoma" w:hAnsi="Tahoma" w:cs="Tahoma"/>
                <w:color w:val="1F497D"/>
                <w:lang w:val="es-BO"/>
              </w:rPr>
            </w:pPr>
            <w:r>
              <w:rPr>
                <w:rFonts w:ascii="Tahoma" w:hAnsi="Tahoma" w:cs="Tahoma"/>
                <w:color w:val="1F497D"/>
                <w:lang w:val="es-BO"/>
              </w:rPr>
              <w:t>Material adicional según requerimientos del presente documento.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rPr>
            </w:pPr>
            <w:r>
              <w:rPr>
                <w:rFonts w:ascii="Tahoma" w:hAnsi="Tahoma" w:cs="Tahoma"/>
                <w:color w:val="004990"/>
              </w:rPr>
              <w:t>Global</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CD289D" w:rsidRPr="00522BC7" w:rsidRDefault="00CD289D" w:rsidP="00CD289D">
            <w:pPr>
              <w:jc w:val="center"/>
              <w:rPr>
                <w:rFonts w:ascii="Tahoma" w:hAnsi="Tahoma" w:cs="Tahoma"/>
                <w:color w:val="004990"/>
                <w:lang w:eastAsia="es-BO"/>
              </w:rPr>
            </w:pPr>
            <w:r>
              <w:rPr>
                <w:rFonts w:ascii="Tahoma" w:hAnsi="Tahoma" w:cs="Tahoma"/>
                <w:color w:val="004990"/>
                <w:lang w:eastAsia="es-BO"/>
              </w:rPr>
              <w:t>Según prospección</w:t>
            </w:r>
          </w:p>
        </w:tc>
      </w:tr>
    </w:tbl>
    <w:p w:rsidR="00CD289D" w:rsidRDefault="00CD289D" w:rsidP="00CD289D">
      <w:pPr>
        <w:rPr>
          <w:lang w:val="es-MX"/>
        </w:rPr>
      </w:pPr>
    </w:p>
    <w:p w:rsidR="00CD289D" w:rsidRDefault="00CD289D" w:rsidP="00CD289D">
      <w:pPr>
        <w:rPr>
          <w:lang w:val="es-MX"/>
        </w:rPr>
      </w:pPr>
    </w:p>
    <w:p w:rsidR="002819EE" w:rsidRDefault="002819EE" w:rsidP="00CD289D">
      <w:pPr>
        <w:rPr>
          <w:lang w:val="es-MX"/>
        </w:rPr>
      </w:pPr>
    </w:p>
    <w:p w:rsidR="002819EE" w:rsidRDefault="002819EE" w:rsidP="00CD289D">
      <w:pPr>
        <w:rPr>
          <w:lang w:val="es-MX"/>
        </w:rPr>
      </w:pPr>
    </w:p>
    <w:p w:rsidR="00CD289D" w:rsidRDefault="00CD289D" w:rsidP="001A4345">
      <w:pPr>
        <w:pStyle w:val="TITULOS"/>
        <w:numPr>
          <w:ilvl w:val="0"/>
          <w:numId w:val="31"/>
        </w:numPr>
        <w:spacing w:after="0"/>
        <w:ind w:left="426" w:hanging="426"/>
        <w:rPr>
          <w:rFonts w:ascii="Tahoma" w:hAnsi="Tahoma" w:cs="Tahoma"/>
          <w:color w:val="004990"/>
          <w:sz w:val="22"/>
          <w:szCs w:val="22"/>
        </w:rPr>
      </w:pPr>
      <w:r w:rsidRPr="00170836">
        <w:rPr>
          <w:rFonts w:ascii="Tahoma" w:hAnsi="Tahoma" w:cs="Tahoma"/>
          <w:color w:val="004990"/>
          <w:sz w:val="22"/>
          <w:szCs w:val="22"/>
        </w:rPr>
        <w:t>ESPECIFICACIONES</w:t>
      </w:r>
      <w:r>
        <w:rPr>
          <w:rFonts w:ascii="Tahoma" w:hAnsi="Tahoma" w:cs="Tahoma"/>
          <w:color w:val="004990"/>
          <w:sz w:val="22"/>
          <w:szCs w:val="22"/>
        </w:rPr>
        <w:t xml:space="preserve"> TÉCNICAS DE TENDIDO SUBTERRÁNEO</w:t>
      </w:r>
    </w:p>
    <w:p w:rsidR="00CD289D" w:rsidRPr="00F4357B" w:rsidRDefault="00CD289D" w:rsidP="001A4345">
      <w:pPr>
        <w:pStyle w:val="TITULOS"/>
        <w:numPr>
          <w:ilvl w:val="1"/>
          <w:numId w:val="31"/>
        </w:numPr>
        <w:spacing w:after="0"/>
        <w:rPr>
          <w:rFonts w:ascii="Tahoma" w:hAnsi="Tahoma" w:cs="Tahoma"/>
          <w:color w:val="004990"/>
          <w:sz w:val="22"/>
          <w:szCs w:val="22"/>
        </w:rPr>
      </w:pPr>
      <w:r w:rsidRPr="00F4357B">
        <w:rPr>
          <w:rFonts w:ascii="Tahoma" w:hAnsi="Tahoma" w:cs="Tahoma"/>
          <w:color w:val="004990"/>
          <w:sz w:val="22"/>
          <w:szCs w:val="22"/>
        </w:rPr>
        <w:t>ZANJA</w:t>
      </w:r>
    </w:p>
    <w:p w:rsidR="00CD289D" w:rsidRDefault="00CD289D" w:rsidP="00CD289D">
      <w:pPr>
        <w:rPr>
          <w:rFonts w:ascii="Arial" w:hAnsi="Arial" w:cs="Arial"/>
          <w:i/>
          <w:szCs w:val="20"/>
        </w:rPr>
      </w:pPr>
    </w:p>
    <w:p w:rsidR="00CD289D" w:rsidRDefault="00CD289D" w:rsidP="00CD289D">
      <w:pPr>
        <w:jc w:val="center"/>
        <w:rPr>
          <w:rFonts w:ascii="Arial" w:hAnsi="Arial" w:cs="Arial"/>
          <w:i/>
          <w:szCs w:val="20"/>
        </w:rPr>
      </w:pPr>
    </w:p>
    <w:p w:rsidR="00CD289D" w:rsidRDefault="00CD289D" w:rsidP="00CD289D">
      <w:pPr>
        <w:jc w:val="center"/>
        <w:rPr>
          <w:rFonts w:ascii="Arial" w:hAnsi="Arial" w:cs="Arial"/>
          <w:i/>
          <w:szCs w:val="20"/>
        </w:rPr>
      </w:pPr>
      <w:r>
        <w:rPr>
          <w:rFonts w:ascii="Arial" w:hAnsi="Arial" w:cs="Arial"/>
          <w:i/>
          <w:noProof/>
          <w:szCs w:val="20"/>
          <w:lang w:val="es-BO" w:eastAsia="es-BO"/>
        </w:rPr>
        <w:drawing>
          <wp:inline distT="0" distB="0" distL="0" distR="0">
            <wp:extent cx="3439160" cy="2818130"/>
            <wp:effectExtent l="19050" t="0" r="889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3439160" cy="2818130"/>
                    </a:xfrm>
                    <a:prstGeom prst="rect">
                      <a:avLst/>
                    </a:prstGeom>
                    <a:noFill/>
                    <a:ln w="9525">
                      <a:noFill/>
                      <a:miter lim="800000"/>
                      <a:headEnd/>
                      <a:tailEnd/>
                    </a:ln>
                  </pic:spPr>
                </pic:pic>
              </a:graphicData>
            </a:graphic>
          </wp:inline>
        </w:drawing>
      </w:r>
    </w:p>
    <w:p w:rsidR="00CD289D" w:rsidRDefault="00CD289D" w:rsidP="00CD289D">
      <w:pPr>
        <w:jc w:val="right"/>
        <w:rPr>
          <w:rFonts w:ascii="Arial" w:hAnsi="Arial" w:cs="Arial"/>
          <w:i/>
          <w:szCs w:val="20"/>
        </w:rPr>
      </w:pPr>
    </w:p>
    <w:p w:rsidR="00CD289D" w:rsidRPr="00381F37" w:rsidRDefault="00CD289D" w:rsidP="00CD289D">
      <w:pPr>
        <w:pStyle w:val="Prrafodelista"/>
        <w:ind w:left="0"/>
        <w:jc w:val="center"/>
        <w:rPr>
          <w:rFonts w:ascii="Tahoma" w:hAnsi="Tahoma" w:cs="Tahoma"/>
          <w:b/>
          <w:color w:val="365F91"/>
        </w:rPr>
      </w:pPr>
      <w:r w:rsidRPr="00381F37">
        <w:rPr>
          <w:rFonts w:ascii="Tahoma" w:hAnsi="Tahoma" w:cs="Tahoma"/>
          <w:b/>
          <w:color w:val="365F91"/>
        </w:rPr>
        <w:t>FORMULARIO 1</w:t>
      </w:r>
    </w:p>
    <w:p w:rsidR="00CD289D" w:rsidRPr="00381F37" w:rsidRDefault="00CD289D" w:rsidP="00CD289D">
      <w:pPr>
        <w:pStyle w:val="Prrafodelista"/>
        <w:jc w:val="center"/>
      </w:pPr>
      <w:r w:rsidRPr="00381F37">
        <w:rPr>
          <w:rFonts w:ascii="Tahoma" w:hAnsi="Tahoma" w:cs="Tahoma"/>
          <w:b/>
          <w:color w:val="365F91"/>
        </w:rPr>
        <w:t xml:space="preserve">LAS CANTIDADES </w:t>
      </w:r>
      <w:r w:rsidRPr="00381F37">
        <w:rPr>
          <w:rFonts w:ascii="Tahoma" w:hAnsi="Tahoma" w:cs="Tahoma"/>
          <w:b/>
          <w:color w:val="365F91"/>
          <w:lang w:val="es-BO"/>
        </w:rPr>
        <w:t xml:space="preserve">DE HERRAMIENTAS </w:t>
      </w:r>
      <w:r w:rsidRPr="00381F37">
        <w:rPr>
          <w:rFonts w:ascii="Tahoma" w:hAnsi="Tahoma" w:cs="Tahoma"/>
          <w:b/>
          <w:color w:val="365F91"/>
        </w:rPr>
        <w:t xml:space="preserve">SE APLICAN A CADA ZONA </w:t>
      </w:r>
      <w:r w:rsidRPr="00381F37">
        <w:rPr>
          <w:rFonts w:ascii="Tahoma" w:hAnsi="Tahoma" w:cs="Tahoma"/>
          <w:b/>
          <w:color w:val="365F91"/>
          <w:lang w:val="es-BO"/>
        </w:rPr>
        <w:t xml:space="preserve">PREVISTA DENTRO EL PROYECTO </w:t>
      </w:r>
      <w:r w:rsidRPr="00381F37">
        <w:rPr>
          <w:rFonts w:ascii="Tahoma" w:hAnsi="Tahoma" w:cs="Tahoma"/>
          <w:b/>
          <w:color w:val="365F91"/>
        </w:rPr>
        <w:t>DE FORMA INDEPENDIENTE UNO DE OTRO</w:t>
      </w:r>
    </w:p>
    <w:p w:rsidR="00CD289D" w:rsidRDefault="00CD289D" w:rsidP="00CD289D">
      <w:pPr>
        <w:rPr>
          <w:lang w:val="es-MX"/>
        </w:rPr>
      </w:pPr>
    </w:p>
    <w:tbl>
      <w:tblPr>
        <w:tblW w:w="9819" w:type="dxa"/>
        <w:tblLayout w:type="fixed"/>
        <w:tblCellMar>
          <w:left w:w="0" w:type="dxa"/>
          <w:right w:w="0" w:type="dxa"/>
        </w:tblCellMar>
        <w:tblLook w:val="04A0" w:firstRow="1" w:lastRow="0" w:firstColumn="1" w:lastColumn="0" w:noHBand="0" w:noVBand="1"/>
      </w:tblPr>
      <w:tblGrid>
        <w:gridCol w:w="517"/>
        <w:gridCol w:w="2266"/>
        <w:gridCol w:w="2015"/>
        <w:gridCol w:w="1134"/>
        <w:gridCol w:w="1144"/>
        <w:gridCol w:w="1431"/>
        <w:gridCol w:w="1312"/>
      </w:tblGrid>
      <w:tr w:rsidR="00CD289D" w:rsidTr="00CD289D">
        <w:trPr>
          <w:trHeight w:val="470"/>
        </w:trPr>
        <w:tc>
          <w:tcPr>
            <w:tcW w:w="5932"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CD289D" w:rsidRDefault="00CD289D" w:rsidP="00CD289D">
            <w:pPr>
              <w:jc w:val="center"/>
              <w:rPr>
                <w:rFonts w:ascii="Tahoma" w:hAnsi="Tahoma" w:cs="Tahoma"/>
                <w:b/>
                <w:bCs/>
                <w:color w:val="FFFFFF"/>
              </w:rPr>
            </w:pPr>
            <w:r>
              <w:rPr>
                <w:rFonts w:ascii="Tahoma" w:hAnsi="Tahoma" w:cs="Tahoma"/>
                <w:b/>
                <w:bCs/>
                <w:color w:val="FFFFFF"/>
              </w:rPr>
              <w:t>REQUERIMIENTOS ENTEL S.A.</w:t>
            </w:r>
          </w:p>
        </w:tc>
        <w:tc>
          <w:tcPr>
            <w:tcW w:w="3887"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CD289D" w:rsidRDefault="00CD289D" w:rsidP="00CD289D">
            <w:pPr>
              <w:jc w:val="center"/>
              <w:rPr>
                <w:rFonts w:ascii="Tahoma" w:hAnsi="Tahoma" w:cs="Tahoma"/>
                <w:b/>
                <w:bCs/>
                <w:color w:val="FFFFFF"/>
              </w:rPr>
            </w:pPr>
            <w:r>
              <w:rPr>
                <w:rFonts w:ascii="Tahoma" w:hAnsi="Tahoma" w:cs="Tahoma"/>
                <w:b/>
                <w:bCs/>
                <w:color w:val="FFFFFF"/>
              </w:rPr>
              <w:t>RESPUESTA DEL OFERENTE</w:t>
            </w:r>
          </w:p>
        </w:tc>
      </w:tr>
      <w:tr w:rsidR="00CD289D" w:rsidTr="00CD289D">
        <w:trPr>
          <w:trHeight w:val="439"/>
        </w:trPr>
        <w:tc>
          <w:tcPr>
            <w:tcW w:w="517" w:type="dxa"/>
            <w:tcBorders>
              <w:top w:val="single" w:sz="8" w:space="0" w:color="FFFFFF"/>
              <w:left w:val="single" w:sz="8" w:space="0" w:color="004990"/>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No</w:t>
            </w:r>
          </w:p>
        </w:tc>
        <w:tc>
          <w:tcPr>
            <w:tcW w:w="2266"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EQUIPO/HERRAMIENTA</w:t>
            </w:r>
          </w:p>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 xml:space="preserve"> REQUERIDA</w:t>
            </w:r>
          </w:p>
        </w:tc>
        <w:tc>
          <w:tcPr>
            <w:tcW w:w="2015"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13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CD289D"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 xml:space="preserve">CANTIDAD </w:t>
            </w:r>
          </w:p>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MÍNIMA REQUERIDA</w:t>
            </w:r>
          </w:p>
        </w:tc>
        <w:tc>
          <w:tcPr>
            <w:tcW w:w="114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EQUIPO</w:t>
            </w:r>
          </w:p>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HERRAMIENTA PROPUESTA</w:t>
            </w:r>
          </w:p>
        </w:tc>
        <w:tc>
          <w:tcPr>
            <w:tcW w:w="1431"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312"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CD289D" w:rsidRPr="005221A5" w:rsidRDefault="00CD289D" w:rsidP="00CD289D">
            <w:pPr>
              <w:jc w:val="center"/>
              <w:rPr>
                <w:rFonts w:ascii="Tahoma" w:hAnsi="Tahoma" w:cs="Tahoma"/>
                <w:b/>
                <w:bCs/>
                <w:color w:val="FFFFFF"/>
                <w:sz w:val="14"/>
                <w:szCs w:val="14"/>
              </w:rPr>
            </w:pPr>
            <w:r w:rsidRPr="005221A5">
              <w:rPr>
                <w:rFonts w:ascii="Tahoma" w:hAnsi="Tahoma" w:cs="Tahoma"/>
                <w:b/>
                <w:bCs/>
                <w:color w:val="FFFFFF"/>
                <w:sz w:val="14"/>
                <w:szCs w:val="14"/>
              </w:rPr>
              <w:t>OBSERVACIONES</w:t>
            </w:r>
          </w:p>
        </w:tc>
      </w:tr>
      <w:tr w:rsidR="00CD289D" w:rsidTr="00CD289D">
        <w:trPr>
          <w:trHeight w:val="416"/>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1</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Cortadora Nueva</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Cortadora Fujikura CT-30 equivalente o superior (Nueva)</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Pr>
                <w:rFonts w:ascii="Tahoma" w:hAnsi="Tahoma" w:cs="Tahoma"/>
                <w:color w:val="365F91"/>
                <w:sz w:val="15"/>
                <w:szCs w:val="15"/>
              </w:rPr>
              <w:t>2</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r w:rsidR="00CD289D" w:rsidTr="00CD289D">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2</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Fusionadora</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Fusionadora Fujikura FSM 50S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r w:rsidR="00CD289D" w:rsidTr="00CD289D">
        <w:trPr>
          <w:trHeight w:val="357"/>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3</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OTDR doble ventana 1310/1490 nm.</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FTB-150-LH EXFO,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r w:rsidR="00CD289D" w:rsidTr="00CD289D">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4</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Fuente Laser</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Fuente de láser EXFO ELS-100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r w:rsidR="00CD289D" w:rsidTr="00CD289D">
        <w:trPr>
          <w:trHeight w:val="750"/>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lastRenderedPageBreak/>
              <w:t>5</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Medidores de potencia Óptica doble ventana 1310/1490 nm con modulación y detección de señal de 2 KHz.</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Medidor de potencia Óptica EXFO EPM-102X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r w:rsidR="00CD289D" w:rsidTr="00CD289D">
        <w:trPr>
          <w:trHeight w:val="525"/>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6</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Bobina de lanzamiento de 1 Km. (norma G.652.D)</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Una bobina de lanzamiento de 1 Km. de longitud (G.652.D)</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r w:rsidR="00CD289D" w:rsidTr="00CD289D">
        <w:trPr>
          <w:trHeight w:val="348"/>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7</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Maletín de herramientas especializado en F.O.</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Pr>
                <w:rFonts w:ascii="Tahoma" w:hAnsi="Tahoma" w:cs="Tahoma"/>
                <w:color w:val="365F91"/>
                <w:sz w:val="15"/>
                <w:szCs w:val="15"/>
              </w:rPr>
              <w:t>2</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r w:rsidR="00CD289D" w:rsidTr="00CD289D">
        <w:trPr>
          <w:trHeight w:val="354"/>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8</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Kit de señalización vial (Conos, triángulos)</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rPr>
                <w:rFonts w:ascii="Tahoma" w:hAnsi="Tahoma" w:cs="Tahoma"/>
                <w:color w:val="365F91"/>
                <w:sz w:val="15"/>
                <w:szCs w:val="15"/>
              </w:rPr>
            </w:pPr>
            <w:r w:rsidRPr="005221A5">
              <w:rPr>
                <w:rFonts w:ascii="Tahoma" w:hAnsi="Tahoma" w:cs="Tahoma"/>
                <w:color w:val="365F91"/>
                <w:sz w:val="15"/>
                <w:szCs w:val="15"/>
              </w:rPr>
              <w:t>6 conos y 2 triángulos</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CD289D" w:rsidRPr="005221A5" w:rsidRDefault="00CD289D" w:rsidP="00CD289D">
            <w:pPr>
              <w:jc w:val="center"/>
              <w:rPr>
                <w:rFonts w:ascii="Tahoma" w:hAnsi="Tahoma" w:cs="Tahoma"/>
                <w:color w:val="365F91"/>
                <w:sz w:val="15"/>
                <w:szCs w:val="15"/>
              </w:rPr>
            </w:pPr>
            <w:r w:rsidRPr="005221A5">
              <w:rPr>
                <w:rFonts w:ascii="Tahoma" w:hAnsi="Tahoma" w:cs="Tahoma"/>
                <w:color w:val="365F91"/>
                <w:sz w:val="15"/>
                <w:szCs w:val="15"/>
              </w:rPr>
              <w:t>Por sitio de empalme</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CD289D" w:rsidRPr="004066AB" w:rsidRDefault="00CD289D" w:rsidP="00CD289D">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CD289D" w:rsidRPr="004066AB" w:rsidRDefault="00CD289D" w:rsidP="00CD289D">
            <w:pPr>
              <w:jc w:val="center"/>
              <w:rPr>
                <w:rFonts w:ascii="Tahoma" w:hAnsi="Tahoma" w:cs="Tahoma"/>
                <w:color w:val="365F91"/>
              </w:rPr>
            </w:pPr>
          </w:p>
        </w:tc>
      </w:tr>
    </w:tbl>
    <w:p w:rsidR="00CD289D" w:rsidRDefault="00CD289D" w:rsidP="00CD289D">
      <w:pPr>
        <w:jc w:val="both"/>
      </w:pPr>
    </w:p>
    <w:p w:rsidR="00CD289D" w:rsidRPr="006439CD" w:rsidRDefault="00CD289D" w:rsidP="00CD289D">
      <w:pPr>
        <w:jc w:val="both"/>
        <w:rPr>
          <w:lang w:val="es-MX"/>
        </w:rPr>
      </w:pPr>
      <w:r>
        <w:rPr>
          <w:rFonts w:ascii="Tahoma" w:hAnsi="Tahoma" w:cs="Tahoma"/>
          <w:color w:val="365F91"/>
        </w:rPr>
        <w:t>D</w:t>
      </w:r>
      <w:r w:rsidRPr="006439CD">
        <w:rPr>
          <w:rFonts w:ascii="Tahoma" w:hAnsi="Tahoma" w:cs="Tahoma"/>
          <w:color w:val="365F91"/>
        </w:rPr>
        <w:t xml:space="preserve">e ser necesario, </w:t>
      </w:r>
      <w:r>
        <w:rPr>
          <w:rFonts w:ascii="Tahoma" w:hAnsi="Tahoma" w:cs="Tahoma"/>
          <w:color w:val="365F91"/>
        </w:rPr>
        <w:t xml:space="preserve">el oferente deberá disponer de un Microscopio para verificar la calidad de los acoples. </w:t>
      </w:r>
      <w:r w:rsidRPr="006439CD">
        <w:rPr>
          <w:rFonts w:ascii="Tahoma" w:hAnsi="Tahoma" w:cs="Tahoma"/>
          <w:color w:val="365F91"/>
        </w:rPr>
        <w:t>ENTEL S.A. realizará la inspección y verificación de la logística y las respectivas cantidades asociadas, debiendo el Oferente contar con todos los equipos y herramientas señaladas de acuerdo a la necesidad y Cronograma de actividades</w:t>
      </w:r>
    </w:p>
    <w:p w:rsidR="00CD289D" w:rsidRDefault="00CD289D" w:rsidP="00CD289D">
      <w:pPr>
        <w:jc w:val="both"/>
        <w:rPr>
          <w:lang w:val="es-MX"/>
        </w:rPr>
      </w:pPr>
    </w:p>
    <w:p w:rsidR="00CD289D" w:rsidRPr="00381F37" w:rsidRDefault="00CD289D" w:rsidP="00CD289D">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2</w:t>
      </w:r>
    </w:p>
    <w:p w:rsidR="00CD289D" w:rsidRPr="00381F37" w:rsidRDefault="00CD289D" w:rsidP="00CD289D">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Ind w:w="-86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060"/>
        <w:gridCol w:w="1200"/>
        <w:gridCol w:w="1129"/>
        <w:gridCol w:w="743"/>
        <w:gridCol w:w="743"/>
        <w:gridCol w:w="1087"/>
        <w:gridCol w:w="1370"/>
        <w:gridCol w:w="1323"/>
      </w:tblGrid>
      <w:tr w:rsidR="00CD289D" w:rsidRPr="006439CD" w:rsidTr="00CD289D">
        <w:trPr>
          <w:trHeight w:val="300"/>
          <w:jc w:val="center"/>
        </w:trPr>
        <w:tc>
          <w:tcPr>
            <w:tcW w:w="1060" w:type="dxa"/>
            <w:vMerge w:val="restart"/>
            <w:tcBorders>
              <w:top w:val="nil"/>
              <w:left w:val="nil"/>
              <w:bottom w:val="nil"/>
              <w:right w:val="single" w:sz="4" w:space="0" w:color="FFFFFF"/>
            </w:tcBorders>
            <w:shd w:val="clear" w:color="000000" w:fill="004990"/>
            <w:vAlign w:val="center"/>
            <w:hideMark/>
          </w:tcPr>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CLIENTE</w:t>
            </w:r>
          </w:p>
        </w:tc>
        <w:tc>
          <w:tcPr>
            <w:tcW w:w="1200" w:type="dxa"/>
            <w:vMerge w:val="restart"/>
            <w:tcBorders>
              <w:top w:val="nil"/>
              <w:left w:val="single" w:sz="4" w:space="0" w:color="FFFFFF"/>
              <w:bottom w:val="nil"/>
              <w:right w:val="single" w:sz="4" w:space="0" w:color="FFFFFF"/>
            </w:tcBorders>
            <w:shd w:val="clear" w:color="000000" w:fill="004990"/>
            <w:vAlign w:val="center"/>
            <w:hideMark/>
          </w:tcPr>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OBJETO DEL CONTRATO</w:t>
            </w:r>
          </w:p>
        </w:tc>
        <w:tc>
          <w:tcPr>
            <w:tcW w:w="1129" w:type="dxa"/>
            <w:vMerge w:val="restart"/>
            <w:tcBorders>
              <w:top w:val="nil"/>
              <w:left w:val="single" w:sz="4" w:space="0" w:color="FFFFFF"/>
              <w:bottom w:val="nil"/>
              <w:right w:val="nil"/>
            </w:tcBorders>
            <w:shd w:val="clear" w:color="000000" w:fill="004990"/>
            <w:vAlign w:val="center"/>
            <w:hideMark/>
          </w:tcPr>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UBICACIÓN</w:t>
            </w:r>
          </w:p>
        </w:tc>
        <w:tc>
          <w:tcPr>
            <w:tcW w:w="1486" w:type="dxa"/>
            <w:gridSpan w:val="2"/>
            <w:tcBorders>
              <w:top w:val="nil"/>
              <w:left w:val="nil"/>
              <w:bottom w:val="single" w:sz="4" w:space="0" w:color="FFFFFF"/>
              <w:right w:val="single" w:sz="4" w:space="0" w:color="FFFFFF"/>
            </w:tcBorders>
            <w:shd w:val="clear" w:color="000000" w:fill="004990"/>
            <w:vAlign w:val="center"/>
            <w:hideMark/>
          </w:tcPr>
          <w:p w:rsidR="00CD289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PLAZO DE </w:t>
            </w:r>
          </w:p>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EJECUCIÓN</w:t>
            </w:r>
          </w:p>
        </w:tc>
        <w:tc>
          <w:tcPr>
            <w:tcW w:w="1087" w:type="dxa"/>
            <w:vMerge w:val="restart"/>
            <w:tcBorders>
              <w:top w:val="nil"/>
              <w:left w:val="single" w:sz="4" w:space="0" w:color="FFFFFF"/>
              <w:bottom w:val="nil"/>
              <w:right w:val="single" w:sz="4" w:space="0" w:color="FFFFFF"/>
            </w:tcBorders>
            <w:shd w:val="clear" w:color="000000" w:fill="004990"/>
            <w:vAlign w:val="center"/>
            <w:hideMark/>
          </w:tcPr>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LONGITUD PROYECTO (Km)</w:t>
            </w:r>
          </w:p>
        </w:tc>
        <w:tc>
          <w:tcPr>
            <w:tcW w:w="1370" w:type="dxa"/>
            <w:vMerge w:val="restart"/>
            <w:tcBorders>
              <w:top w:val="nil"/>
              <w:left w:val="single" w:sz="4" w:space="0" w:color="FFFFFF"/>
              <w:bottom w:val="nil"/>
              <w:right w:val="single" w:sz="4" w:space="0" w:color="FFFFFF"/>
            </w:tcBorders>
            <w:shd w:val="clear" w:color="000000" w:fill="004990"/>
            <w:vAlign w:val="center"/>
            <w:hideMark/>
          </w:tcPr>
          <w:p w:rsidR="00CD289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PROFESIONAL </w:t>
            </w:r>
          </w:p>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NÚMERO DE CONTACTO DE RESPALDO</w:t>
            </w:r>
          </w:p>
        </w:tc>
      </w:tr>
      <w:tr w:rsidR="00CD289D" w:rsidRPr="006439CD" w:rsidTr="00CD289D">
        <w:trPr>
          <w:trHeight w:val="300"/>
          <w:jc w:val="center"/>
        </w:trPr>
        <w:tc>
          <w:tcPr>
            <w:tcW w:w="1060" w:type="dxa"/>
            <w:vMerge/>
            <w:tcBorders>
              <w:top w:val="single" w:sz="4" w:space="0" w:color="FFFFFF"/>
              <w:left w:val="nil"/>
              <w:bottom w:val="nil"/>
              <w:right w:val="single" w:sz="4" w:space="0" w:color="FFFFFF"/>
            </w:tcBorders>
            <w:vAlign w:val="center"/>
            <w:hideMark/>
          </w:tcPr>
          <w:p w:rsidR="00CD289D" w:rsidRPr="006439CD" w:rsidRDefault="00CD289D" w:rsidP="00CD289D">
            <w:pPr>
              <w:rPr>
                <w:rFonts w:ascii="Arial" w:hAnsi="Arial" w:cs="Arial"/>
                <w:b/>
                <w:bCs/>
                <w:color w:val="FFFFFF"/>
                <w:lang w:val="es-BO" w:eastAsia="es-BO"/>
              </w:rPr>
            </w:pPr>
          </w:p>
        </w:tc>
        <w:tc>
          <w:tcPr>
            <w:tcW w:w="1200" w:type="dxa"/>
            <w:vMerge/>
            <w:tcBorders>
              <w:top w:val="single" w:sz="4" w:space="0" w:color="FFFFFF"/>
              <w:left w:val="single" w:sz="4" w:space="0" w:color="FFFFFF"/>
              <w:bottom w:val="nil"/>
              <w:right w:val="single" w:sz="4" w:space="0" w:color="FFFFFF"/>
            </w:tcBorders>
            <w:vAlign w:val="center"/>
            <w:hideMark/>
          </w:tcPr>
          <w:p w:rsidR="00CD289D" w:rsidRPr="006439CD" w:rsidRDefault="00CD289D" w:rsidP="00CD289D">
            <w:pPr>
              <w:rPr>
                <w:rFonts w:ascii="Arial" w:hAnsi="Arial" w:cs="Arial"/>
                <w:b/>
                <w:bCs/>
                <w:color w:val="FFFFFF"/>
                <w:lang w:val="es-BO" w:eastAsia="es-BO"/>
              </w:rPr>
            </w:pPr>
          </w:p>
        </w:tc>
        <w:tc>
          <w:tcPr>
            <w:tcW w:w="1129" w:type="dxa"/>
            <w:vMerge/>
            <w:tcBorders>
              <w:top w:val="single" w:sz="4" w:space="0" w:color="FFFFFF"/>
              <w:left w:val="single" w:sz="4" w:space="0" w:color="FFFFFF"/>
              <w:bottom w:val="nil"/>
              <w:right w:val="nil"/>
            </w:tcBorders>
            <w:vAlign w:val="center"/>
            <w:hideMark/>
          </w:tcPr>
          <w:p w:rsidR="00CD289D" w:rsidRPr="006439CD" w:rsidRDefault="00CD289D" w:rsidP="00CD289D">
            <w:pPr>
              <w:rPr>
                <w:rFonts w:ascii="Arial" w:hAnsi="Arial" w:cs="Arial"/>
                <w:b/>
                <w:bCs/>
                <w:color w:val="FFFFFF"/>
                <w:lang w:val="es-BO" w:eastAsia="es-BO"/>
              </w:rPr>
            </w:pPr>
          </w:p>
        </w:tc>
        <w:tc>
          <w:tcPr>
            <w:tcW w:w="743" w:type="dxa"/>
            <w:tcBorders>
              <w:top w:val="single" w:sz="4" w:space="0" w:color="FFFFFF"/>
              <w:left w:val="nil"/>
              <w:right w:val="single" w:sz="4" w:space="0" w:color="FFFFFF"/>
            </w:tcBorders>
            <w:shd w:val="clear" w:color="000000" w:fill="004990"/>
            <w:noWrap/>
            <w:vAlign w:val="center"/>
            <w:hideMark/>
          </w:tcPr>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DESDE</w:t>
            </w:r>
          </w:p>
        </w:tc>
        <w:tc>
          <w:tcPr>
            <w:tcW w:w="743" w:type="dxa"/>
            <w:tcBorders>
              <w:top w:val="single" w:sz="4" w:space="0" w:color="FFFFFF"/>
              <w:left w:val="single" w:sz="4" w:space="0" w:color="FFFFFF"/>
              <w:right w:val="single" w:sz="4" w:space="0" w:color="FFFFFF"/>
            </w:tcBorders>
            <w:shd w:val="clear" w:color="000000" w:fill="004990"/>
            <w:noWrap/>
            <w:vAlign w:val="center"/>
            <w:hideMark/>
          </w:tcPr>
          <w:p w:rsidR="00CD289D" w:rsidRPr="006439CD" w:rsidRDefault="00CD289D" w:rsidP="00CD289D">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HASTA</w:t>
            </w:r>
          </w:p>
        </w:tc>
        <w:tc>
          <w:tcPr>
            <w:tcW w:w="1087" w:type="dxa"/>
            <w:vMerge/>
            <w:tcBorders>
              <w:top w:val="nil"/>
              <w:left w:val="single" w:sz="4" w:space="0" w:color="FFFFFF"/>
              <w:right w:val="single" w:sz="4" w:space="0" w:color="FFFFFF"/>
            </w:tcBorders>
            <w:vAlign w:val="center"/>
            <w:hideMark/>
          </w:tcPr>
          <w:p w:rsidR="00CD289D" w:rsidRPr="006439CD" w:rsidRDefault="00CD289D" w:rsidP="00CD289D">
            <w:pPr>
              <w:rPr>
                <w:rFonts w:ascii="Arial" w:hAnsi="Arial" w:cs="Arial"/>
                <w:b/>
                <w:bCs/>
                <w:color w:val="FFFFFF"/>
                <w:lang w:val="es-BO" w:eastAsia="es-BO"/>
              </w:rPr>
            </w:pPr>
          </w:p>
        </w:tc>
        <w:tc>
          <w:tcPr>
            <w:tcW w:w="1370" w:type="dxa"/>
            <w:vMerge/>
            <w:tcBorders>
              <w:top w:val="nil"/>
              <w:left w:val="single" w:sz="4" w:space="0" w:color="FFFFFF"/>
              <w:right w:val="single" w:sz="4" w:space="0" w:color="FFFFFF"/>
            </w:tcBorders>
            <w:vAlign w:val="center"/>
            <w:hideMark/>
          </w:tcPr>
          <w:p w:rsidR="00CD289D" w:rsidRPr="006439CD" w:rsidRDefault="00CD289D" w:rsidP="00CD289D">
            <w:pPr>
              <w:rPr>
                <w:rFonts w:ascii="Arial" w:hAnsi="Arial" w:cs="Arial"/>
                <w:b/>
                <w:bCs/>
                <w:color w:val="FFFFFF"/>
                <w:lang w:val="es-BO" w:eastAsia="es-BO"/>
              </w:rPr>
            </w:pPr>
          </w:p>
        </w:tc>
        <w:tc>
          <w:tcPr>
            <w:tcW w:w="1323" w:type="dxa"/>
            <w:vMerge/>
            <w:tcBorders>
              <w:top w:val="nil"/>
              <w:left w:val="single" w:sz="4" w:space="0" w:color="FFFFFF"/>
              <w:right w:val="nil"/>
            </w:tcBorders>
            <w:vAlign w:val="center"/>
            <w:hideMark/>
          </w:tcPr>
          <w:p w:rsidR="00CD289D" w:rsidRPr="006439CD" w:rsidRDefault="00CD289D" w:rsidP="00CD289D">
            <w:pPr>
              <w:rPr>
                <w:rFonts w:ascii="Arial" w:hAnsi="Arial" w:cs="Arial"/>
                <w:b/>
                <w:bCs/>
                <w:color w:val="FFFFFF"/>
                <w:lang w:val="es-BO" w:eastAsia="es-BO"/>
              </w:rPr>
            </w:pPr>
          </w:p>
        </w:tc>
      </w:tr>
      <w:tr w:rsidR="00CD289D" w:rsidRPr="006439CD" w:rsidTr="00CD289D">
        <w:trPr>
          <w:trHeight w:val="1234"/>
          <w:jc w:val="center"/>
        </w:trPr>
        <w:tc>
          <w:tcPr>
            <w:tcW w:w="1060" w:type="dxa"/>
            <w:tcBorders>
              <w:top w:val="nil"/>
            </w:tcBorders>
            <w:shd w:val="clear" w:color="000000" w:fill="FFFFFF"/>
            <w:vAlign w:val="center"/>
            <w:hideMark/>
          </w:tcPr>
          <w:p w:rsidR="00CD289D" w:rsidRPr="006439CD" w:rsidRDefault="00CD289D" w:rsidP="00CD289D">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tcBorders>
              <w:top w:val="nil"/>
            </w:tcBorders>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129" w:type="dxa"/>
            <w:tcBorders>
              <w:top w:val="nil"/>
            </w:tcBorders>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r>
      <w:tr w:rsidR="00CD289D" w:rsidRPr="006439CD" w:rsidTr="00CD289D">
        <w:trPr>
          <w:trHeight w:val="1190"/>
          <w:jc w:val="center"/>
        </w:trPr>
        <w:tc>
          <w:tcPr>
            <w:tcW w:w="1060" w:type="dxa"/>
            <w:shd w:val="clear" w:color="000000" w:fill="FFFFFF"/>
            <w:vAlign w:val="center"/>
            <w:hideMark/>
          </w:tcPr>
          <w:p w:rsidR="00CD289D" w:rsidRPr="006439CD" w:rsidRDefault="00CD289D" w:rsidP="00CD289D">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r>
      <w:tr w:rsidR="00CD289D" w:rsidRPr="006439CD" w:rsidTr="00CD289D">
        <w:trPr>
          <w:trHeight w:val="1365"/>
          <w:jc w:val="center"/>
        </w:trPr>
        <w:tc>
          <w:tcPr>
            <w:tcW w:w="1060" w:type="dxa"/>
            <w:shd w:val="clear" w:color="000000" w:fill="FFFFFF"/>
            <w:vAlign w:val="center"/>
            <w:hideMark/>
          </w:tcPr>
          <w:p w:rsidR="00CD289D" w:rsidRPr="006439CD" w:rsidRDefault="00CD289D" w:rsidP="00CD289D">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CD289D" w:rsidRPr="006439CD" w:rsidRDefault="00CD289D" w:rsidP="00CD289D">
            <w:pPr>
              <w:rPr>
                <w:rFonts w:ascii="Arial" w:hAnsi="Arial" w:cs="Arial"/>
                <w:color w:val="000000"/>
                <w:lang w:val="es-BO" w:eastAsia="es-BO"/>
              </w:rPr>
            </w:pPr>
            <w:r w:rsidRPr="006439CD">
              <w:rPr>
                <w:rFonts w:ascii="Arial" w:hAnsi="Arial" w:cs="Arial"/>
                <w:color w:val="000000"/>
                <w:lang w:val="es-BO" w:eastAsia="es-BO"/>
              </w:rPr>
              <w:t> </w:t>
            </w:r>
          </w:p>
        </w:tc>
      </w:tr>
    </w:tbl>
    <w:p w:rsidR="00CD289D" w:rsidRDefault="00CD289D" w:rsidP="00CD289D">
      <w:pPr>
        <w:rPr>
          <w:lang w:val="es-MX"/>
        </w:rPr>
      </w:pPr>
    </w:p>
    <w:p w:rsidR="00CD289D" w:rsidRDefault="00CD289D" w:rsidP="00CD289D">
      <w:pPr>
        <w:rPr>
          <w:lang w:val="es-MX"/>
        </w:rPr>
      </w:pPr>
    </w:p>
    <w:p w:rsidR="00CD289D" w:rsidRDefault="00CD289D" w:rsidP="00CD289D">
      <w:pPr>
        <w:tabs>
          <w:tab w:val="left" w:pos="2568"/>
        </w:tabs>
        <w:rPr>
          <w:lang w:val="es-MX"/>
        </w:rPr>
      </w:pPr>
      <w:r>
        <w:rPr>
          <w:lang w:val="es-MX"/>
        </w:rPr>
        <w:tab/>
      </w:r>
    </w:p>
    <w:p w:rsidR="00CD289D" w:rsidRPr="00381F37" w:rsidRDefault="00CD289D" w:rsidP="00CD289D">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3</w:t>
      </w:r>
    </w:p>
    <w:p w:rsidR="00CD289D" w:rsidRPr="00381F37" w:rsidRDefault="00CD289D" w:rsidP="00CD289D">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p w:rsidR="00CD289D" w:rsidRDefault="00CD289D" w:rsidP="00CD289D">
      <w:pPr>
        <w:tabs>
          <w:tab w:val="left" w:pos="2568"/>
        </w:tabs>
        <w:rPr>
          <w:lang w:val="es-MX"/>
        </w:rPr>
      </w:pPr>
    </w:p>
    <w:tbl>
      <w:tblPr>
        <w:tblW w:w="8252" w:type="dxa"/>
        <w:jc w:val="center"/>
        <w:tblInd w:w="-114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714"/>
        <w:gridCol w:w="1042"/>
        <w:gridCol w:w="1074"/>
        <w:gridCol w:w="1282"/>
        <w:gridCol w:w="1560"/>
        <w:gridCol w:w="1011"/>
        <w:gridCol w:w="569"/>
      </w:tblGrid>
      <w:tr w:rsidR="00CD289D" w:rsidRPr="00F92468" w:rsidTr="00CD289D">
        <w:trPr>
          <w:trHeight w:val="300"/>
          <w:jc w:val="center"/>
        </w:trPr>
        <w:tc>
          <w:tcPr>
            <w:tcW w:w="171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NOMBRE</w:t>
            </w:r>
          </w:p>
        </w:tc>
        <w:tc>
          <w:tcPr>
            <w:tcW w:w="4958"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FORMACIÓN PROFESIONAL</w:t>
            </w:r>
          </w:p>
        </w:tc>
        <w:tc>
          <w:tcPr>
            <w:tcW w:w="158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EXPERIENCIA</w:t>
            </w:r>
          </w:p>
        </w:tc>
      </w:tr>
      <w:tr w:rsidR="00CD289D" w:rsidRPr="003D6EF0" w:rsidTr="00CD289D">
        <w:trPr>
          <w:trHeight w:val="491"/>
          <w:jc w:val="center"/>
        </w:trPr>
        <w:tc>
          <w:tcPr>
            <w:tcW w:w="1714"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p>
        </w:tc>
        <w:tc>
          <w:tcPr>
            <w:tcW w:w="104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PROFESIÓN</w:t>
            </w:r>
          </w:p>
        </w:tc>
        <w:tc>
          <w:tcPr>
            <w:tcW w:w="107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GRADO ACADÉMICO</w:t>
            </w:r>
          </w:p>
        </w:tc>
        <w:tc>
          <w:tcPr>
            <w:tcW w:w="128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ESPECIALIDAD</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Pr>
                <w:rFonts w:ascii="Tahoma" w:hAnsi="Tahoma" w:cs="Tahoma"/>
                <w:b/>
                <w:color w:val="FFFFFF"/>
                <w:sz w:val="15"/>
                <w:szCs w:val="15"/>
                <w:lang w:val="es-BO" w:eastAsia="es-BO"/>
              </w:rPr>
              <w:t>CERTIFICACIONES SOBRE EL TIPO DE TRABAJO A EJECUTAR</w:t>
            </w:r>
          </w:p>
        </w:tc>
        <w:tc>
          <w:tcPr>
            <w:tcW w:w="101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TIPO DE ACTIVIDAD</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CD289D" w:rsidRPr="000C7B79" w:rsidRDefault="00CD289D" w:rsidP="00CD289D">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AÑOS</w:t>
            </w:r>
          </w:p>
        </w:tc>
      </w:tr>
      <w:tr w:rsidR="00CD289D" w:rsidRPr="003D6EF0" w:rsidTr="00CD289D">
        <w:trPr>
          <w:trHeight w:val="277"/>
          <w:jc w:val="center"/>
        </w:trPr>
        <w:tc>
          <w:tcPr>
            <w:tcW w:w="1714" w:type="dxa"/>
            <w:vMerge w:val="restart"/>
            <w:tcBorders>
              <w:top w:val="single" w:sz="4" w:space="0" w:color="FFFFFF"/>
            </w:tcBorders>
            <w:shd w:val="clear" w:color="auto" w:fill="auto"/>
            <w:vAlign w:val="center"/>
            <w:hideMark/>
          </w:tcPr>
          <w:p w:rsidR="00CD289D" w:rsidRPr="003D6EF0" w:rsidRDefault="00CD289D" w:rsidP="00CD289D">
            <w:pPr>
              <w:rPr>
                <w:rFonts w:ascii="Arial" w:hAnsi="Arial" w:cs="Arial"/>
                <w:b/>
                <w:bCs/>
                <w:color w:val="004990"/>
                <w:lang w:val="es-BO" w:eastAsia="es-BO"/>
              </w:rPr>
            </w:pPr>
            <w:r>
              <w:rPr>
                <w:rFonts w:ascii="Arial" w:hAnsi="Arial" w:cs="Arial"/>
                <w:b/>
                <w:bCs/>
                <w:color w:val="004990"/>
                <w:lang w:val="es-BO" w:eastAsia="es-BO"/>
              </w:rPr>
              <w:t>PERSONAL TÉCNICO:</w:t>
            </w:r>
          </w:p>
        </w:tc>
        <w:tc>
          <w:tcPr>
            <w:tcW w:w="1042" w:type="dxa"/>
            <w:vMerge w:val="restart"/>
            <w:tcBorders>
              <w:top w:val="single" w:sz="4" w:space="0" w:color="FFFFFF"/>
            </w:tcBorders>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tcBorders>
              <w:top w:val="single" w:sz="4" w:space="0" w:color="FFFFFF"/>
            </w:tcBorders>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tcBorders>
              <w:top w:val="single" w:sz="4" w:space="0" w:color="FFFFFF"/>
            </w:tcBorders>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tcBorders>
              <w:top w:val="single" w:sz="4" w:space="0" w:color="FFFFFF"/>
            </w:tcBorders>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tcBorders>
              <w:top w:val="single" w:sz="4" w:space="0" w:color="FFFFFF"/>
            </w:tcBorders>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top w:val="single" w:sz="4" w:space="0" w:color="FFFFFF"/>
            </w:tcBorders>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Arial" w:hAnsi="Arial" w:cs="Arial"/>
                <w:b/>
                <w:bCs/>
                <w:color w:val="00499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Arial" w:hAnsi="Arial" w:cs="Arial"/>
                <w:b/>
                <w:bCs/>
                <w:color w:val="00499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Arial" w:hAnsi="Arial" w:cs="Arial"/>
                <w:b/>
                <w:bCs/>
                <w:color w:val="00499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Arial" w:hAnsi="Arial" w:cs="Arial"/>
                <w:b/>
                <w:bCs/>
                <w:color w:val="00499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Arial" w:hAnsi="Arial" w:cs="Arial"/>
                <w:b/>
                <w:bCs/>
                <w:color w:val="00499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restart"/>
            <w:shd w:val="clear" w:color="auto" w:fill="auto"/>
            <w:vAlign w:val="center"/>
            <w:hideMark/>
          </w:tcPr>
          <w:p w:rsidR="00CD289D" w:rsidRPr="003D6EF0" w:rsidRDefault="00CD289D" w:rsidP="00CD289D">
            <w:pPr>
              <w:rPr>
                <w:rFonts w:ascii="Arial" w:hAnsi="Arial" w:cs="Arial"/>
                <w:b/>
                <w:bCs/>
                <w:color w:val="004990"/>
                <w:lang w:val="es-BO" w:eastAsia="es-BO"/>
              </w:rPr>
            </w:pPr>
            <w:r w:rsidRPr="003D6EF0">
              <w:rPr>
                <w:rFonts w:ascii="Arial" w:hAnsi="Arial" w:cs="Arial"/>
                <w:b/>
                <w:bCs/>
                <w:color w:val="004990"/>
                <w:lang w:val="es-BO" w:eastAsia="es-BO"/>
              </w:rPr>
              <w:lastRenderedPageBreak/>
              <w:t>DIRECTOR DE OBRA</w:t>
            </w:r>
            <w:r>
              <w:rPr>
                <w:rFonts w:ascii="Arial" w:hAnsi="Arial" w:cs="Arial"/>
                <w:b/>
                <w:bCs/>
                <w:color w:val="004990"/>
                <w:lang w:val="es-BO" w:eastAsia="es-BO"/>
              </w:rPr>
              <w:t>:</w:t>
            </w:r>
          </w:p>
        </w:tc>
        <w:tc>
          <w:tcPr>
            <w:tcW w:w="1042" w:type="dxa"/>
            <w:vMerge w:val="restart"/>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shd w:val="clear" w:color="auto" w:fill="auto"/>
            <w:vAlign w:val="center"/>
            <w:hideMark/>
          </w:tcPr>
          <w:p w:rsidR="00CD289D" w:rsidRPr="003D6EF0" w:rsidRDefault="00CD289D" w:rsidP="00CD289D">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Tahoma" w:hAnsi="Tahoma" w:cs="Tahoma"/>
                <w:color w:val="00000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Tahoma" w:hAnsi="Tahoma" w:cs="Tahoma"/>
                <w:color w:val="00000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Tahoma" w:hAnsi="Tahoma" w:cs="Tahoma"/>
                <w:color w:val="00000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vAlign w:val="center"/>
            <w:hideMark/>
          </w:tcPr>
          <w:p w:rsidR="00CD289D" w:rsidRPr="003D6EF0" w:rsidRDefault="00CD289D" w:rsidP="00CD289D">
            <w:pPr>
              <w:rPr>
                <w:rFonts w:ascii="Tahoma" w:hAnsi="Tahoma" w:cs="Tahoma"/>
                <w:color w:val="000000"/>
                <w:lang w:val="es-BO" w:eastAsia="es-BO"/>
              </w:rPr>
            </w:pPr>
          </w:p>
        </w:tc>
        <w:tc>
          <w:tcPr>
            <w:tcW w:w="1042" w:type="dxa"/>
            <w:vMerge/>
            <w:vAlign w:val="center"/>
            <w:hideMark/>
          </w:tcPr>
          <w:p w:rsidR="00CD289D" w:rsidRPr="003D6EF0" w:rsidRDefault="00CD289D" w:rsidP="00CD289D">
            <w:pPr>
              <w:rPr>
                <w:rFonts w:ascii="Tahoma" w:hAnsi="Tahoma" w:cs="Tahoma"/>
                <w:color w:val="000000"/>
                <w:lang w:val="es-BO" w:eastAsia="es-BO"/>
              </w:rPr>
            </w:pPr>
          </w:p>
        </w:tc>
        <w:tc>
          <w:tcPr>
            <w:tcW w:w="1074" w:type="dxa"/>
            <w:vMerge/>
            <w:vAlign w:val="center"/>
            <w:hideMark/>
          </w:tcPr>
          <w:p w:rsidR="00CD289D" w:rsidRPr="003D6EF0" w:rsidRDefault="00CD289D" w:rsidP="00CD289D">
            <w:pPr>
              <w:rPr>
                <w:rFonts w:ascii="Tahoma" w:hAnsi="Tahoma" w:cs="Tahoma"/>
                <w:color w:val="000000"/>
                <w:lang w:val="es-BO" w:eastAsia="es-BO"/>
              </w:rPr>
            </w:pPr>
          </w:p>
        </w:tc>
        <w:tc>
          <w:tcPr>
            <w:tcW w:w="1282" w:type="dxa"/>
            <w:vMerge/>
            <w:vAlign w:val="center"/>
            <w:hideMark/>
          </w:tcPr>
          <w:p w:rsidR="00CD289D" w:rsidRPr="003D6EF0" w:rsidRDefault="00CD289D" w:rsidP="00CD289D">
            <w:pPr>
              <w:rPr>
                <w:rFonts w:ascii="Tahoma" w:hAnsi="Tahoma" w:cs="Tahoma"/>
                <w:color w:val="000000"/>
                <w:lang w:val="es-BO" w:eastAsia="es-BO"/>
              </w:rPr>
            </w:pPr>
          </w:p>
        </w:tc>
        <w:tc>
          <w:tcPr>
            <w:tcW w:w="1560" w:type="dxa"/>
            <w:vMerge/>
            <w:vAlign w:val="center"/>
            <w:hideMark/>
          </w:tcPr>
          <w:p w:rsidR="00CD289D" w:rsidRPr="003D6EF0" w:rsidRDefault="00CD289D" w:rsidP="00CD289D">
            <w:pPr>
              <w:rPr>
                <w:rFonts w:ascii="Tahoma" w:hAnsi="Tahoma" w:cs="Tahoma"/>
                <w:color w:val="000000"/>
                <w:lang w:val="es-BO" w:eastAsia="es-BO"/>
              </w:rPr>
            </w:pPr>
          </w:p>
        </w:tc>
        <w:tc>
          <w:tcPr>
            <w:tcW w:w="1011"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r w:rsidR="00CD289D" w:rsidRPr="003D6EF0" w:rsidTr="00CD289D">
        <w:trPr>
          <w:trHeight w:val="300"/>
          <w:jc w:val="center"/>
        </w:trPr>
        <w:tc>
          <w:tcPr>
            <w:tcW w:w="1714" w:type="dxa"/>
            <w:vMerge/>
            <w:tcBorders>
              <w:bottom w:val="single" w:sz="4" w:space="0" w:color="004990"/>
            </w:tcBorders>
            <w:vAlign w:val="center"/>
            <w:hideMark/>
          </w:tcPr>
          <w:p w:rsidR="00CD289D" w:rsidRPr="003D6EF0" w:rsidRDefault="00CD289D" w:rsidP="00CD289D">
            <w:pPr>
              <w:rPr>
                <w:rFonts w:ascii="Tahoma" w:hAnsi="Tahoma" w:cs="Tahoma"/>
                <w:color w:val="000000"/>
                <w:lang w:val="es-BO" w:eastAsia="es-BO"/>
              </w:rPr>
            </w:pPr>
          </w:p>
        </w:tc>
        <w:tc>
          <w:tcPr>
            <w:tcW w:w="1042" w:type="dxa"/>
            <w:vMerge/>
            <w:tcBorders>
              <w:bottom w:val="single" w:sz="4" w:space="0" w:color="004990"/>
            </w:tcBorders>
            <w:vAlign w:val="center"/>
            <w:hideMark/>
          </w:tcPr>
          <w:p w:rsidR="00CD289D" w:rsidRPr="003D6EF0" w:rsidRDefault="00CD289D" w:rsidP="00CD289D">
            <w:pPr>
              <w:rPr>
                <w:rFonts w:ascii="Tahoma" w:hAnsi="Tahoma" w:cs="Tahoma"/>
                <w:color w:val="000000"/>
                <w:lang w:val="es-BO" w:eastAsia="es-BO"/>
              </w:rPr>
            </w:pPr>
          </w:p>
        </w:tc>
        <w:tc>
          <w:tcPr>
            <w:tcW w:w="1074" w:type="dxa"/>
            <w:vMerge/>
            <w:tcBorders>
              <w:bottom w:val="single" w:sz="4" w:space="0" w:color="004990"/>
            </w:tcBorders>
            <w:vAlign w:val="center"/>
            <w:hideMark/>
          </w:tcPr>
          <w:p w:rsidR="00CD289D" w:rsidRPr="003D6EF0" w:rsidRDefault="00CD289D" w:rsidP="00CD289D">
            <w:pPr>
              <w:rPr>
                <w:rFonts w:ascii="Tahoma" w:hAnsi="Tahoma" w:cs="Tahoma"/>
                <w:color w:val="000000"/>
                <w:lang w:val="es-BO" w:eastAsia="es-BO"/>
              </w:rPr>
            </w:pPr>
          </w:p>
        </w:tc>
        <w:tc>
          <w:tcPr>
            <w:tcW w:w="1282" w:type="dxa"/>
            <w:vMerge/>
            <w:tcBorders>
              <w:bottom w:val="single" w:sz="4" w:space="0" w:color="004990"/>
            </w:tcBorders>
            <w:vAlign w:val="center"/>
            <w:hideMark/>
          </w:tcPr>
          <w:p w:rsidR="00CD289D" w:rsidRPr="003D6EF0" w:rsidRDefault="00CD289D" w:rsidP="00CD289D">
            <w:pPr>
              <w:rPr>
                <w:rFonts w:ascii="Tahoma" w:hAnsi="Tahoma" w:cs="Tahoma"/>
                <w:color w:val="000000"/>
                <w:lang w:val="es-BO" w:eastAsia="es-BO"/>
              </w:rPr>
            </w:pPr>
          </w:p>
        </w:tc>
        <w:tc>
          <w:tcPr>
            <w:tcW w:w="1560" w:type="dxa"/>
            <w:vMerge/>
            <w:tcBorders>
              <w:bottom w:val="single" w:sz="4" w:space="0" w:color="004990"/>
            </w:tcBorders>
            <w:vAlign w:val="center"/>
            <w:hideMark/>
          </w:tcPr>
          <w:p w:rsidR="00CD289D" w:rsidRPr="003D6EF0" w:rsidRDefault="00CD289D" w:rsidP="00CD289D">
            <w:pPr>
              <w:rPr>
                <w:rFonts w:ascii="Tahoma" w:hAnsi="Tahoma" w:cs="Tahoma"/>
                <w:color w:val="000000"/>
                <w:lang w:val="es-BO" w:eastAsia="es-BO"/>
              </w:rPr>
            </w:pPr>
          </w:p>
        </w:tc>
        <w:tc>
          <w:tcPr>
            <w:tcW w:w="1011" w:type="dxa"/>
            <w:tcBorders>
              <w:bottom w:val="single" w:sz="4" w:space="0" w:color="004990"/>
            </w:tcBorders>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bottom w:val="single" w:sz="4" w:space="0" w:color="004990"/>
            </w:tcBorders>
            <w:shd w:val="clear" w:color="auto" w:fill="auto"/>
            <w:vAlign w:val="bottom"/>
            <w:hideMark/>
          </w:tcPr>
          <w:p w:rsidR="00CD289D" w:rsidRPr="003D6EF0" w:rsidRDefault="00CD289D" w:rsidP="00CD289D">
            <w:pPr>
              <w:rPr>
                <w:rFonts w:ascii="Tahoma" w:hAnsi="Tahoma" w:cs="Tahoma"/>
                <w:color w:val="000000"/>
                <w:lang w:val="es-BO" w:eastAsia="es-BO"/>
              </w:rPr>
            </w:pPr>
            <w:r w:rsidRPr="003D6EF0">
              <w:rPr>
                <w:rFonts w:ascii="Tahoma" w:hAnsi="Tahoma" w:cs="Tahoma"/>
                <w:color w:val="000000"/>
                <w:lang w:val="es-BO" w:eastAsia="es-BO"/>
              </w:rPr>
              <w:t> </w:t>
            </w:r>
          </w:p>
        </w:tc>
      </w:tr>
    </w:tbl>
    <w:p w:rsidR="00CD289D" w:rsidRDefault="00CD289D" w:rsidP="00CD289D"/>
    <w:p w:rsidR="00CD289D" w:rsidRDefault="00CD289D" w:rsidP="00CD289D"/>
    <w:p w:rsidR="00CD289D" w:rsidRPr="009012B1" w:rsidRDefault="00CD289D" w:rsidP="00CD289D"/>
    <w:p w:rsidR="00463B6E" w:rsidRDefault="00463B6E" w:rsidP="00463B6E">
      <w:pPr>
        <w:pStyle w:val="Continuarlista"/>
        <w:spacing w:after="0"/>
        <w:ind w:left="0"/>
        <w:jc w:val="left"/>
        <w:rPr>
          <w:rFonts w:ascii="Tahoma" w:hAnsi="Tahoma" w:cs="Tahoma"/>
          <w:color w:val="1F497D"/>
          <w:sz w:val="22"/>
          <w:szCs w:val="22"/>
        </w:rPr>
        <w:sectPr w:rsidR="00463B6E" w:rsidSect="00AC5945">
          <w:headerReference w:type="default" r:id="rId20"/>
          <w:footerReference w:type="default" r:id="rId21"/>
          <w:pgSz w:w="12240" w:h="15840"/>
          <w:pgMar w:top="238" w:right="1418" w:bottom="244" w:left="1418" w:header="709" w:footer="709" w:gutter="0"/>
          <w:pgNumType w:start="1"/>
          <w:cols w:space="708"/>
          <w:titlePg/>
          <w:docGrid w:linePitch="360"/>
        </w:sectPr>
      </w:pPr>
    </w:p>
    <w:p w:rsidR="00512857" w:rsidRDefault="00512857" w:rsidP="001A4345">
      <w:pPr>
        <w:pStyle w:val="TITULOS"/>
        <w:numPr>
          <w:ilvl w:val="0"/>
          <w:numId w:val="31"/>
        </w:numPr>
        <w:spacing w:after="0"/>
        <w:rPr>
          <w:rFonts w:ascii="Tahoma" w:hAnsi="Tahoma" w:cs="Tahoma"/>
          <w:color w:val="004990"/>
          <w:sz w:val="22"/>
          <w:szCs w:val="22"/>
        </w:rPr>
      </w:pPr>
      <w:r>
        <w:rPr>
          <w:rFonts w:ascii="Tahoma" w:hAnsi="Tahoma" w:cs="Tahoma"/>
          <w:color w:val="004990"/>
          <w:sz w:val="22"/>
          <w:szCs w:val="22"/>
        </w:rPr>
        <w:lastRenderedPageBreak/>
        <w:t>PLANILLAS DE VOLUMEN DE OBRA POR REGIÓN</w:t>
      </w:r>
    </w:p>
    <w:p w:rsidR="00512857" w:rsidRDefault="00512857" w:rsidP="001A4345">
      <w:pPr>
        <w:pStyle w:val="TITULOS"/>
        <w:numPr>
          <w:ilvl w:val="1"/>
          <w:numId w:val="31"/>
        </w:numPr>
        <w:spacing w:after="0"/>
        <w:rPr>
          <w:rFonts w:ascii="Tahoma" w:hAnsi="Tahoma" w:cs="Tahoma"/>
          <w:color w:val="004990"/>
          <w:sz w:val="22"/>
          <w:szCs w:val="22"/>
        </w:rPr>
      </w:pPr>
      <w:r w:rsidRPr="00C77EE5">
        <w:rPr>
          <w:rFonts w:ascii="Tahoma" w:hAnsi="Tahoma" w:cs="Tahoma"/>
          <w:color w:val="004990"/>
          <w:sz w:val="22"/>
          <w:szCs w:val="22"/>
        </w:rPr>
        <w:t>PLANILLAS CON CANTIDADES TOTALES</w:t>
      </w:r>
      <w:r>
        <w:rPr>
          <w:rFonts w:ascii="Tahoma" w:hAnsi="Tahoma" w:cs="Tahoma"/>
          <w:color w:val="004990"/>
          <w:sz w:val="22"/>
          <w:szCs w:val="22"/>
        </w:rPr>
        <w:t xml:space="preserve"> POR CADA ZONA – REGIÓN 1</w:t>
      </w:r>
    </w:p>
    <w:p w:rsidR="00512857" w:rsidRDefault="00512857" w:rsidP="00512857">
      <w:pPr>
        <w:rPr>
          <w:lang w:val="es-BO" w:eastAsia="en-US"/>
        </w:rPr>
      </w:pPr>
    </w:p>
    <w:tbl>
      <w:tblPr>
        <w:tblW w:w="12841" w:type="dxa"/>
        <w:jc w:val="center"/>
        <w:tblCellMar>
          <w:left w:w="70" w:type="dxa"/>
          <w:right w:w="70" w:type="dxa"/>
        </w:tblCellMar>
        <w:tblLook w:val="04A0" w:firstRow="1" w:lastRow="0" w:firstColumn="1" w:lastColumn="0" w:noHBand="0" w:noVBand="1"/>
      </w:tblPr>
      <w:tblGrid>
        <w:gridCol w:w="699"/>
        <w:gridCol w:w="5378"/>
        <w:gridCol w:w="811"/>
        <w:gridCol w:w="847"/>
        <w:gridCol w:w="847"/>
        <w:gridCol w:w="871"/>
        <w:gridCol w:w="847"/>
        <w:gridCol w:w="847"/>
        <w:gridCol w:w="847"/>
        <w:gridCol w:w="847"/>
      </w:tblGrid>
      <w:tr w:rsidR="00512857" w:rsidRPr="006543F5" w:rsidTr="0024637C">
        <w:trPr>
          <w:trHeight w:val="210"/>
          <w:tblHeader/>
          <w:jc w:val="center"/>
        </w:trPr>
        <w:tc>
          <w:tcPr>
            <w:tcW w:w="699" w:type="dxa"/>
            <w:vMerge w:val="restart"/>
            <w:tcBorders>
              <w:top w:val="single" w:sz="4" w:space="0" w:color="004990"/>
              <w:left w:val="single" w:sz="4" w:space="0" w:color="004990"/>
              <w:bottom w:val="single" w:sz="4" w:space="0" w:color="004990"/>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ÍTEM</w:t>
            </w:r>
          </w:p>
        </w:tc>
        <w:tc>
          <w:tcPr>
            <w:tcW w:w="5378" w:type="dxa"/>
            <w:vMerge w:val="restart"/>
            <w:tcBorders>
              <w:top w:val="single" w:sz="4" w:space="0" w:color="004990"/>
              <w:left w:val="single" w:sz="4" w:space="0" w:color="FFFFFF"/>
              <w:bottom w:val="single" w:sz="4" w:space="0" w:color="004990"/>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DESCRIPCIÓN</w:t>
            </w:r>
          </w:p>
        </w:tc>
        <w:tc>
          <w:tcPr>
            <w:tcW w:w="811" w:type="dxa"/>
            <w:vMerge w:val="restart"/>
            <w:tcBorders>
              <w:top w:val="single" w:sz="4" w:space="0" w:color="004990"/>
              <w:left w:val="single" w:sz="4" w:space="0" w:color="FFFFFF"/>
              <w:bottom w:val="single" w:sz="4" w:space="0" w:color="004990"/>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UNIDAD</w:t>
            </w:r>
          </w:p>
        </w:tc>
        <w:tc>
          <w:tcPr>
            <w:tcW w:w="1694" w:type="dxa"/>
            <w:gridSpan w:val="2"/>
            <w:tcBorders>
              <w:top w:val="single" w:sz="4" w:space="0" w:color="004990"/>
              <w:left w:val="nil"/>
              <w:bottom w:val="single" w:sz="4" w:space="0" w:color="FFFFFF"/>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ORURO</w:t>
            </w:r>
          </w:p>
        </w:tc>
        <w:tc>
          <w:tcPr>
            <w:tcW w:w="871" w:type="dxa"/>
            <w:tcBorders>
              <w:top w:val="single" w:sz="4" w:space="0" w:color="004990"/>
              <w:left w:val="nil"/>
              <w:bottom w:val="single" w:sz="4" w:space="0" w:color="FFFFFF"/>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POTOSÍ</w:t>
            </w:r>
          </w:p>
        </w:tc>
        <w:tc>
          <w:tcPr>
            <w:tcW w:w="1694" w:type="dxa"/>
            <w:gridSpan w:val="2"/>
            <w:tcBorders>
              <w:top w:val="single" w:sz="4" w:space="0" w:color="004990"/>
              <w:left w:val="nil"/>
              <w:bottom w:val="single" w:sz="4" w:space="0" w:color="FFFFFF" w:themeColor="background1"/>
              <w:right w:val="single" w:sz="4" w:space="0" w:color="FFFFFF" w:themeColor="background1"/>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SUCRE</w:t>
            </w:r>
          </w:p>
        </w:tc>
        <w:tc>
          <w:tcPr>
            <w:tcW w:w="1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000000" w:fill="004990"/>
          </w:tcPr>
          <w:p w:rsidR="00512857" w:rsidRPr="006543F5" w:rsidRDefault="00512857" w:rsidP="0024637C">
            <w:pPr>
              <w:jc w:val="center"/>
              <w:rPr>
                <w:rFonts w:ascii="Tahoma" w:hAnsi="Tahoma" w:cs="Tahoma"/>
                <w:b/>
                <w:bCs/>
                <w:color w:val="FFFFFF"/>
                <w:lang w:val="es-BO" w:eastAsia="es-BO"/>
              </w:rPr>
            </w:pPr>
            <w:r>
              <w:rPr>
                <w:rFonts w:ascii="Tahoma" w:hAnsi="Tahoma" w:cs="Tahoma"/>
                <w:b/>
                <w:bCs/>
                <w:color w:val="FFFFFF"/>
                <w:lang w:val="es-BO" w:eastAsia="es-BO"/>
              </w:rPr>
              <w:t>TARIJA</w:t>
            </w:r>
          </w:p>
        </w:tc>
      </w:tr>
      <w:tr w:rsidR="00512857" w:rsidRPr="006543F5" w:rsidTr="0024637C">
        <w:trPr>
          <w:trHeight w:val="210"/>
          <w:tblHeader/>
          <w:jc w:val="center"/>
        </w:trPr>
        <w:tc>
          <w:tcPr>
            <w:tcW w:w="699" w:type="dxa"/>
            <w:vMerge/>
            <w:tcBorders>
              <w:top w:val="single" w:sz="4" w:space="0" w:color="004990"/>
              <w:left w:val="single" w:sz="4" w:space="0" w:color="004990"/>
              <w:bottom w:val="single" w:sz="4" w:space="0" w:color="004990"/>
              <w:right w:val="single" w:sz="4" w:space="0" w:color="FFFFFF"/>
            </w:tcBorders>
            <w:vAlign w:val="center"/>
            <w:hideMark/>
          </w:tcPr>
          <w:p w:rsidR="00512857" w:rsidRPr="006543F5" w:rsidRDefault="00512857" w:rsidP="0024637C">
            <w:pPr>
              <w:rPr>
                <w:rFonts w:ascii="Tahoma" w:hAnsi="Tahoma" w:cs="Tahoma"/>
                <w:b/>
                <w:bCs/>
                <w:color w:val="FFFFFF"/>
                <w:lang w:val="es-BO" w:eastAsia="es-BO"/>
              </w:rPr>
            </w:pPr>
          </w:p>
        </w:tc>
        <w:tc>
          <w:tcPr>
            <w:tcW w:w="5378" w:type="dxa"/>
            <w:vMerge/>
            <w:tcBorders>
              <w:top w:val="single" w:sz="4" w:space="0" w:color="004990"/>
              <w:left w:val="single" w:sz="4" w:space="0" w:color="FFFFFF"/>
              <w:bottom w:val="single" w:sz="4" w:space="0" w:color="004990"/>
              <w:right w:val="single" w:sz="4" w:space="0" w:color="FFFFFF"/>
            </w:tcBorders>
            <w:vAlign w:val="center"/>
            <w:hideMark/>
          </w:tcPr>
          <w:p w:rsidR="00512857" w:rsidRPr="006543F5" w:rsidRDefault="00512857" w:rsidP="0024637C">
            <w:pPr>
              <w:rPr>
                <w:rFonts w:ascii="Tahoma" w:hAnsi="Tahoma" w:cs="Tahoma"/>
                <w:b/>
                <w:bCs/>
                <w:color w:val="FFFFFF"/>
                <w:lang w:val="es-BO" w:eastAsia="es-BO"/>
              </w:rPr>
            </w:pPr>
          </w:p>
        </w:tc>
        <w:tc>
          <w:tcPr>
            <w:tcW w:w="811" w:type="dxa"/>
            <w:vMerge/>
            <w:tcBorders>
              <w:top w:val="single" w:sz="4" w:space="0" w:color="004990"/>
              <w:left w:val="single" w:sz="4" w:space="0" w:color="FFFFFF"/>
              <w:bottom w:val="single" w:sz="4" w:space="0" w:color="004990"/>
              <w:right w:val="single" w:sz="4" w:space="0" w:color="FFFFFF"/>
            </w:tcBorders>
            <w:vAlign w:val="center"/>
            <w:hideMark/>
          </w:tcPr>
          <w:p w:rsidR="00512857" w:rsidRPr="006543F5" w:rsidRDefault="00512857" w:rsidP="0024637C">
            <w:pPr>
              <w:rPr>
                <w:rFonts w:ascii="Tahoma" w:hAnsi="Tahoma" w:cs="Tahoma"/>
                <w:b/>
                <w:bCs/>
                <w:color w:val="FFFFFF"/>
                <w:lang w:val="es-BO" w:eastAsia="es-BO"/>
              </w:rPr>
            </w:pPr>
          </w:p>
        </w:tc>
        <w:tc>
          <w:tcPr>
            <w:tcW w:w="847" w:type="dxa"/>
            <w:tcBorders>
              <w:top w:val="nil"/>
              <w:left w:val="nil"/>
              <w:bottom w:val="single" w:sz="4" w:space="0" w:color="004990"/>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ZONA 1</w:t>
            </w:r>
          </w:p>
        </w:tc>
        <w:tc>
          <w:tcPr>
            <w:tcW w:w="847" w:type="dxa"/>
            <w:tcBorders>
              <w:top w:val="nil"/>
              <w:left w:val="nil"/>
              <w:bottom w:val="single" w:sz="4" w:space="0" w:color="004990"/>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ZONA 2</w:t>
            </w:r>
          </w:p>
        </w:tc>
        <w:tc>
          <w:tcPr>
            <w:tcW w:w="871" w:type="dxa"/>
            <w:tcBorders>
              <w:top w:val="nil"/>
              <w:left w:val="nil"/>
              <w:bottom w:val="single" w:sz="4" w:space="0" w:color="004990"/>
              <w:right w:val="single" w:sz="4" w:space="0" w:color="FFFFFF"/>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ZONA 1</w:t>
            </w:r>
          </w:p>
        </w:tc>
        <w:tc>
          <w:tcPr>
            <w:tcW w:w="847" w:type="dxa"/>
            <w:tcBorders>
              <w:top w:val="single" w:sz="4" w:space="0" w:color="FFFFFF" w:themeColor="background1"/>
              <w:left w:val="nil"/>
              <w:bottom w:val="single" w:sz="4" w:space="0" w:color="004990"/>
              <w:right w:val="single" w:sz="4" w:space="0" w:color="FFFFFF" w:themeColor="background1"/>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ZONA 1</w:t>
            </w:r>
          </w:p>
        </w:tc>
        <w:tc>
          <w:tcPr>
            <w:tcW w:w="84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hideMark/>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ZONA 2</w:t>
            </w:r>
          </w:p>
        </w:tc>
        <w:tc>
          <w:tcPr>
            <w:tcW w:w="84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000000" w:fill="004990"/>
            <w:vAlign w:val="center"/>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ZONA 1</w:t>
            </w:r>
          </w:p>
        </w:tc>
        <w:tc>
          <w:tcPr>
            <w:tcW w:w="847"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tcPr>
          <w:p w:rsidR="00512857" w:rsidRPr="006543F5" w:rsidRDefault="00512857" w:rsidP="0024637C">
            <w:pPr>
              <w:jc w:val="center"/>
              <w:rPr>
                <w:rFonts w:ascii="Tahoma" w:hAnsi="Tahoma" w:cs="Tahoma"/>
                <w:b/>
                <w:bCs/>
                <w:color w:val="FFFFFF"/>
                <w:lang w:val="es-BO" w:eastAsia="es-BO"/>
              </w:rPr>
            </w:pPr>
            <w:r w:rsidRPr="006543F5">
              <w:rPr>
                <w:rFonts w:ascii="Tahoma" w:hAnsi="Tahoma" w:cs="Tahoma"/>
                <w:b/>
                <w:bCs/>
                <w:color w:val="FFFFFF"/>
                <w:lang w:val="es-BO" w:eastAsia="es-BO"/>
              </w:rPr>
              <w:t>ZONA 2</w:t>
            </w:r>
          </w:p>
        </w:tc>
      </w:tr>
      <w:tr w:rsidR="006B7379" w:rsidRPr="006543F5" w:rsidTr="006B7379">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6B7379" w:rsidRPr="006B7379" w:rsidRDefault="006B7379"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6B7379" w:rsidRPr="006B7379" w:rsidRDefault="006B7379" w:rsidP="0024637C">
            <w:pPr>
              <w:jc w:val="both"/>
              <w:rPr>
                <w:rFonts w:ascii="Tahoma" w:hAnsi="Tahoma" w:cs="Tahoma"/>
                <w:bCs/>
                <w:color w:val="004990"/>
                <w:lang w:val="es-BO" w:eastAsia="es-BO"/>
              </w:rPr>
            </w:pPr>
            <w:r w:rsidRPr="006B7379">
              <w:rPr>
                <w:rFonts w:ascii="Tahoma" w:hAnsi="Tahoma" w:cs="Tahoma"/>
                <w:bCs/>
                <w:color w:val="004990"/>
                <w:lang w:val="es-BO" w:eastAsia="es-BO"/>
              </w:rPr>
              <w:t>Servicios de prospección</w:t>
            </w:r>
          </w:p>
        </w:tc>
        <w:tc>
          <w:tcPr>
            <w:tcW w:w="811"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24637C">
            <w:pPr>
              <w:jc w:val="center"/>
              <w:rPr>
                <w:rFonts w:ascii="Tahoma" w:hAnsi="Tahoma" w:cs="Tahoma"/>
                <w:color w:val="004990"/>
                <w:lang w:val="es-BO" w:eastAsia="es-BO"/>
              </w:rPr>
            </w:pPr>
            <w:r>
              <w:rPr>
                <w:rFonts w:ascii="Tahoma" w:hAnsi="Tahoma" w:cs="Tahoma"/>
                <w:color w:val="004990"/>
                <w:lang w:val="es-BO" w:eastAsia="es-BO"/>
              </w:rPr>
              <w:t>Glb</w:t>
            </w:r>
          </w:p>
        </w:tc>
        <w:tc>
          <w:tcPr>
            <w:tcW w:w="5953" w:type="dxa"/>
            <w:gridSpan w:val="7"/>
            <w:tcBorders>
              <w:top w:val="nil"/>
              <w:left w:val="nil"/>
              <w:bottom w:val="single" w:sz="4" w:space="0" w:color="004990"/>
              <w:right w:val="single" w:sz="4" w:space="0" w:color="004990"/>
            </w:tcBorders>
            <w:shd w:val="clear" w:color="auto" w:fill="auto"/>
            <w:vAlign w:val="center"/>
            <w:hideMark/>
          </w:tcPr>
          <w:p w:rsidR="006B7379" w:rsidRPr="006B7379" w:rsidRDefault="006B7379" w:rsidP="006B7379">
            <w:pPr>
              <w:jc w:val="center"/>
              <w:rPr>
                <w:rFonts w:ascii="Tahoma" w:hAnsi="Tahoma" w:cs="Tahoma"/>
                <w:color w:val="004990"/>
                <w:lang w:val="es-BO" w:eastAsia="es-BO"/>
              </w:rPr>
            </w:pPr>
            <w:r>
              <w:rPr>
                <w:rFonts w:ascii="Tahoma" w:hAnsi="Tahoma" w:cs="Tahoma"/>
                <w:color w:val="004990"/>
                <w:lang w:val="es-BO" w:eastAsia="es-BO"/>
              </w:rPr>
              <w:t>1</w:t>
            </w:r>
          </w:p>
        </w:tc>
      </w:tr>
      <w:tr w:rsidR="006B7379" w:rsidRPr="006543F5" w:rsidTr="006B7379">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6B7379" w:rsidRPr="006B7379" w:rsidRDefault="006B7379" w:rsidP="006B7379">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6B7379" w:rsidRPr="006B7379" w:rsidRDefault="006B7379" w:rsidP="007A49C8">
            <w:pPr>
              <w:jc w:val="both"/>
              <w:rPr>
                <w:rFonts w:ascii="Tahoma" w:hAnsi="Tahoma" w:cs="Tahoma"/>
                <w:bCs/>
                <w:color w:val="004990"/>
                <w:lang w:val="es-BO" w:eastAsia="es-BO"/>
              </w:rPr>
            </w:pPr>
            <w:r w:rsidRPr="006B7379">
              <w:rPr>
                <w:rFonts w:ascii="Tahoma" w:hAnsi="Tahoma" w:cs="Tahoma"/>
                <w:bCs/>
                <w:color w:val="004990"/>
                <w:lang w:val="es-BO" w:eastAsia="es-BO"/>
              </w:rPr>
              <w:t>Medidas de certificación de la fibra óptica FTTx – GPON (Según ítem MEDIDAS ÓPTICAS, PROTOCOLOS DE PRUEBAS)</w:t>
            </w:r>
          </w:p>
        </w:tc>
        <w:tc>
          <w:tcPr>
            <w:tcW w:w="811"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6B7379">
            <w:pPr>
              <w:jc w:val="center"/>
              <w:rPr>
                <w:rFonts w:ascii="Tahoma" w:hAnsi="Tahoma" w:cs="Tahoma"/>
                <w:color w:val="004990"/>
                <w:lang w:val="es-BO" w:eastAsia="es-BO"/>
              </w:rPr>
            </w:pPr>
            <w:r>
              <w:rPr>
                <w:rFonts w:ascii="Tahoma" w:hAnsi="Tahoma" w:cs="Tahoma"/>
                <w:color w:val="004990"/>
                <w:lang w:val="es-BO" w:eastAsia="es-BO"/>
              </w:rPr>
              <w:t>Glb</w:t>
            </w:r>
          </w:p>
        </w:tc>
        <w:tc>
          <w:tcPr>
            <w:tcW w:w="5953" w:type="dxa"/>
            <w:gridSpan w:val="7"/>
            <w:tcBorders>
              <w:top w:val="nil"/>
              <w:left w:val="nil"/>
              <w:bottom w:val="single" w:sz="4" w:space="0" w:color="004990"/>
              <w:right w:val="single" w:sz="4" w:space="0" w:color="004990"/>
            </w:tcBorders>
            <w:shd w:val="clear" w:color="auto" w:fill="auto"/>
            <w:vAlign w:val="center"/>
            <w:hideMark/>
          </w:tcPr>
          <w:p w:rsidR="006B7379" w:rsidRDefault="006B7379" w:rsidP="0024637C">
            <w:pPr>
              <w:jc w:val="center"/>
              <w:rPr>
                <w:rFonts w:ascii="Tahoma" w:hAnsi="Tahoma" w:cs="Tahoma"/>
                <w:color w:val="004990"/>
              </w:rPr>
            </w:pPr>
            <w:r>
              <w:rPr>
                <w:rFonts w:ascii="Tahoma" w:hAnsi="Tahoma" w:cs="Tahoma"/>
                <w:color w:val="004990"/>
              </w:rPr>
              <w:t>1</w:t>
            </w:r>
          </w:p>
        </w:tc>
      </w:tr>
      <w:tr w:rsidR="007A49C8" w:rsidRPr="006543F5" w:rsidTr="007F0D35">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7A49C8" w:rsidRPr="006B7379" w:rsidRDefault="007A49C8" w:rsidP="006B7379">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7A49C8" w:rsidRPr="0012483F" w:rsidRDefault="007A49C8" w:rsidP="00A44F93">
            <w:pPr>
              <w:jc w:val="both"/>
              <w:rPr>
                <w:rFonts w:ascii="Tahoma" w:hAnsi="Tahoma" w:cs="Tahoma"/>
                <w:bCs/>
                <w:color w:val="004990"/>
                <w:lang w:val="es-BO" w:eastAsia="es-BO"/>
              </w:rPr>
            </w:pPr>
            <w:r>
              <w:rPr>
                <w:rFonts w:ascii="Tahoma" w:hAnsi="Tahoma" w:cs="Tahoma"/>
                <w:bCs/>
                <w:color w:val="004990"/>
                <w:lang w:val="es-BO" w:eastAsia="es-BO"/>
              </w:rPr>
              <w:t xml:space="preserve">Pruebas de aceptación de </w:t>
            </w:r>
            <w:r w:rsidRPr="0012483F">
              <w:rPr>
                <w:rFonts w:ascii="Tahoma" w:hAnsi="Tahoma" w:cs="Tahoma"/>
                <w:bCs/>
                <w:color w:val="004990"/>
                <w:lang w:val="es-BO" w:eastAsia="es-BO"/>
              </w:rPr>
              <w:t>fibra óptica</w:t>
            </w:r>
          </w:p>
        </w:tc>
        <w:tc>
          <w:tcPr>
            <w:tcW w:w="811" w:type="dxa"/>
            <w:tcBorders>
              <w:top w:val="nil"/>
              <w:left w:val="nil"/>
              <w:bottom w:val="single" w:sz="4" w:space="0" w:color="004990"/>
              <w:right w:val="single" w:sz="4" w:space="0" w:color="004990"/>
            </w:tcBorders>
            <w:shd w:val="clear" w:color="auto" w:fill="auto"/>
            <w:vAlign w:val="center"/>
            <w:hideMark/>
          </w:tcPr>
          <w:p w:rsidR="007A49C8" w:rsidRPr="006543F5" w:rsidRDefault="007A49C8" w:rsidP="006B7379">
            <w:pPr>
              <w:jc w:val="center"/>
              <w:rPr>
                <w:rFonts w:ascii="Tahoma" w:hAnsi="Tahoma" w:cs="Tahoma"/>
                <w:color w:val="004990"/>
                <w:lang w:val="es-BO" w:eastAsia="es-BO"/>
              </w:rPr>
            </w:pPr>
            <w:r>
              <w:rPr>
                <w:rFonts w:ascii="Tahoma" w:hAnsi="Tahoma" w:cs="Tahoma"/>
                <w:color w:val="004990"/>
                <w:lang w:val="es-BO" w:eastAsia="es-BO"/>
              </w:rPr>
              <w:t>Glb</w:t>
            </w:r>
          </w:p>
        </w:tc>
        <w:tc>
          <w:tcPr>
            <w:tcW w:w="5953" w:type="dxa"/>
            <w:gridSpan w:val="7"/>
            <w:tcBorders>
              <w:top w:val="nil"/>
              <w:left w:val="nil"/>
              <w:bottom w:val="single" w:sz="4" w:space="0" w:color="004990"/>
              <w:right w:val="single" w:sz="4" w:space="0" w:color="004990"/>
            </w:tcBorders>
            <w:shd w:val="clear" w:color="auto" w:fill="auto"/>
            <w:vAlign w:val="center"/>
            <w:hideMark/>
          </w:tcPr>
          <w:p w:rsidR="007A49C8" w:rsidRDefault="007A49C8" w:rsidP="0024637C">
            <w:pPr>
              <w:jc w:val="center"/>
              <w:rPr>
                <w:rFonts w:ascii="Tahoma" w:hAnsi="Tahoma" w:cs="Tahoma"/>
                <w:color w:val="004990"/>
              </w:rPr>
            </w:pPr>
            <w:r>
              <w:rPr>
                <w:rFonts w:ascii="Tahoma" w:hAnsi="Tahoma" w:cs="Tahoma"/>
                <w:color w:val="004990"/>
              </w:rPr>
              <w:t>1</w:t>
            </w:r>
          </w:p>
        </w:tc>
      </w:tr>
      <w:tr w:rsidR="006B7379"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6B7379" w:rsidRPr="006543F5" w:rsidRDefault="006B7379" w:rsidP="006B7379">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6B7379">
            <w:pPr>
              <w:jc w:val="both"/>
              <w:rPr>
                <w:rFonts w:ascii="Tahoma" w:hAnsi="Tahoma" w:cs="Tahoma"/>
                <w:b/>
                <w:bCs/>
                <w:color w:val="004990"/>
                <w:lang w:val="es-BO" w:eastAsia="es-BO"/>
              </w:rPr>
            </w:pPr>
            <w:r w:rsidRPr="006543F5">
              <w:rPr>
                <w:rFonts w:ascii="Tahoma" w:hAnsi="Tahoma" w:cs="Tahoma"/>
                <w:b/>
                <w:bCs/>
                <w:color w:val="004990"/>
                <w:lang w:val="es-BO" w:eastAsia="es-BO"/>
              </w:rPr>
              <w:t>CORTE Y ROTURA DE CALZADA O VEREDA</w:t>
            </w:r>
          </w:p>
        </w:tc>
        <w:tc>
          <w:tcPr>
            <w:tcW w:w="811"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6B7379">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24637C">
            <w:pPr>
              <w:jc w:val="center"/>
              <w:rPr>
                <w:rFonts w:ascii="Tahoma" w:hAnsi="Tahoma" w:cs="Tahoma"/>
                <w:color w:val="004990"/>
                <w:lang w:val="es-BO" w:eastAsia="es-BO"/>
              </w:rPr>
            </w:pPr>
          </w:p>
        </w:tc>
        <w:tc>
          <w:tcPr>
            <w:tcW w:w="847"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24637C">
            <w:pPr>
              <w:jc w:val="center"/>
              <w:rPr>
                <w:rFonts w:ascii="Tahoma" w:hAnsi="Tahoma" w:cs="Tahoma"/>
                <w:color w:val="004990"/>
                <w:lang w:val="es-BO" w:eastAsia="es-BO"/>
              </w:rPr>
            </w:pPr>
          </w:p>
        </w:tc>
        <w:tc>
          <w:tcPr>
            <w:tcW w:w="871"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24637C">
            <w:pPr>
              <w:jc w:val="center"/>
              <w:rPr>
                <w:rFonts w:ascii="Tahoma" w:hAnsi="Tahoma" w:cs="Tahoma"/>
                <w:color w:val="004990"/>
                <w:lang w:val="es-BO" w:eastAsia="es-BO"/>
              </w:rPr>
            </w:pPr>
          </w:p>
        </w:tc>
        <w:tc>
          <w:tcPr>
            <w:tcW w:w="847"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24637C">
            <w:pPr>
              <w:jc w:val="center"/>
              <w:rPr>
                <w:rFonts w:ascii="Tahoma" w:hAnsi="Tahoma" w:cs="Tahoma"/>
                <w:color w:val="004990"/>
                <w:lang w:val="es-BO" w:eastAsia="es-BO"/>
              </w:rPr>
            </w:pPr>
          </w:p>
        </w:tc>
        <w:tc>
          <w:tcPr>
            <w:tcW w:w="847" w:type="dxa"/>
            <w:tcBorders>
              <w:top w:val="nil"/>
              <w:left w:val="nil"/>
              <w:bottom w:val="single" w:sz="4" w:space="0" w:color="004990"/>
              <w:right w:val="single" w:sz="4" w:space="0" w:color="004990"/>
            </w:tcBorders>
            <w:shd w:val="clear" w:color="auto" w:fill="auto"/>
            <w:vAlign w:val="center"/>
            <w:hideMark/>
          </w:tcPr>
          <w:p w:rsidR="006B7379" w:rsidRPr="006543F5" w:rsidRDefault="006B7379" w:rsidP="0024637C">
            <w:pPr>
              <w:jc w:val="center"/>
              <w:rPr>
                <w:rFonts w:ascii="Tahoma" w:hAnsi="Tahoma" w:cs="Tahoma"/>
                <w:color w:val="004990"/>
                <w:lang w:val="es-BO" w:eastAsia="es-BO"/>
              </w:rPr>
            </w:pPr>
          </w:p>
        </w:tc>
        <w:tc>
          <w:tcPr>
            <w:tcW w:w="847" w:type="dxa"/>
            <w:tcBorders>
              <w:top w:val="nil"/>
              <w:left w:val="nil"/>
              <w:bottom w:val="single" w:sz="4" w:space="0" w:color="004990"/>
              <w:right w:val="single" w:sz="4" w:space="0" w:color="004990"/>
            </w:tcBorders>
            <w:vAlign w:val="center"/>
          </w:tcPr>
          <w:p w:rsidR="006B7379" w:rsidRDefault="006B7379" w:rsidP="0024637C">
            <w:pPr>
              <w:jc w:val="center"/>
              <w:rPr>
                <w:rFonts w:ascii="Tahoma" w:hAnsi="Tahoma" w:cs="Tahoma"/>
                <w:color w:val="004990"/>
              </w:rPr>
            </w:pPr>
          </w:p>
        </w:tc>
        <w:tc>
          <w:tcPr>
            <w:tcW w:w="847" w:type="dxa"/>
            <w:tcBorders>
              <w:top w:val="nil"/>
              <w:left w:val="nil"/>
              <w:bottom w:val="single" w:sz="4" w:space="0" w:color="004990"/>
              <w:right w:val="single" w:sz="4" w:space="0" w:color="004990"/>
            </w:tcBorders>
            <w:vAlign w:val="center"/>
          </w:tcPr>
          <w:p w:rsidR="006B7379" w:rsidRDefault="006B7379" w:rsidP="0024637C">
            <w:pPr>
              <w:jc w:val="center"/>
              <w:rPr>
                <w:rFonts w:ascii="Tahoma" w:hAnsi="Tahoma" w:cs="Tahoma"/>
                <w:color w:val="004990"/>
              </w:rPr>
            </w:pP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2"/>
              </w:numPr>
              <w:ind w:left="512" w:hanging="425"/>
              <w:rPr>
                <w:rFonts w:ascii="Tahoma" w:hAnsi="Tahoma" w:cs="Tahoma"/>
                <w:color w:val="004990"/>
                <w:sz w:val="14"/>
                <w:szCs w:val="18"/>
                <w:lang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CORTE Y ROTURA DE CALZADA O VEREDA DE HºSIMPLE e= MAS DE 0.20 [m]</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M2</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170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60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180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RETIRO DE EMPEDRADO, LOSETAS Y ADOQUINES</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FF0000"/>
                <w:lang w:val="es-BO" w:eastAsia="es-BO"/>
              </w:rPr>
            </w:pPr>
            <w:r w:rsidRPr="006543F5">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FF0000"/>
                <w:lang w:val="es-BO" w:eastAsia="es-BO"/>
              </w:rPr>
            </w:pPr>
            <w:r w:rsidRPr="006543F5">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FF0000"/>
                <w:lang w:val="es-BO" w:eastAsia="es-BO"/>
              </w:rPr>
            </w:pPr>
            <w:r w:rsidRPr="006543F5">
              <w:rPr>
                <w:rFonts w:ascii="Tahoma" w:hAnsi="Tahoma" w:cs="Tahoma"/>
                <w:color w:val="FF000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FF0000"/>
                <w:lang w:val="es-BO" w:eastAsia="es-BO"/>
              </w:rPr>
            </w:pPr>
            <w:r w:rsidRPr="006543F5">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FF0000"/>
                <w:lang w:val="es-BO" w:eastAsia="es-BO"/>
              </w:rPr>
            </w:pPr>
            <w:r w:rsidRPr="006543F5">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FF0000"/>
                <w:lang w:val="es-BO" w:eastAsia="es-BO"/>
              </w:rPr>
            </w:pPr>
            <w:r w:rsidRPr="006543F5">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FF0000"/>
              </w:rPr>
            </w:pPr>
            <w:r>
              <w:rPr>
                <w:rFonts w:ascii="Tahoma" w:hAnsi="Tahoma" w:cs="Tahoma"/>
                <w:color w:val="FF000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FF0000"/>
              </w:rPr>
            </w:pPr>
            <w:r>
              <w:rPr>
                <w:rFonts w:ascii="Tahoma" w:hAnsi="Tahoma" w:cs="Tahoma"/>
                <w:color w:val="FF000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RETIRO DE LOSETAS DE CALZADA O VEREDA</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M2</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170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60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180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EXCAVACIÓN</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EXCAVACIÓN EN TERRENO SUAVE ( MANUAL )</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M3</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170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60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180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RELLENO DE ZANJA</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RELLENO MANUAL DE Zanja ( sin apisonar)</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M3</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170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60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180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REPOSICIÓN DE REVESTIMIENTOS</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REVESTIMIENTOS DE CALZADA O VEREDA CON HORMIGÓN SIMPLE</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M3</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170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60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180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 xml:space="preserve">CONSTRUCCIÓN DE CÁMARAS </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CONSTRUCCIÓN DE CÁMARA TIPO 2Fr</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4</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CONSTRUCCIÓN DE CÁMARA TIPO 2Fr a</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TENDIDO SUBTERRÁNEO O INTERNO EN EDIFICIO</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TENDIDO DE CABLE F.O. EN TRI, BI Y MONOTUBO DE PVC EXISTENTE  [ F=1 1/2"]</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800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190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70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1600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60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180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PROVISIÓN E INSTALACIÓN DE MONOTUBO CONDUIT DE 2" EN CIUDAD. (CODOS INCLUIDOS, ACCESORIOS DE INSTALACIÓN Y OBRAS CIVILES COMO PASAMUROS PARA LA INSTALACIÓN)</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PROVISIÓN E INSTALACIÓN DE SOPORTE MURAL PARA TENDIDO DE CABLE</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6</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CABLE ACERADO DE 3/16"</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DEVANADO</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BRAZO DE EXTENSIÓN</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CRUCE AMERICANO</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SUBTERRÁNEO SIMPLE (Cruce carretera tipo topo)</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5</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70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RAQUETAS (Reserva cable)</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CRUCE DE PUENTES</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 xml:space="preserve">PROVISIÓN Y ADOZAJE DE TUBO DE FIERRO GALVANIZADO 6" </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150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b/>
                <w:bCs/>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TENDIDO AÉREO</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PROVISIÓN E INSTALACIÓN DE POSTE DE CONCRETO DE 11 [m.]</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5</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8</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8</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INSTALACIÓN DE ACCESORIOS ADSS [ POSTE TERMINAL DUPLO ]</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160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140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250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70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150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100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INSTALACIÓN DE ACCESORIOS  ADSS [ POSTE DE PASO  ]</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270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230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500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140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300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200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PROVISIÓN E INSTALACIÓN DE ACCESORIOS [ SUBIDA LATERAL  ]</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24637C">
            <w:pPr>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INSTALACIÓN DE ACCESORIOS CRUCETA PARA ADSS</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60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40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25</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TENDIDO AÉREO DE CABLE DE FIBRA ÓPTICA ADSS  (tensión controlada)</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18500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16000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14000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28000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8400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22500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14500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PROVISIÓN E INSTALACIÓN DE ABRAZADERAS MURALES 1/2"</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5000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PATCH CORDS</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PROVISIÓN E INSTALACIÓN DE PATCH-CORD DUPLEX LC/PC - SC/APC L = 20 MTS  SM</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PROVISIÓN E INSTALACIÓN DE PATCH-CORD SIMPLEXSC/PC - SC/APC L = 20 MTS  SM</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CAJAS DE EMPALME</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INSTALACIÓN DE CAJA DE EMPALME</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INSTALACIÓN DE CAJA DE DISTRIBUCIÓN</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50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40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32</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90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80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45</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365F91"/>
                <w:lang w:val="es-BO" w:eastAsia="es-BO"/>
              </w:rPr>
            </w:pPr>
            <w:r w:rsidRPr="006543F5">
              <w:rPr>
                <w:rFonts w:ascii="Tahoma" w:hAnsi="Tahoma" w:cs="Tahoma"/>
                <w:color w:val="365F91"/>
                <w:lang w:val="es-BO" w:eastAsia="es-BO"/>
              </w:rPr>
              <w:t>INSTALACIÓN DE ODF</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365F91"/>
                <w:lang w:val="es-BO" w:eastAsia="es-BO"/>
              </w:rPr>
            </w:pPr>
            <w:r w:rsidRPr="006543F5">
              <w:rPr>
                <w:rFonts w:ascii="Tahoma" w:hAnsi="Tahoma" w:cs="Tahoma"/>
                <w:color w:val="365F91"/>
                <w:lang w:val="es-BO" w:eastAsia="es-BO"/>
              </w:rPr>
              <w:t>INSTALACIÓN DE BANDEJAS DE FIBRA ÓTPICA DE 120 POSICIONES</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EMPALME Y TERMINACIÓN DE F.O.</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EJECUCIÓN DE EMPALME EN BANDEJA DE TERMINACIÓN</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24</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24</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24</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36</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36</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36</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36</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EJECUCIÓN DE EMPALME DE LINEA (CAJAS DE DISTRIBUCIÓN, MUFLAS)</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140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250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80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220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150</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0"/>
                <w:numId w:val="51"/>
              </w:numPr>
              <w:rPr>
                <w:rFonts w:ascii="Tahoma" w:hAnsi="Tahoma" w:cs="Tahoma"/>
                <w:color w:val="1F497D"/>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b/>
                <w:bCs/>
                <w:color w:val="004990"/>
                <w:lang w:val="es-BO" w:eastAsia="es-BO"/>
              </w:rPr>
            </w:pPr>
            <w:r w:rsidRPr="006543F5">
              <w:rPr>
                <w:rFonts w:ascii="Tahoma" w:hAnsi="Tahoma" w:cs="Tahoma"/>
                <w:b/>
                <w:bCs/>
                <w:color w:val="004990"/>
                <w:lang w:val="es-BO" w:eastAsia="es-BO"/>
              </w:rPr>
              <w:t>SPLITTER</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 </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INSTALACIÓN SPLITTER 1:4</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12</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8</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24</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7</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25</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15</w:t>
            </w:r>
          </w:p>
        </w:tc>
      </w:tr>
      <w:tr w:rsidR="00512857" w:rsidRPr="006543F5" w:rsidTr="0024637C">
        <w:trPr>
          <w:trHeight w:val="284"/>
          <w:jc w:val="center"/>
        </w:trPr>
        <w:tc>
          <w:tcPr>
            <w:tcW w:w="699" w:type="dxa"/>
            <w:tcBorders>
              <w:top w:val="nil"/>
              <w:left w:val="single" w:sz="4" w:space="0" w:color="004990"/>
              <w:bottom w:val="single" w:sz="4" w:space="0" w:color="004990"/>
              <w:right w:val="single" w:sz="4" w:space="0" w:color="004990"/>
            </w:tcBorders>
            <w:shd w:val="clear" w:color="auto" w:fill="auto"/>
            <w:vAlign w:val="center"/>
          </w:tcPr>
          <w:p w:rsidR="00512857" w:rsidRPr="006543F5" w:rsidRDefault="00512857" w:rsidP="001A4345">
            <w:pPr>
              <w:pStyle w:val="Prrafodelista"/>
              <w:numPr>
                <w:ilvl w:val="1"/>
                <w:numId w:val="51"/>
              </w:numPr>
              <w:ind w:left="371" w:hanging="284"/>
              <w:rPr>
                <w:rFonts w:ascii="Tahoma" w:hAnsi="Tahoma" w:cs="Tahoma"/>
                <w:color w:val="004990"/>
                <w:lang w:val="es-BO" w:eastAsia="es-BO"/>
              </w:rPr>
            </w:pPr>
          </w:p>
        </w:tc>
        <w:tc>
          <w:tcPr>
            <w:tcW w:w="5378"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both"/>
              <w:rPr>
                <w:rFonts w:ascii="Tahoma" w:hAnsi="Tahoma" w:cs="Tahoma"/>
                <w:color w:val="004990"/>
                <w:lang w:val="es-BO" w:eastAsia="es-BO"/>
              </w:rPr>
            </w:pPr>
            <w:r w:rsidRPr="006543F5">
              <w:rPr>
                <w:rFonts w:ascii="Tahoma" w:hAnsi="Tahoma" w:cs="Tahoma"/>
                <w:color w:val="004990"/>
                <w:lang w:val="es-BO" w:eastAsia="es-BO"/>
              </w:rPr>
              <w:t>INSTALACIÓN SPLITTER 1:16</w:t>
            </w:r>
          </w:p>
        </w:tc>
        <w:tc>
          <w:tcPr>
            <w:tcW w:w="81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50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40</w:t>
            </w:r>
          </w:p>
        </w:tc>
        <w:tc>
          <w:tcPr>
            <w:tcW w:w="871"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32</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90</w:t>
            </w:r>
          </w:p>
        </w:tc>
        <w:tc>
          <w:tcPr>
            <w:tcW w:w="847" w:type="dxa"/>
            <w:tcBorders>
              <w:top w:val="nil"/>
              <w:left w:val="nil"/>
              <w:bottom w:val="single" w:sz="4" w:space="0" w:color="004990"/>
              <w:right w:val="single" w:sz="4" w:space="0" w:color="004990"/>
            </w:tcBorders>
            <w:shd w:val="clear" w:color="auto" w:fill="auto"/>
            <w:vAlign w:val="center"/>
            <w:hideMark/>
          </w:tcPr>
          <w:p w:rsidR="00512857" w:rsidRPr="006543F5" w:rsidRDefault="00512857" w:rsidP="0024637C">
            <w:pPr>
              <w:jc w:val="center"/>
              <w:rPr>
                <w:rFonts w:ascii="Tahoma" w:hAnsi="Tahoma" w:cs="Tahoma"/>
                <w:color w:val="004990"/>
                <w:lang w:val="es-BO" w:eastAsia="es-BO"/>
              </w:rPr>
            </w:pPr>
            <w:r w:rsidRPr="006543F5">
              <w:rPr>
                <w:rFonts w:ascii="Tahoma" w:hAnsi="Tahoma" w:cs="Tahoma"/>
                <w:color w:val="004990"/>
                <w:lang w:val="es-BO" w:eastAsia="es-BO"/>
              </w:rPr>
              <w:t>22</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80</w:t>
            </w:r>
          </w:p>
        </w:tc>
        <w:tc>
          <w:tcPr>
            <w:tcW w:w="847" w:type="dxa"/>
            <w:tcBorders>
              <w:top w:val="nil"/>
              <w:left w:val="nil"/>
              <w:bottom w:val="single" w:sz="4" w:space="0" w:color="004990"/>
              <w:right w:val="single" w:sz="4" w:space="0" w:color="004990"/>
            </w:tcBorders>
            <w:vAlign w:val="center"/>
          </w:tcPr>
          <w:p w:rsidR="00512857" w:rsidRDefault="00512857" w:rsidP="0024637C">
            <w:pPr>
              <w:jc w:val="center"/>
              <w:rPr>
                <w:rFonts w:ascii="Tahoma" w:hAnsi="Tahoma" w:cs="Tahoma"/>
                <w:color w:val="004990"/>
              </w:rPr>
            </w:pPr>
            <w:r>
              <w:rPr>
                <w:rFonts w:ascii="Tahoma" w:hAnsi="Tahoma" w:cs="Tahoma"/>
                <w:color w:val="004990"/>
              </w:rPr>
              <w:t>45</w:t>
            </w:r>
          </w:p>
        </w:tc>
      </w:tr>
    </w:tbl>
    <w:p w:rsidR="00512857" w:rsidRPr="006543F5" w:rsidRDefault="00512857" w:rsidP="00512857">
      <w:pPr>
        <w:rPr>
          <w:lang w:val="es-BO" w:eastAsia="en-US"/>
        </w:rPr>
        <w:sectPr w:rsidR="00512857" w:rsidRPr="006543F5" w:rsidSect="0024637C">
          <w:pgSz w:w="15840" w:h="12240" w:orient="landscape"/>
          <w:pgMar w:top="1701" w:right="993" w:bottom="1701" w:left="1417" w:header="708" w:footer="708" w:gutter="0"/>
          <w:cols w:space="708"/>
          <w:docGrid w:linePitch="360"/>
        </w:sectPr>
      </w:pPr>
    </w:p>
    <w:p w:rsidR="00512857" w:rsidRDefault="00512857" w:rsidP="00512857">
      <w:pPr>
        <w:rPr>
          <w:lang w:val="es-BO" w:eastAsia="en-US"/>
        </w:rPr>
      </w:pPr>
    </w:p>
    <w:p w:rsidR="00512857" w:rsidRDefault="00512857" w:rsidP="0012483F">
      <w:pPr>
        <w:pStyle w:val="TITULOS"/>
        <w:numPr>
          <w:ilvl w:val="1"/>
          <w:numId w:val="31"/>
        </w:numPr>
        <w:spacing w:after="0"/>
        <w:ind w:left="1985"/>
        <w:rPr>
          <w:rFonts w:ascii="Tahoma" w:hAnsi="Tahoma" w:cs="Tahoma"/>
          <w:color w:val="004990"/>
          <w:sz w:val="22"/>
          <w:szCs w:val="22"/>
        </w:rPr>
      </w:pPr>
      <w:r w:rsidRPr="00C77EE5">
        <w:rPr>
          <w:rFonts w:ascii="Tahoma" w:hAnsi="Tahoma" w:cs="Tahoma"/>
          <w:color w:val="004990"/>
          <w:sz w:val="22"/>
          <w:szCs w:val="22"/>
        </w:rPr>
        <w:t>PLANILLAS CON CANTIDADES TOTALES</w:t>
      </w:r>
      <w:r w:rsidR="009959C3">
        <w:rPr>
          <w:rFonts w:ascii="Tahoma" w:hAnsi="Tahoma" w:cs="Tahoma"/>
          <w:color w:val="004990"/>
          <w:sz w:val="22"/>
          <w:szCs w:val="22"/>
        </w:rPr>
        <w:t xml:space="preserve"> POR CADA ZONA – REGIÓN 2</w:t>
      </w:r>
    </w:p>
    <w:p w:rsidR="00512857" w:rsidRDefault="00512857" w:rsidP="00512857">
      <w:pPr>
        <w:rPr>
          <w:lang w:val="es-BO" w:eastAsia="en-US"/>
        </w:rPr>
      </w:pPr>
    </w:p>
    <w:tbl>
      <w:tblPr>
        <w:tblW w:w="11748" w:type="dxa"/>
        <w:jc w:val="center"/>
        <w:tblInd w:w="55" w:type="dxa"/>
        <w:tblCellMar>
          <w:left w:w="70" w:type="dxa"/>
          <w:right w:w="70" w:type="dxa"/>
        </w:tblCellMar>
        <w:tblLook w:val="04A0" w:firstRow="1" w:lastRow="0" w:firstColumn="1" w:lastColumn="0" w:noHBand="0" w:noVBand="1"/>
      </w:tblPr>
      <w:tblGrid>
        <w:gridCol w:w="557"/>
        <w:gridCol w:w="4451"/>
        <w:gridCol w:w="811"/>
        <w:gridCol w:w="840"/>
        <w:gridCol w:w="7"/>
        <w:gridCol w:w="847"/>
        <w:gridCol w:w="847"/>
        <w:gridCol w:w="847"/>
        <w:gridCol w:w="847"/>
        <w:gridCol w:w="847"/>
        <w:gridCol w:w="840"/>
        <w:gridCol w:w="7"/>
      </w:tblGrid>
      <w:tr w:rsidR="00296B38" w:rsidRPr="00B16E42" w:rsidTr="00296B38">
        <w:trPr>
          <w:gridAfter w:val="1"/>
          <w:wAfter w:w="7" w:type="dxa"/>
          <w:trHeight w:val="210"/>
          <w:tblHeader/>
          <w:jc w:val="center"/>
        </w:trPr>
        <w:tc>
          <w:tcPr>
            <w:tcW w:w="557" w:type="dxa"/>
            <w:vMerge w:val="restart"/>
            <w:tcBorders>
              <w:top w:val="single" w:sz="4" w:space="0" w:color="004990"/>
              <w:left w:val="single" w:sz="4" w:space="0" w:color="004990"/>
              <w:bottom w:val="single" w:sz="4" w:space="0" w:color="004990"/>
              <w:right w:val="single" w:sz="4" w:space="0" w:color="FFFFFF"/>
            </w:tcBorders>
            <w:shd w:val="clear" w:color="000000" w:fill="004990"/>
            <w:vAlign w:val="center"/>
            <w:hideMark/>
          </w:tcPr>
          <w:p w:rsidR="00296B38" w:rsidRPr="00B16E42" w:rsidRDefault="00296B38" w:rsidP="0024637C">
            <w:pPr>
              <w:jc w:val="center"/>
              <w:rPr>
                <w:rFonts w:ascii="Tahoma" w:hAnsi="Tahoma" w:cs="Tahoma"/>
                <w:b/>
                <w:bCs/>
                <w:color w:val="FFFFFF"/>
                <w:lang w:val="es-BO" w:eastAsia="es-BO"/>
              </w:rPr>
            </w:pPr>
            <w:r w:rsidRPr="00B16E42">
              <w:rPr>
                <w:rFonts w:ascii="Tahoma" w:hAnsi="Tahoma" w:cs="Tahoma"/>
                <w:b/>
                <w:bCs/>
                <w:color w:val="FFFFFF"/>
                <w:lang w:val="es-BO" w:eastAsia="es-BO"/>
              </w:rPr>
              <w:t>ÍTEM</w:t>
            </w:r>
          </w:p>
        </w:tc>
        <w:tc>
          <w:tcPr>
            <w:tcW w:w="4451" w:type="dxa"/>
            <w:vMerge w:val="restart"/>
            <w:tcBorders>
              <w:top w:val="single" w:sz="4" w:space="0" w:color="004990"/>
              <w:left w:val="single" w:sz="4" w:space="0" w:color="FFFFFF"/>
              <w:bottom w:val="single" w:sz="4" w:space="0" w:color="004990"/>
              <w:right w:val="single" w:sz="4" w:space="0" w:color="FFFFFF"/>
            </w:tcBorders>
            <w:shd w:val="clear" w:color="000000" w:fill="004990"/>
            <w:vAlign w:val="center"/>
            <w:hideMark/>
          </w:tcPr>
          <w:p w:rsidR="00296B38" w:rsidRPr="00B16E42" w:rsidRDefault="00296B38" w:rsidP="0024637C">
            <w:pPr>
              <w:jc w:val="center"/>
              <w:rPr>
                <w:rFonts w:ascii="Tahoma" w:hAnsi="Tahoma" w:cs="Tahoma"/>
                <w:b/>
                <w:bCs/>
                <w:color w:val="FFFFFF"/>
                <w:lang w:val="es-BO" w:eastAsia="es-BO"/>
              </w:rPr>
            </w:pPr>
            <w:r w:rsidRPr="00B16E42">
              <w:rPr>
                <w:rFonts w:ascii="Tahoma" w:hAnsi="Tahoma" w:cs="Tahoma"/>
                <w:b/>
                <w:bCs/>
                <w:color w:val="FFFFFF"/>
                <w:lang w:val="es-BO" w:eastAsia="es-BO"/>
              </w:rPr>
              <w:t>DESCRIPCIÓN</w:t>
            </w:r>
          </w:p>
        </w:tc>
        <w:tc>
          <w:tcPr>
            <w:tcW w:w="811" w:type="dxa"/>
            <w:vMerge w:val="restart"/>
            <w:tcBorders>
              <w:top w:val="single" w:sz="4" w:space="0" w:color="004990"/>
              <w:left w:val="single" w:sz="4" w:space="0" w:color="FFFFFF"/>
              <w:bottom w:val="single" w:sz="4" w:space="0" w:color="004990"/>
              <w:right w:val="single" w:sz="4" w:space="0" w:color="FFFFFF"/>
            </w:tcBorders>
            <w:shd w:val="clear" w:color="000000" w:fill="004990"/>
            <w:vAlign w:val="center"/>
            <w:hideMark/>
          </w:tcPr>
          <w:p w:rsidR="00296B38" w:rsidRPr="00B16E42" w:rsidRDefault="00296B38" w:rsidP="0024637C">
            <w:pPr>
              <w:jc w:val="center"/>
              <w:rPr>
                <w:rFonts w:ascii="Tahoma" w:hAnsi="Tahoma" w:cs="Tahoma"/>
                <w:b/>
                <w:bCs/>
                <w:color w:val="FFFFFF"/>
                <w:lang w:val="es-BO" w:eastAsia="es-BO"/>
              </w:rPr>
            </w:pPr>
            <w:r w:rsidRPr="00B16E42">
              <w:rPr>
                <w:rFonts w:ascii="Tahoma" w:hAnsi="Tahoma" w:cs="Tahoma"/>
                <w:b/>
                <w:bCs/>
                <w:color w:val="FFFFFF"/>
                <w:lang w:val="es-BO" w:eastAsia="es-BO"/>
              </w:rPr>
              <w:t>UNIDAD</w:t>
            </w:r>
          </w:p>
        </w:tc>
        <w:tc>
          <w:tcPr>
            <w:tcW w:w="840" w:type="dxa"/>
            <w:tcBorders>
              <w:top w:val="single" w:sz="4" w:space="0" w:color="004990"/>
              <w:left w:val="nil"/>
              <w:bottom w:val="single" w:sz="4" w:space="0" w:color="FFFFFF"/>
              <w:right w:val="single" w:sz="4" w:space="0" w:color="auto"/>
            </w:tcBorders>
            <w:shd w:val="clear" w:color="000000" w:fill="004990"/>
            <w:noWrap/>
            <w:vAlign w:val="center"/>
            <w:hideMark/>
          </w:tcPr>
          <w:p w:rsidR="00296B38" w:rsidRPr="00B16E42" w:rsidRDefault="00296B38" w:rsidP="00296B38">
            <w:pPr>
              <w:jc w:val="center"/>
              <w:rPr>
                <w:rFonts w:ascii="Tahoma" w:hAnsi="Tahoma" w:cs="Tahoma"/>
                <w:b/>
                <w:bCs/>
                <w:color w:val="FFFFFF"/>
                <w:lang w:val="es-BO" w:eastAsia="es-BO"/>
              </w:rPr>
            </w:pPr>
          </w:p>
        </w:tc>
        <w:tc>
          <w:tcPr>
            <w:tcW w:w="5082" w:type="dxa"/>
            <w:gridSpan w:val="7"/>
            <w:tcBorders>
              <w:top w:val="single" w:sz="4" w:space="0" w:color="004990"/>
              <w:left w:val="single" w:sz="4" w:space="0" w:color="auto"/>
              <w:bottom w:val="single" w:sz="4" w:space="0" w:color="FFFFFF"/>
              <w:right w:val="single" w:sz="4" w:space="0" w:color="004990"/>
            </w:tcBorders>
            <w:shd w:val="clear" w:color="000000" w:fill="004990"/>
            <w:vAlign w:val="center"/>
          </w:tcPr>
          <w:p w:rsidR="00296B38" w:rsidRPr="00B16E42" w:rsidRDefault="00296B38" w:rsidP="0024637C">
            <w:pPr>
              <w:jc w:val="center"/>
              <w:rPr>
                <w:rFonts w:ascii="Tahoma" w:hAnsi="Tahoma" w:cs="Tahoma"/>
                <w:b/>
                <w:bCs/>
                <w:color w:val="FFFFFF"/>
                <w:lang w:val="es-BO" w:eastAsia="es-BO"/>
              </w:rPr>
            </w:pPr>
            <w:r w:rsidRPr="00B16E42">
              <w:rPr>
                <w:rFonts w:ascii="Tahoma" w:hAnsi="Tahoma" w:cs="Tahoma"/>
                <w:b/>
                <w:bCs/>
                <w:color w:val="FFFFFF"/>
                <w:lang w:val="es-BO" w:eastAsia="es-BO"/>
              </w:rPr>
              <w:t>COCHABAMBA</w:t>
            </w:r>
          </w:p>
        </w:tc>
      </w:tr>
      <w:tr w:rsidR="00296B38" w:rsidRPr="00B16E42" w:rsidTr="00296B38">
        <w:trPr>
          <w:trHeight w:val="210"/>
          <w:tblHeader/>
          <w:jc w:val="center"/>
        </w:trPr>
        <w:tc>
          <w:tcPr>
            <w:tcW w:w="557" w:type="dxa"/>
            <w:vMerge/>
            <w:tcBorders>
              <w:top w:val="single" w:sz="4" w:space="0" w:color="004990"/>
              <w:left w:val="single" w:sz="4" w:space="0" w:color="004990"/>
              <w:bottom w:val="single" w:sz="4" w:space="0" w:color="004990"/>
              <w:right w:val="single" w:sz="4" w:space="0" w:color="FFFFFF"/>
            </w:tcBorders>
            <w:vAlign w:val="center"/>
            <w:hideMark/>
          </w:tcPr>
          <w:p w:rsidR="00296B38" w:rsidRPr="00B16E42" w:rsidRDefault="00296B38" w:rsidP="0024637C">
            <w:pPr>
              <w:rPr>
                <w:rFonts w:ascii="Tahoma" w:hAnsi="Tahoma" w:cs="Tahoma"/>
                <w:b/>
                <w:bCs/>
                <w:color w:val="FFFFFF"/>
                <w:lang w:val="es-BO" w:eastAsia="es-BO"/>
              </w:rPr>
            </w:pPr>
          </w:p>
        </w:tc>
        <w:tc>
          <w:tcPr>
            <w:tcW w:w="4451" w:type="dxa"/>
            <w:vMerge/>
            <w:tcBorders>
              <w:top w:val="single" w:sz="4" w:space="0" w:color="004990"/>
              <w:left w:val="single" w:sz="4" w:space="0" w:color="FFFFFF"/>
              <w:bottom w:val="single" w:sz="4" w:space="0" w:color="004990"/>
              <w:right w:val="single" w:sz="4" w:space="0" w:color="FFFFFF"/>
            </w:tcBorders>
            <w:vAlign w:val="center"/>
            <w:hideMark/>
          </w:tcPr>
          <w:p w:rsidR="00296B38" w:rsidRPr="00B16E42" w:rsidRDefault="00296B38" w:rsidP="0024637C">
            <w:pPr>
              <w:rPr>
                <w:rFonts w:ascii="Tahoma" w:hAnsi="Tahoma" w:cs="Tahoma"/>
                <w:b/>
                <w:bCs/>
                <w:color w:val="FFFFFF"/>
                <w:lang w:val="es-BO" w:eastAsia="es-BO"/>
              </w:rPr>
            </w:pPr>
          </w:p>
        </w:tc>
        <w:tc>
          <w:tcPr>
            <w:tcW w:w="811" w:type="dxa"/>
            <w:vMerge/>
            <w:tcBorders>
              <w:top w:val="single" w:sz="4" w:space="0" w:color="004990"/>
              <w:left w:val="single" w:sz="4" w:space="0" w:color="FFFFFF"/>
              <w:bottom w:val="single" w:sz="4" w:space="0" w:color="004990"/>
              <w:right w:val="single" w:sz="4" w:space="0" w:color="FFFFFF"/>
            </w:tcBorders>
            <w:vAlign w:val="center"/>
            <w:hideMark/>
          </w:tcPr>
          <w:p w:rsidR="00296B38" w:rsidRPr="00B16E42" w:rsidRDefault="00296B38" w:rsidP="0024637C">
            <w:pPr>
              <w:rPr>
                <w:rFonts w:ascii="Tahoma" w:hAnsi="Tahoma" w:cs="Tahoma"/>
                <w:b/>
                <w:bCs/>
                <w:color w:val="FFFFFF"/>
                <w:lang w:val="es-BO" w:eastAsia="es-BO"/>
              </w:rPr>
            </w:pPr>
          </w:p>
        </w:tc>
        <w:tc>
          <w:tcPr>
            <w:tcW w:w="847" w:type="dxa"/>
            <w:gridSpan w:val="2"/>
            <w:tcBorders>
              <w:top w:val="nil"/>
              <w:left w:val="nil"/>
              <w:bottom w:val="single" w:sz="4" w:space="0" w:color="004990"/>
              <w:right w:val="single" w:sz="4" w:space="0" w:color="auto"/>
            </w:tcBorders>
            <w:shd w:val="clear" w:color="000000" w:fill="004990"/>
            <w:vAlign w:val="center"/>
            <w:hideMark/>
          </w:tcPr>
          <w:p w:rsidR="00296B38" w:rsidRPr="00B16E42" w:rsidRDefault="00296B38" w:rsidP="0024637C">
            <w:pPr>
              <w:rPr>
                <w:rFonts w:ascii="Tahoma" w:hAnsi="Tahoma" w:cs="Tahoma"/>
                <w:b/>
                <w:bCs/>
                <w:color w:val="FFFFFF"/>
                <w:lang w:val="es-BO" w:eastAsia="es-BO"/>
              </w:rPr>
            </w:pPr>
            <w:r w:rsidRPr="00B16E42">
              <w:rPr>
                <w:rFonts w:ascii="Tahoma" w:hAnsi="Tahoma" w:cs="Tahoma"/>
                <w:b/>
                <w:bCs/>
                <w:color w:val="FFFFFF"/>
                <w:lang w:val="es-BO" w:eastAsia="es-BO"/>
              </w:rPr>
              <w:t>ZONA 1</w:t>
            </w:r>
          </w:p>
        </w:tc>
        <w:tc>
          <w:tcPr>
            <w:tcW w:w="847" w:type="dxa"/>
            <w:tcBorders>
              <w:top w:val="nil"/>
              <w:left w:val="single" w:sz="4" w:space="0" w:color="auto"/>
              <w:bottom w:val="single" w:sz="4" w:space="0" w:color="004990"/>
              <w:right w:val="single" w:sz="4" w:space="0" w:color="FFFFFF"/>
            </w:tcBorders>
            <w:shd w:val="clear" w:color="000000" w:fill="004990"/>
            <w:vAlign w:val="center"/>
            <w:hideMark/>
          </w:tcPr>
          <w:p w:rsidR="00296B38" w:rsidRPr="00B16E42" w:rsidRDefault="00296B38" w:rsidP="00296B38">
            <w:pPr>
              <w:rPr>
                <w:rFonts w:ascii="Tahoma" w:hAnsi="Tahoma" w:cs="Tahoma"/>
                <w:b/>
                <w:bCs/>
                <w:color w:val="FFFFFF"/>
                <w:lang w:val="es-BO" w:eastAsia="es-BO"/>
              </w:rPr>
            </w:pPr>
            <w:r w:rsidRPr="00B16E42">
              <w:rPr>
                <w:rFonts w:ascii="Tahoma" w:hAnsi="Tahoma" w:cs="Tahoma"/>
                <w:b/>
                <w:bCs/>
                <w:color w:val="FFFFFF"/>
                <w:lang w:val="es-BO" w:eastAsia="es-BO"/>
              </w:rPr>
              <w:t xml:space="preserve">ZONA </w:t>
            </w:r>
            <w:r>
              <w:rPr>
                <w:rFonts w:ascii="Tahoma" w:hAnsi="Tahoma" w:cs="Tahoma"/>
                <w:b/>
                <w:bCs/>
                <w:color w:val="FFFFFF"/>
                <w:lang w:val="es-BO" w:eastAsia="es-BO"/>
              </w:rPr>
              <w:t>2</w:t>
            </w:r>
          </w:p>
        </w:tc>
        <w:tc>
          <w:tcPr>
            <w:tcW w:w="847" w:type="dxa"/>
            <w:tcBorders>
              <w:top w:val="nil"/>
              <w:left w:val="nil"/>
              <w:bottom w:val="single" w:sz="4" w:space="0" w:color="004990"/>
              <w:right w:val="single" w:sz="4" w:space="0" w:color="FFFFFF"/>
            </w:tcBorders>
            <w:shd w:val="clear" w:color="000000" w:fill="004990"/>
            <w:vAlign w:val="center"/>
            <w:hideMark/>
          </w:tcPr>
          <w:p w:rsidR="00296B38" w:rsidRPr="00B16E42" w:rsidRDefault="00296B38" w:rsidP="00296B38">
            <w:pPr>
              <w:rPr>
                <w:rFonts w:ascii="Tahoma" w:hAnsi="Tahoma" w:cs="Tahoma"/>
                <w:b/>
                <w:bCs/>
                <w:color w:val="FFFFFF"/>
                <w:lang w:val="es-BO" w:eastAsia="es-BO"/>
              </w:rPr>
            </w:pPr>
            <w:r w:rsidRPr="00B16E42">
              <w:rPr>
                <w:rFonts w:ascii="Tahoma" w:hAnsi="Tahoma" w:cs="Tahoma"/>
                <w:b/>
                <w:bCs/>
                <w:color w:val="FFFFFF"/>
                <w:lang w:val="es-BO" w:eastAsia="es-BO"/>
              </w:rPr>
              <w:t xml:space="preserve">ZONA </w:t>
            </w:r>
            <w:r>
              <w:rPr>
                <w:rFonts w:ascii="Tahoma" w:hAnsi="Tahoma" w:cs="Tahoma"/>
                <w:b/>
                <w:bCs/>
                <w:color w:val="FFFFFF"/>
                <w:lang w:val="es-BO" w:eastAsia="es-BO"/>
              </w:rPr>
              <w:t>3</w:t>
            </w:r>
          </w:p>
        </w:tc>
        <w:tc>
          <w:tcPr>
            <w:tcW w:w="847" w:type="dxa"/>
            <w:tcBorders>
              <w:top w:val="nil"/>
              <w:left w:val="nil"/>
              <w:bottom w:val="single" w:sz="4" w:space="0" w:color="004990"/>
              <w:right w:val="single" w:sz="4" w:space="0" w:color="FFFFFF"/>
            </w:tcBorders>
            <w:shd w:val="clear" w:color="000000" w:fill="004990"/>
            <w:vAlign w:val="center"/>
            <w:hideMark/>
          </w:tcPr>
          <w:p w:rsidR="00296B38" w:rsidRPr="00B16E42" w:rsidRDefault="00296B38" w:rsidP="00296B38">
            <w:pPr>
              <w:rPr>
                <w:rFonts w:ascii="Tahoma" w:hAnsi="Tahoma" w:cs="Tahoma"/>
                <w:b/>
                <w:bCs/>
                <w:color w:val="FFFFFF"/>
                <w:lang w:val="es-BO" w:eastAsia="es-BO"/>
              </w:rPr>
            </w:pPr>
            <w:r w:rsidRPr="00B16E42">
              <w:rPr>
                <w:rFonts w:ascii="Tahoma" w:hAnsi="Tahoma" w:cs="Tahoma"/>
                <w:b/>
                <w:bCs/>
                <w:color w:val="FFFFFF"/>
                <w:lang w:val="es-BO" w:eastAsia="es-BO"/>
              </w:rPr>
              <w:t xml:space="preserve">ZONA </w:t>
            </w:r>
            <w:r>
              <w:rPr>
                <w:rFonts w:ascii="Tahoma" w:hAnsi="Tahoma" w:cs="Tahoma"/>
                <w:b/>
                <w:bCs/>
                <w:color w:val="FFFFFF"/>
                <w:lang w:val="es-BO" w:eastAsia="es-BO"/>
              </w:rPr>
              <w:t>4</w:t>
            </w:r>
          </w:p>
        </w:tc>
        <w:tc>
          <w:tcPr>
            <w:tcW w:w="847" w:type="dxa"/>
            <w:tcBorders>
              <w:top w:val="nil"/>
              <w:left w:val="nil"/>
              <w:bottom w:val="single" w:sz="4" w:space="0" w:color="004990"/>
              <w:right w:val="single" w:sz="4" w:space="0" w:color="FFFFFF"/>
            </w:tcBorders>
            <w:shd w:val="clear" w:color="000000" w:fill="004990"/>
            <w:vAlign w:val="center"/>
            <w:hideMark/>
          </w:tcPr>
          <w:p w:rsidR="00296B38" w:rsidRPr="00B16E42" w:rsidRDefault="00296B38" w:rsidP="00296B38">
            <w:pPr>
              <w:rPr>
                <w:rFonts w:ascii="Tahoma" w:hAnsi="Tahoma" w:cs="Tahoma"/>
                <w:b/>
                <w:bCs/>
                <w:color w:val="FFFFFF"/>
                <w:lang w:val="es-BO" w:eastAsia="es-BO"/>
              </w:rPr>
            </w:pPr>
            <w:r w:rsidRPr="00B16E42">
              <w:rPr>
                <w:rFonts w:ascii="Tahoma" w:hAnsi="Tahoma" w:cs="Tahoma"/>
                <w:b/>
                <w:bCs/>
                <w:color w:val="FFFFFF"/>
                <w:lang w:val="es-BO" w:eastAsia="es-BO"/>
              </w:rPr>
              <w:t xml:space="preserve">ZONA </w:t>
            </w:r>
            <w:r>
              <w:rPr>
                <w:rFonts w:ascii="Tahoma" w:hAnsi="Tahoma" w:cs="Tahoma"/>
                <w:b/>
                <w:bCs/>
                <w:color w:val="FFFFFF"/>
                <w:lang w:val="es-BO" w:eastAsia="es-BO"/>
              </w:rPr>
              <w:t>5</w:t>
            </w:r>
          </w:p>
        </w:tc>
        <w:tc>
          <w:tcPr>
            <w:tcW w:w="847" w:type="dxa"/>
            <w:tcBorders>
              <w:top w:val="nil"/>
              <w:left w:val="nil"/>
              <w:bottom w:val="single" w:sz="4" w:space="0" w:color="004990"/>
              <w:right w:val="single" w:sz="4" w:space="0" w:color="FFFFFF"/>
            </w:tcBorders>
            <w:shd w:val="clear" w:color="000000" w:fill="004990"/>
            <w:vAlign w:val="center"/>
            <w:hideMark/>
          </w:tcPr>
          <w:p w:rsidR="00296B38" w:rsidRPr="00B16E42" w:rsidRDefault="00296B38" w:rsidP="00296B38">
            <w:pPr>
              <w:rPr>
                <w:rFonts w:ascii="Tahoma" w:hAnsi="Tahoma" w:cs="Tahoma"/>
                <w:b/>
                <w:bCs/>
                <w:color w:val="FFFFFF"/>
                <w:lang w:val="es-BO" w:eastAsia="es-BO"/>
              </w:rPr>
            </w:pPr>
            <w:r w:rsidRPr="00B16E42">
              <w:rPr>
                <w:rFonts w:ascii="Tahoma" w:hAnsi="Tahoma" w:cs="Tahoma"/>
                <w:b/>
                <w:bCs/>
                <w:color w:val="FFFFFF"/>
                <w:lang w:val="es-BO" w:eastAsia="es-BO"/>
              </w:rPr>
              <w:t xml:space="preserve">ZONA </w:t>
            </w:r>
            <w:r>
              <w:rPr>
                <w:rFonts w:ascii="Tahoma" w:hAnsi="Tahoma" w:cs="Tahoma"/>
                <w:b/>
                <w:bCs/>
                <w:color w:val="FFFFFF"/>
                <w:lang w:val="es-BO" w:eastAsia="es-BO"/>
              </w:rPr>
              <w:t>6</w:t>
            </w:r>
          </w:p>
        </w:tc>
        <w:tc>
          <w:tcPr>
            <w:tcW w:w="847" w:type="dxa"/>
            <w:gridSpan w:val="2"/>
            <w:tcBorders>
              <w:top w:val="nil"/>
              <w:left w:val="nil"/>
              <w:bottom w:val="single" w:sz="4" w:space="0" w:color="004990"/>
              <w:right w:val="single" w:sz="4" w:space="0" w:color="004990"/>
            </w:tcBorders>
            <w:shd w:val="clear" w:color="000000" w:fill="004990"/>
            <w:vAlign w:val="center"/>
            <w:hideMark/>
          </w:tcPr>
          <w:p w:rsidR="00296B38" w:rsidRPr="00B16E42" w:rsidRDefault="00296B38" w:rsidP="00296B38">
            <w:pPr>
              <w:rPr>
                <w:rFonts w:ascii="Tahoma" w:hAnsi="Tahoma" w:cs="Tahoma"/>
                <w:b/>
                <w:bCs/>
                <w:color w:val="FFFFFF"/>
                <w:lang w:val="es-BO" w:eastAsia="es-BO"/>
              </w:rPr>
            </w:pPr>
            <w:r w:rsidRPr="00B16E42">
              <w:rPr>
                <w:rFonts w:ascii="Tahoma" w:hAnsi="Tahoma" w:cs="Tahoma"/>
                <w:b/>
                <w:bCs/>
                <w:color w:val="FFFFFF"/>
                <w:lang w:val="es-BO" w:eastAsia="es-BO"/>
              </w:rPr>
              <w:t xml:space="preserve">ZONA </w:t>
            </w:r>
            <w:r>
              <w:rPr>
                <w:rFonts w:ascii="Tahoma" w:hAnsi="Tahoma" w:cs="Tahoma"/>
                <w:b/>
                <w:bCs/>
                <w:color w:val="FFFFFF"/>
                <w:lang w:val="es-BO" w:eastAsia="es-BO"/>
              </w:rPr>
              <w:t>7</w:t>
            </w:r>
          </w:p>
        </w:tc>
      </w:tr>
      <w:tr w:rsidR="0012483F" w:rsidRPr="00B16E42" w:rsidTr="00E15E1A">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12483F" w:rsidRPr="006543F5" w:rsidRDefault="0012483F"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12483F" w:rsidRPr="006B7379" w:rsidRDefault="0012483F" w:rsidP="00A44F93">
            <w:pPr>
              <w:jc w:val="both"/>
              <w:rPr>
                <w:rFonts w:ascii="Tahoma" w:hAnsi="Tahoma" w:cs="Tahoma"/>
                <w:bCs/>
                <w:color w:val="004990"/>
                <w:lang w:val="es-BO" w:eastAsia="es-BO"/>
              </w:rPr>
            </w:pPr>
            <w:r w:rsidRPr="006B7379">
              <w:rPr>
                <w:rFonts w:ascii="Tahoma" w:hAnsi="Tahoma" w:cs="Tahoma"/>
                <w:bCs/>
                <w:color w:val="004990"/>
                <w:lang w:val="es-BO" w:eastAsia="es-BO"/>
              </w:rPr>
              <w:t>Servicios de prospección</w:t>
            </w:r>
          </w:p>
        </w:tc>
        <w:tc>
          <w:tcPr>
            <w:tcW w:w="811" w:type="dxa"/>
            <w:tcBorders>
              <w:top w:val="nil"/>
              <w:left w:val="nil"/>
              <w:bottom w:val="single" w:sz="4" w:space="0" w:color="004990"/>
              <w:right w:val="single" w:sz="4" w:space="0" w:color="004990"/>
            </w:tcBorders>
            <w:shd w:val="clear" w:color="auto" w:fill="auto"/>
            <w:vAlign w:val="center"/>
            <w:hideMark/>
          </w:tcPr>
          <w:p w:rsidR="0012483F" w:rsidRPr="006543F5" w:rsidRDefault="0012483F" w:rsidP="00A44F93">
            <w:pPr>
              <w:jc w:val="center"/>
              <w:rPr>
                <w:rFonts w:ascii="Tahoma" w:hAnsi="Tahoma" w:cs="Tahoma"/>
                <w:color w:val="004990"/>
                <w:lang w:val="es-BO" w:eastAsia="es-BO"/>
              </w:rPr>
            </w:pPr>
            <w:r>
              <w:rPr>
                <w:rFonts w:ascii="Tahoma" w:hAnsi="Tahoma" w:cs="Tahoma"/>
                <w:color w:val="004990"/>
                <w:lang w:val="es-BO" w:eastAsia="es-BO"/>
              </w:rPr>
              <w:t>Glb</w:t>
            </w:r>
          </w:p>
        </w:tc>
        <w:tc>
          <w:tcPr>
            <w:tcW w:w="5929" w:type="dxa"/>
            <w:gridSpan w:val="9"/>
            <w:tcBorders>
              <w:top w:val="nil"/>
              <w:left w:val="nil"/>
              <w:bottom w:val="single" w:sz="4" w:space="0" w:color="004990"/>
              <w:right w:val="single" w:sz="4" w:space="0" w:color="004990"/>
            </w:tcBorders>
            <w:shd w:val="clear" w:color="auto" w:fill="auto"/>
            <w:noWrap/>
            <w:vAlign w:val="center"/>
            <w:hideMark/>
          </w:tcPr>
          <w:p w:rsidR="0012483F" w:rsidRPr="00B16E42" w:rsidRDefault="0012483F" w:rsidP="0024637C">
            <w:pPr>
              <w:jc w:val="center"/>
              <w:rPr>
                <w:rFonts w:ascii="Tahoma" w:hAnsi="Tahoma" w:cs="Tahoma"/>
                <w:color w:val="004990"/>
                <w:lang w:val="es-BO" w:eastAsia="es-BO"/>
              </w:rPr>
            </w:pPr>
            <w:r>
              <w:rPr>
                <w:rFonts w:ascii="Tahoma" w:hAnsi="Tahoma" w:cs="Tahoma"/>
                <w:color w:val="004990"/>
                <w:lang w:val="es-BO" w:eastAsia="es-BO"/>
              </w:rPr>
              <w:t>1</w:t>
            </w:r>
          </w:p>
        </w:tc>
      </w:tr>
      <w:tr w:rsidR="0012483F" w:rsidRPr="00B16E42" w:rsidTr="00AA42D0">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12483F" w:rsidRPr="006543F5" w:rsidRDefault="0012483F"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12483F" w:rsidRPr="006B7379" w:rsidRDefault="0012483F" w:rsidP="007A49C8">
            <w:pPr>
              <w:jc w:val="both"/>
              <w:rPr>
                <w:rFonts w:ascii="Tahoma" w:hAnsi="Tahoma" w:cs="Tahoma"/>
                <w:bCs/>
                <w:color w:val="004990"/>
                <w:lang w:val="es-BO" w:eastAsia="es-BO"/>
              </w:rPr>
            </w:pPr>
            <w:r w:rsidRPr="006B7379">
              <w:rPr>
                <w:rFonts w:ascii="Tahoma" w:hAnsi="Tahoma" w:cs="Tahoma"/>
                <w:bCs/>
                <w:color w:val="004990"/>
                <w:lang w:val="es-BO" w:eastAsia="es-BO"/>
              </w:rPr>
              <w:t>Medidas de certificación de la fibra óptica FTTx – GPON (Según ítem MEDIDAS ÓPTICAS, PROTOCOLOS DE PRUEBAS)</w:t>
            </w:r>
            <w:r w:rsidR="007A49C8">
              <w:rPr>
                <w:rFonts w:ascii="Tahoma" w:hAnsi="Tahoma" w:cs="Tahoma"/>
                <w:bCs/>
                <w:color w:val="004990"/>
                <w:lang w:val="es-BO" w:eastAsia="es-BO"/>
              </w:rPr>
              <w:t>.</w:t>
            </w:r>
          </w:p>
        </w:tc>
        <w:tc>
          <w:tcPr>
            <w:tcW w:w="811" w:type="dxa"/>
            <w:tcBorders>
              <w:top w:val="nil"/>
              <w:left w:val="nil"/>
              <w:bottom w:val="single" w:sz="4" w:space="0" w:color="004990"/>
              <w:right w:val="single" w:sz="4" w:space="0" w:color="004990"/>
            </w:tcBorders>
            <w:shd w:val="clear" w:color="auto" w:fill="auto"/>
            <w:vAlign w:val="center"/>
            <w:hideMark/>
          </w:tcPr>
          <w:p w:rsidR="0012483F" w:rsidRPr="006543F5" w:rsidRDefault="0012483F" w:rsidP="00A44F93">
            <w:pPr>
              <w:jc w:val="center"/>
              <w:rPr>
                <w:rFonts w:ascii="Tahoma" w:hAnsi="Tahoma" w:cs="Tahoma"/>
                <w:color w:val="004990"/>
                <w:lang w:val="es-BO" w:eastAsia="es-BO"/>
              </w:rPr>
            </w:pPr>
            <w:r>
              <w:rPr>
                <w:rFonts w:ascii="Tahoma" w:hAnsi="Tahoma" w:cs="Tahoma"/>
                <w:color w:val="004990"/>
                <w:lang w:val="es-BO" w:eastAsia="es-BO"/>
              </w:rPr>
              <w:t>Glb</w:t>
            </w:r>
          </w:p>
        </w:tc>
        <w:tc>
          <w:tcPr>
            <w:tcW w:w="5929" w:type="dxa"/>
            <w:gridSpan w:val="9"/>
            <w:tcBorders>
              <w:top w:val="nil"/>
              <w:left w:val="nil"/>
              <w:bottom w:val="single" w:sz="4" w:space="0" w:color="004990"/>
              <w:right w:val="single" w:sz="4" w:space="0" w:color="004990"/>
            </w:tcBorders>
            <w:shd w:val="clear" w:color="auto" w:fill="auto"/>
            <w:noWrap/>
            <w:vAlign w:val="center"/>
            <w:hideMark/>
          </w:tcPr>
          <w:p w:rsidR="0012483F" w:rsidRPr="00B16E42" w:rsidRDefault="0012483F" w:rsidP="0024637C">
            <w:pPr>
              <w:jc w:val="center"/>
              <w:rPr>
                <w:rFonts w:ascii="Tahoma" w:hAnsi="Tahoma" w:cs="Tahoma"/>
                <w:color w:val="004990"/>
                <w:lang w:val="es-BO" w:eastAsia="es-BO"/>
              </w:rPr>
            </w:pPr>
            <w:r>
              <w:rPr>
                <w:rFonts w:ascii="Tahoma" w:hAnsi="Tahoma" w:cs="Tahoma"/>
                <w:color w:val="004990"/>
                <w:lang w:val="es-BO" w:eastAsia="es-BO"/>
              </w:rPr>
              <w:t>1</w:t>
            </w:r>
          </w:p>
        </w:tc>
      </w:tr>
      <w:tr w:rsidR="0012483F" w:rsidRPr="00B16E42" w:rsidTr="00320DD1">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12483F" w:rsidRPr="006543F5" w:rsidRDefault="0012483F"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12483F" w:rsidRPr="0012483F" w:rsidRDefault="00CF5C92" w:rsidP="00CF5C92">
            <w:pPr>
              <w:jc w:val="both"/>
              <w:rPr>
                <w:rFonts w:ascii="Tahoma" w:hAnsi="Tahoma" w:cs="Tahoma"/>
                <w:bCs/>
                <w:color w:val="004990"/>
                <w:lang w:val="es-BO" w:eastAsia="es-BO"/>
              </w:rPr>
            </w:pPr>
            <w:r>
              <w:rPr>
                <w:rFonts w:ascii="Tahoma" w:hAnsi="Tahoma" w:cs="Tahoma"/>
                <w:bCs/>
                <w:color w:val="004990"/>
                <w:lang w:val="es-BO" w:eastAsia="es-BO"/>
              </w:rPr>
              <w:t xml:space="preserve">Pruebas de aceptación de </w:t>
            </w:r>
            <w:r w:rsidR="0012483F" w:rsidRPr="0012483F">
              <w:rPr>
                <w:rFonts w:ascii="Tahoma" w:hAnsi="Tahoma" w:cs="Tahoma"/>
                <w:bCs/>
                <w:color w:val="004990"/>
                <w:lang w:val="es-BO" w:eastAsia="es-BO"/>
              </w:rPr>
              <w:t>fibra óptica</w:t>
            </w:r>
          </w:p>
        </w:tc>
        <w:tc>
          <w:tcPr>
            <w:tcW w:w="811" w:type="dxa"/>
            <w:tcBorders>
              <w:top w:val="nil"/>
              <w:left w:val="nil"/>
              <w:bottom w:val="single" w:sz="4" w:space="0" w:color="004990"/>
              <w:right w:val="single" w:sz="4" w:space="0" w:color="004990"/>
            </w:tcBorders>
            <w:shd w:val="clear" w:color="auto" w:fill="auto"/>
            <w:vAlign w:val="center"/>
            <w:hideMark/>
          </w:tcPr>
          <w:p w:rsidR="0012483F" w:rsidRPr="006543F5" w:rsidRDefault="0012483F" w:rsidP="00A44F93">
            <w:pPr>
              <w:jc w:val="center"/>
              <w:rPr>
                <w:rFonts w:ascii="Tahoma" w:hAnsi="Tahoma" w:cs="Tahoma"/>
                <w:color w:val="004990"/>
                <w:lang w:val="es-BO" w:eastAsia="es-BO"/>
              </w:rPr>
            </w:pPr>
            <w:r>
              <w:rPr>
                <w:rFonts w:ascii="Tahoma" w:hAnsi="Tahoma" w:cs="Tahoma"/>
                <w:color w:val="004990"/>
                <w:lang w:val="es-BO" w:eastAsia="es-BO"/>
              </w:rPr>
              <w:t>Glb</w:t>
            </w:r>
          </w:p>
        </w:tc>
        <w:tc>
          <w:tcPr>
            <w:tcW w:w="5929" w:type="dxa"/>
            <w:gridSpan w:val="9"/>
            <w:tcBorders>
              <w:top w:val="nil"/>
              <w:left w:val="nil"/>
              <w:bottom w:val="single" w:sz="4" w:space="0" w:color="004990"/>
              <w:right w:val="single" w:sz="4" w:space="0" w:color="004990"/>
            </w:tcBorders>
            <w:shd w:val="clear" w:color="auto" w:fill="auto"/>
            <w:noWrap/>
            <w:vAlign w:val="center"/>
            <w:hideMark/>
          </w:tcPr>
          <w:p w:rsidR="0012483F" w:rsidRPr="00B16E42" w:rsidRDefault="0012483F" w:rsidP="0024637C">
            <w:pPr>
              <w:jc w:val="center"/>
              <w:rPr>
                <w:rFonts w:ascii="Tahoma" w:hAnsi="Tahoma" w:cs="Tahoma"/>
                <w:color w:val="004990"/>
                <w:lang w:val="es-BO" w:eastAsia="es-BO"/>
              </w:rPr>
            </w:pPr>
            <w:r>
              <w:rPr>
                <w:rFonts w:ascii="Tahoma" w:hAnsi="Tahoma" w:cs="Tahoma"/>
                <w:color w:val="004990"/>
                <w:lang w:val="es-BO" w:eastAsia="es-BO"/>
              </w:rPr>
              <w:t>1</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CORTE Y ROTURA DE CALZADA O VEREDA</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2"/>
              </w:numPr>
              <w:ind w:left="512" w:hanging="425"/>
              <w:rPr>
                <w:rFonts w:ascii="Tahoma" w:hAnsi="Tahoma" w:cs="Tahoma"/>
                <w:color w:val="004990"/>
                <w:sz w:val="14"/>
                <w:szCs w:val="18"/>
                <w:lang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CORTE Y ROTURA DE CALZADA O VEREDA DE HºSIMPLE e= MAS DE 0.20 [m]</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M2</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RETIRO DE EMPEDRADO, LOSETAS Y ADOQUINES</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FF0000"/>
                <w:lang w:val="es-BO" w:eastAsia="es-BO"/>
              </w:rPr>
            </w:pPr>
            <w:r w:rsidRPr="00B16E42">
              <w:rPr>
                <w:rFonts w:ascii="Tahoma" w:hAnsi="Tahoma" w:cs="Tahoma"/>
                <w:color w:val="FF000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RETIRO DE LOSETAS DE CALZADA O VEREDA</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M2</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EXCAVACIÓN</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EXCAVACIÓN EN TERRENO SUAVE ( MANUAL )</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M3</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RELLENO DE ZANJA</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RELLENO MANUAL DE Zanja ( sin apisonar)</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M3</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REPOSICIÓN DE REVESTIMIENTOS</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REVESTIMIENTOS DE CALZADA O VEREDA CON HORMIGÓN SIMPLE</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M3</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 xml:space="preserve">CONSTRUCCIÓN DE CÁMARAS </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CONSTRUCCIÓN DE CÁMARA TIPO 2Fr</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CONSTRUCCIÓN DE CÁMARA TIPO 2Fr a</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TENDIDO SUBTERRÁNEO O INTERNO EN EDIFICIO</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TENDIDO DE CABLE F.O. EN TRI, BI Y MONOTUBO DE PVC EXISTENTE  [ F=1 1/2"]</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ML</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2000</w:t>
            </w:r>
          </w:p>
        </w:tc>
      </w:tr>
      <w:tr w:rsidR="00296B38" w:rsidRPr="00B16E42" w:rsidTr="00296B38">
        <w:trPr>
          <w:trHeight w:val="63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PROVISIÓN E INSTALACIÓN DE MONOTUBO CONDUIT DE 2" EN CIUDAD. (CODOS INCLUIDOS, ACCESORIOS DE INSTALACIÓN Y OBRAS CIVILES COMO PASAMUROS PARA LA INSTALACIÓN)</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PROVISIÓN E INSTALACIÓN DE SOPORTE MURAL PARA TENDIDO DE CABLE</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CABLE ACERADO DE 3/16"</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ML</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DEVANADO</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ML</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260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260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260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260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260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260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260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BRAZO DE EXTENSIÓN</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CRUCE AMERICANO</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SUBTERRÁNEO SIMPLE (Cruce carretera tipo topo)</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ML</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RAQUETAS (Reserva cable)</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CRUCE DE PUENTES</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 xml:space="preserve">PROVISIÓN Y ADOZAJE DE TUBO DE FIERRO GALVANIZADO 6" </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ML</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b/>
                <w:bCs/>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TENDIDO AÉREO</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PROVISIÓN E INSTALACIÓN DE POSTE DE CONCRETO DE 11 [m.]</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INSTALACIÓN DE ACCESORIOS ADSS [ POSTE TERMINAL DUPLO ]</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61</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112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112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112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112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112</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56</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INSTALACIÓN DE ACCESORIOS  ADSS [ POSTE DE PASO  ]</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175</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160</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PROVISIÓN E INSTALACIÓN DE ACCESORIOS [ SUBIDA LATERAL  ]</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24637C">
            <w:pPr>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INSTALACIÓN DE ACCESORIOS CRUCETA PARA ADSS</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35</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TENDIDO AÉREO DE CABLE DE FIBRA ÓPTICA ADSS  (tensión controlada)</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ML</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18000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32000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32000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32000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32000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32000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16000</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PROVISIÓN E INSTALACIÓN DE ABRAZADERAS MURALES 1/2"</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r>
              <w:rPr>
                <w:rFonts w:ascii="Tahoma" w:hAnsi="Tahoma" w:cs="Tahoma"/>
                <w:color w:val="004990"/>
                <w:lang w:val="es-BO" w:eastAsia="es-BO"/>
              </w:rPr>
              <w:t>-</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r>
              <w:rPr>
                <w:rFonts w:ascii="Tahoma" w:hAnsi="Tahoma" w:cs="Tahoma"/>
                <w:color w:val="004990"/>
                <w:lang w:val="es-BO" w:eastAsia="es-BO"/>
              </w:rPr>
              <w:t>-</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r>
              <w:rPr>
                <w:rFonts w:ascii="Tahoma" w:hAnsi="Tahoma" w:cs="Tahoma"/>
                <w:color w:val="004990"/>
                <w:lang w:val="es-BO" w:eastAsia="es-BO"/>
              </w:rPr>
              <w:t>-</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r>
              <w:rPr>
                <w:rFonts w:ascii="Tahoma" w:hAnsi="Tahoma" w:cs="Tahoma"/>
                <w:color w:val="004990"/>
                <w:lang w:val="es-BO" w:eastAsia="es-BO"/>
              </w:rPr>
              <w:t>-</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r>
              <w:rPr>
                <w:rFonts w:ascii="Tahoma" w:hAnsi="Tahoma" w:cs="Tahoma"/>
                <w:color w:val="004990"/>
                <w:lang w:val="es-BO" w:eastAsia="es-BO"/>
              </w:rPr>
              <w:t>-</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r>
              <w:rPr>
                <w:rFonts w:ascii="Tahoma" w:hAnsi="Tahoma" w:cs="Tahoma"/>
                <w:color w:val="004990"/>
                <w:lang w:val="es-BO" w:eastAsia="es-BO"/>
              </w:rPr>
              <w:t>-</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r>
              <w:rPr>
                <w:rFonts w:ascii="Tahoma" w:hAnsi="Tahoma" w:cs="Tahoma"/>
                <w:color w:val="004990"/>
                <w:lang w:val="es-BO" w:eastAsia="es-BO"/>
              </w:rPr>
              <w:t>-</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PATCH CORDS</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PROVISIÓN E INSTALACIÓN DE PATCH-CORD DUPLEX LC/PC - SC/APC L = 20 MTS  SM</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15</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15</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PROVISIÓN E INSTALACIÓN DE PATCH-CORD SIMPLEXSC/PC - SC/APC L = 20 MTS  SM</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CAJAS DE EMPALME</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INSTALACIÓN DE CAJA DE EMPALME</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INSTALACIÓN DE CAJA DE DISTRIBUCIÓN</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72</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365F91"/>
                <w:lang w:val="es-BO" w:eastAsia="es-BO"/>
              </w:rPr>
            </w:pPr>
            <w:r w:rsidRPr="00B16E42">
              <w:rPr>
                <w:rFonts w:ascii="Tahoma" w:hAnsi="Tahoma" w:cs="Tahoma"/>
                <w:color w:val="365F91"/>
                <w:lang w:val="es-BO" w:eastAsia="es-BO"/>
              </w:rPr>
              <w:t>INSTALACIÓN DE ODF</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365F91"/>
                <w:lang w:val="es-BO" w:eastAsia="es-BO"/>
              </w:rPr>
            </w:pPr>
            <w:r w:rsidRPr="00B16E42">
              <w:rPr>
                <w:rFonts w:ascii="Tahoma" w:hAnsi="Tahoma" w:cs="Tahoma"/>
                <w:color w:val="365F91"/>
                <w:lang w:val="es-BO" w:eastAsia="es-BO"/>
              </w:rPr>
              <w:t>INSTALACIÓN DE BANDEJAS DE FIBRA ÓPTICA DE 120 POSICIONES</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EMPALME Y TERMINACIÓN DE F.O.</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EJECUCIÓN DE EMPALME EN BANDEJA DE TERMINACIÓN</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8</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8</w:t>
            </w:r>
          </w:p>
        </w:tc>
      </w:tr>
      <w:tr w:rsidR="00296B38" w:rsidRPr="00B16E42" w:rsidTr="00296B38">
        <w:trPr>
          <w:trHeight w:val="42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EJECUCIÓN DE EMPALME DE LÍNEA (CAJAS DE DISTRIBUCIÓN, MUFLAS)</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50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50</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0"/>
                <w:numId w:val="54"/>
              </w:numPr>
              <w:rPr>
                <w:rFonts w:ascii="Tahoma" w:hAnsi="Tahoma" w:cs="Tahoma"/>
                <w:color w:val="1F497D"/>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b/>
                <w:bCs/>
                <w:color w:val="004990"/>
                <w:lang w:val="es-BO" w:eastAsia="es-BO"/>
              </w:rPr>
            </w:pPr>
            <w:r w:rsidRPr="00B16E42">
              <w:rPr>
                <w:rFonts w:ascii="Tahoma" w:hAnsi="Tahoma" w:cs="Tahoma"/>
                <w:b/>
                <w:bCs/>
                <w:color w:val="004990"/>
                <w:lang w:val="es-BO" w:eastAsia="es-BO"/>
              </w:rPr>
              <w:t>SPLITTER</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 </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INSTALACIÓN SPLITTER 1:4</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24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16</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8</w:t>
            </w:r>
          </w:p>
        </w:tc>
      </w:tr>
      <w:tr w:rsidR="00296B38" w:rsidRPr="00B16E42" w:rsidTr="00296B38">
        <w:trPr>
          <w:trHeight w:val="210"/>
          <w:jc w:val="center"/>
        </w:trPr>
        <w:tc>
          <w:tcPr>
            <w:tcW w:w="557" w:type="dxa"/>
            <w:tcBorders>
              <w:top w:val="nil"/>
              <w:left w:val="single" w:sz="4" w:space="0" w:color="004990"/>
              <w:bottom w:val="single" w:sz="4" w:space="0" w:color="004990"/>
              <w:right w:val="single" w:sz="4" w:space="0" w:color="004990"/>
            </w:tcBorders>
            <w:shd w:val="clear" w:color="auto" w:fill="auto"/>
            <w:vAlign w:val="center"/>
            <w:hideMark/>
          </w:tcPr>
          <w:p w:rsidR="00296B38" w:rsidRPr="006543F5" w:rsidRDefault="00296B38" w:rsidP="001A4345">
            <w:pPr>
              <w:pStyle w:val="Prrafodelista"/>
              <w:numPr>
                <w:ilvl w:val="1"/>
                <w:numId w:val="54"/>
              </w:numPr>
              <w:ind w:left="371" w:hanging="284"/>
              <w:rPr>
                <w:rFonts w:ascii="Tahoma" w:hAnsi="Tahoma" w:cs="Tahoma"/>
                <w:color w:val="004990"/>
                <w:lang w:val="es-BO" w:eastAsia="es-BO"/>
              </w:rPr>
            </w:pPr>
          </w:p>
        </w:tc>
        <w:tc>
          <w:tcPr>
            <w:tcW w:w="445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both"/>
              <w:rPr>
                <w:rFonts w:ascii="Tahoma" w:hAnsi="Tahoma" w:cs="Tahoma"/>
                <w:color w:val="004990"/>
                <w:lang w:val="es-BO" w:eastAsia="es-BO"/>
              </w:rPr>
            </w:pPr>
            <w:r w:rsidRPr="00B16E42">
              <w:rPr>
                <w:rFonts w:ascii="Tahoma" w:hAnsi="Tahoma" w:cs="Tahoma"/>
                <w:color w:val="004990"/>
                <w:lang w:val="es-BO" w:eastAsia="es-BO"/>
              </w:rPr>
              <w:t>INSTALACIÓN SPLITTER 1:16</w:t>
            </w:r>
          </w:p>
        </w:tc>
        <w:tc>
          <w:tcPr>
            <w:tcW w:w="811" w:type="dxa"/>
            <w:tcBorders>
              <w:top w:val="nil"/>
              <w:left w:val="nil"/>
              <w:bottom w:val="single" w:sz="4" w:space="0" w:color="004990"/>
              <w:right w:val="single" w:sz="4" w:space="0" w:color="004990"/>
            </w:tcBorders>
            <w:shd w:val="clear" w:color="auto" w:fill="auto"/>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PZA</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40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72</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64</w:t>
            </w:r>
          </w:p>
        </w:tc>
        <w:tc>
          <w:tcPr>
            <w:tcW w:w="847" w:type="dxa"/>
            <w:gridSpan w:val="2"/>
            <w:tcBorders>
              <w:top w:val="nil"/>
              <w:left w:val="nil"/>
              <w:bottom w:val="single" w:sz="4" w:space="0" w:color="004990"/>
              <w:right w:val="single" w:sz="4" w:space="0" w:color="004990"/>
            </w:tcBorders>
            <w:shd w:val="clear" w:color="auto" w:fill="auto"/>
            <w:noWrap/>
            <w:vAlign w:val="center"/>
            <w:hideMark/>
          </w:tcPr>
          <w:p w:rsidR="00296B38" w:rsidRPr="00B16E42" w:rsidRDefault="00296B38" w:rsidP="0024637C">
            <w:pPr>
              <w:jc w:val="center"/>
              <w:rPr>
                <w:rFonts w:ascii="Tahoma" w:hAnsi="Tahoma" w:cs="Tahoma"/>
                <w:color w:val="004990"/>
                <w:lang w:val="es-BO" w:eastAsia="es-BO"/>
              </w:rPr>
            </w:pPr>
            <w:r w:rsidRPr="00B16E42">
              <w:rPr>
                <w:rFonts w:ascii="Tahoma" w:hAnsi="Tahoma" w:cs="Tahoma"/>
                <w:color w:val="004990"/>
                <w:lang w:val="es-BO" w:eastAsia="es-BO"/>
              </w:rPr>
              <w:t>32</w:t>
            </w:r>
          </w:p>
        </w:tc>
      </w:tr>
    </w:tbl>
    <w:p w:rsidR="00512857" w:rsidRDefault="00512857" w:rsidP="00512857">
      <w:pPr>
        <w:rPr>
          <w:lang w:val="es-BO" w:eastAsia="en-US"/>
        </w:rPr>
      </w:pPr>
    </w:p>
    <w:p w:rsidR="009959C3" w:rsidRDefault="009959C3" w:rsidP="00512857">
      <w:pPr>
        <w:rPr>
          <w:lang w:val="es-BO" w:eastAsia="en-US"/>
        </w:rPr>
      </w:pPr>
    </w:p>
    <w:p w:rsidR="009959C3" w:rsidRPr="007465F3" w:rsidRDefault="009959C3" w:rsidP="00512857">
      <w:pPr>
        <w:rPr>
          <w:lang w:val="es-BO" w:eastAsia="en-US"/>
        </w:rPr>
      </w:pPr>
    </w:p>
    <w:p w:rsidR="00D2237C" w:rsidRDefault="00D2237C" w:rsidP="00D2237C">
      <w:pPr>
        <w:rPr>
          <w:rFonts w:ascii="Tahoma" w:hAnsi="Tahoma" w:cs="Tahoma"/>
          <w:sz w:val="12"/>
          <w:szCs w:val="22"/>
        </w:rPr>
      </w:pPr>
    </w:p>
    <w:p w:rsidR="009959C3" w:rsidRDefault="009959C3" w:rsidP="009959C3">
      <w:pPr>
        <w:pStyle w:val="TITULOS"/>
        <w:numPr>
          <w:ilvl w:val="1"/>
          <w:numId w:val="31"/>
        </w:numPr>
        <w:spacing w:after="0"/>
        <w:ind w:left="2268"/>
        <w:rPr>
          <w:rFonts w:ascii="Tahoma" w:hAnsi="Tahoma" w:cs="Tahoma"/>
          <w:color w:val="004990"/>
          <w:sz w:val="22"/>
          <w:szCs w:val="22"/>
        </w:rPr>
      </w:pPr>
      <w:r w:rsidRPr="00C77EE5">
        <w:rPr>
          <w:rFonts w:ascii="Tahoma" w:hAnsi="Tahoma" w:cs="Tahoma"/>
          <w:color w:val="004990"/>
          <w:sz w:val="22"/>
          <w:szCs w:val="22"/>
        </w:rPr>
        <w:t>PLANILLAS CON CANTIDADES TOTALES</w:t>
      </w:r>
      <w:r>
        <w:rPr>
          <w:rFonts w:ascii="Tahoma" w:hAnsi="Tahoma" w:cs="Tahoma"/>
          <w:color w:val="004990"/>
          <w:sz w:val="22"/>
          <w:szCs w:val="22"/>
        </w:rPr>
        <w:t xml:space="preserve"> POR CADA ZONA – REGIÓN 3</w:t>
      </w:r>
    </w:p>
    <w:p w:rsidR="009959C3" w:rsidRDefault="009959C3" w:rsidP="009959C3">
      <w:pPr>
        <w:pStyle w:val="TITULOS"/>
        <w:spacing w:after="0"/>
        <w:ind w:left="0" w:firstLine="0"/>
        <w:rPr>
          <w:rFonts w:ascii="Tahoma" w:hAnsi="Tahoma" w:cs="Tahoma"/>
          <w:color w:val="376091"/>
        </w:rPr>
      </w:pPr>
    </w:p>
    <w:tbl>
      <w:tblPr>
        <w:tblW w:w="11434" w:type="dxa"/>
        <w:jc w:val="center"/>
        <w:tblCellMar>
          <w:left w:w="70" w:type="dxa"/>
          <w:right w:w="70" w:type="dxa"/>
        </w:tblCellMar>
        <w:tblLook w:val="04A0" w:firstRow="1" w:lastRow="0" w:firstColumn="1" w:lastColumn="0" w:noHBand="0" w:noVBand="1"/>
      </w:tblPr>
      <w:tblGrid>
        <w:gridCol w:w="835"/>
        <w:gridCol w:w="6400"/>
        <w:gridCol w:w="811"/>
        <w:gridCol w:w="847"/>
        <w:gridCol w:w="847"/>
        <w:gridCol w:w="847"/>
        <w:gridCol w:w="847"/>
      </w:tblGrid>
      <w:tr w:rsidR="009959C3" w:rsidRPr="007465F3" w:rsidTr="00A44F93">
        <w:trPr>
          <w:trHeight w:val="300"/>
          <w:tblHeader/>
          <w:jc w:val="center"/>
        </w:trPr>
        <w:tc>
          <w:tcPr>
            <w:tcW w:w="835" w:type="dxa"/>
            <w:vMerge w:val="restart"/>
            <w:tcBorders>
              <w:top w:val="single" w:sz="4" w:space="0" w:color="004990"/>
              <w:left w:val="single" w:sz="4" w:space="0" w:color="004990"/>
              <w:bottom w:val="single" w:sz="4" w:space="0" w:color="004990"/>
              <w:right w:val="single" w:sz="4" w:space="0" w:color="FFFFFF"/>
            </w:tcBorders>
            <w:shd w:val="clear" w:color="000000" w:fill="004990"/>
            <w:vAlign w:val="center"/>
            <w:hideMark/>
          </w:tcPr>
          <w:p w:rsidR="009959C3" w:rsidRPr="007465F3" w:rsidRDefault="009959C3" w:rsidP="00A44F93">
            <w:pPr>
              <w:jc w:val="center"/>
              <w:rPr>
                <w:rFonts w:ascii="Tahoma" w:hAnsi="Tahoma" w:cs="Tahoma"/>
                <w:b/>
                <w:bCs/>
                <w:color w:val="FFFFFF"/>
                <w:lang w:val="es-BO" w:eastAsia="es-BO"/>
              </w:rPr>
            </w:pPr>
            <w:r w:rsidRPr="007465F3">
              <w:rPr>
                <w:rFonts w:ascii="Tahoma" w:hAnsi="Tahoma" w:cs="Tahoma"/>
                <w:b/>
                <w:bCs/>
                <w:color w:val="FFFFFF"/>
                <w:lang w:val="es-BO" w:eastAsia="es-BO"/>
              </w:rPr>
              <w:t>ÍTEM</w:t>
            </w:r>
          </w:p>
        </w:tc>
        <w:tc>
          <w:tcPr>
            <w:tcW w:w="6400" w:type="dxa"/>
            <w:vMerge w:val="restart"/>
            <w:tcBorders>
              <w:top w:val="single" w:sz="4" w:space="0" w:color="004990"/>
              <w:left w:val="single" w:sz="4" w:space="0" w:color="FFFFFF"/>
              <w:bottom w:val="single" w:sz="4" w:space="0" w:color="004990"/>
              <w:right w:val="single" w:sz="4" w:space="0" w:color="FFFFFF"/>
            </w:tcBorders>
            <w:shd w:val="clear" w:color="000000" w:fill="004990"/>
            <w:vAlign w:val="center"/>
            <w:hideMark/>
          </w:tcPr>
          <w:p w:rsidR="009959C3" w:rsidRPr="007465F3" w:rsidRDefault="009959C3" w:rsidP="00A44F93">
            <w:pPr>
              <w:jc w:val="center"/>
              <w:rPr>
                <w:rFonts w:ascii="Tahoma" w:hAnsi="Tahoma" w:cs="Tahoma"/>
                <w:b/>
                <w:bCs/>
                <w:color w:val="FFFFFF"/>
                <w:lang w:val="es-BO" w:eastAsia="es-BO"/>
              </w:rPr>
            </w:pPr>
            <w:r w:rsidRPr="007465F3">
              <w:rPr>
                <w:rFonts w:ascii="Tahoma" w:hAnsi="Tahoma" w:cs="Tahoma"/>
                <w:b/>
                <w:bCs/>
                <w:color w:val="FFFFFF"/>
                <w:lang w:val="es-BO" w:eastAsia="es-BO"/>
              </w:rPr>
              <w:t>DESCRIPCIÓN</w:t>
            </w:r>
          </w:p>
        </w:tc>
        <w:tc>
          <w:tcPr>
            <w:tcW w:w="811" w:type="dxa"/>
            <w:vMerge w:val="restart"/>
            <w:tcBorders>
              <w:top w:val="single" w:sz="4" w:space="0" w:color="004990"/>
              <w:left w:val="single" w:sz="4" w:space="0" w:color="FFFFFF"/>
              <w:bottom w:val="single" w:sz="4" w:space="0" w:color="004990"/>
              <w:right w:val="single" w:sz="4" w:space="0" w:color="FFFFFF"/>
            </w:tcBorders>
            <w:shd w:val="clear" w:color="000000" w:fill="004990"/>
            <w:vAlign w:val="center"/>
            <w:hideMark/>
          </w:tcPr>
          <w:p w:rsidR="009959C3" w:rsidRPr="007465F3" w:rsidRDefault="009959C3" w:rsidP="00A44F93">
            <w:pPr>
              <w:jc w:val="center"/>
              <w:rPr>
                <w:rFonts w:ascii="Tahoma" w:hAnsi="Tahoma" w:cs="Tahoma"/>
                <w:b/>
                <w:bCs/>
                <w:color w:val="FFFFFF"/>
                <w:lang w:val="es-BO" w:eastAsia="es-BO"/>
              </w:rPr>
            </w:pPr>
            <w:r w:rsidRPr="007465F3">
              <w:rPr>
                <w:rFonts w:ascii="Tahoma" w:hAnsi="Tahoma" w:cs="Tahoma"/>
                <w:b/>
                <w:bCs/>
                <w:color w:val="FFFFFF"/>
                <w:lang w:val="es-BO" w:eastAsia="es-BO"/>
              </w:rPr>
              <w:t>UNIDAD</w:t>
            </w:r>
          </w:p>
        </w:tc>
        <w:tc>
          <w:tcPr>
            <w:tcW w:w="3388" w:type="dxa"/>
            <w:gridSpan w:val="4"/>
            <w:tcBorders>
              <w:top w:val="single" w:sz="4" w:space="0" w:color="004990"/>
              <w:left w:val="nil"/>
              <w:bottom w:val="single" w:sz="4" w:space="0" w:color="FFFFFF"/>
              <w:right w:val="single" w:sz="4" w:space="0" w:color="004990"/>
            </w:tcBorders>
            <w:shd w:val="clear" w:color="000000" w:fill="004990"/>
            <w:noWrap/>
            <w:vAlign w:val="center"/>
            <w:hideMark/>
          </w:tcPr>
          <w:p w:rsidR="009959C3" w:rsidRPr="007465F3" w:rsidRDefault="009959C3" w:rsidP="00A44F93">
            <w:pPr>
              <w:jc w:val="center"/>
              <w:rPr>
                <w:rFonts w:ascii="Tahoma" w:hAnsi="Tahoma" w:cs="Tahoma"/>
                <w:b/>
                <w:bCs/>
                <w:color w:val="FFFFFF"/>
                <w:lang w:val="es-BO" w:eastAsia="es-BO"/>
              </w:rPr>
            </w:pPr>
            <w:r w:rsidRPr="007465F3">
              <w:rPr>
                <w:rFonts w:ascii="Tahoma" w:hAnsi="Tahoma" w:cs="Tahoma"/>
                <w:b/>
                <w:bCs/>
                <w:color w:val="FFFFFF"/>
                <w:lang w:val="es-BO" w:eastAsia="es-BO"/>
              </w:rPr>
              <w:t>SANTA CRUZ</w:t>
            </w:r>
          </w:p>
        </w:tc>
      </w:tr>
      <w:tr w:rsidR="009959C3" w:rsidRPr="007465F3" w:rsidTr="00A44F93">
        <w:trPr>
          <w:trHeight w:val="300"/>
          <w:tblHeader/>
          <w:jc w:val="center"/>
        </w:trPr>
        <w:tc>
          <w:tcPr>
            <w:tcW w:w="835" w:type="dxa"/>
            <w:vMerge/>
            <w:tcBorders>
              <w:top w:val="single" w:sz="4" w:space="0" w:color="004990"/>
              <w:left w:val="single" w:sz="4" w:space="0" w:color="004990"/>
              <w:bottom w:val="single" w:sz="4" w:space="0" w:color="004990"/>
              <w:right w:val="single" w:sz="4" w:space="0" w:color="FFFFFF"/>
            </w:tcBorders>
            <w:vAlign w:val="center"/>
            <w:hideMark/>
          </w:tcPr>
          <w:p w:rsidR="009959C3" w:rsidRPr="007465F3" w:rsidRDefault="009959C3" w:rsidP="00A44F93">
            <w:pPr>
              <w:rPr>
                <w:rFonts w:ascii="Tahoma" w:hAnsi="Tahoma" w:cs="Tahoma"/>
                <w:b/>
                <w:bCs/>
                <w:color w:val="FFFFFF"/>
                <w:lang w:val="es-BO" w:eastAsia="es-BO"/>
              </w:rPr>
            </w:pPr>
          </w:p>
        </w:tc>
        <w:tc>
          <w:tcPr>
            <w:tcW w:w="6400" w:type="dxa"/>
            <w:vMerge/>
            <w:tcBorders>
              <w:top w:val="single" w:sz="4" w:space="0" w:color="004990"/>
              <w:left w:val="single" w:sz="4" w:space="0" w:color="FFFFFF"/>
              <w:bottom w:val="single" w:sz="4" w:space="0" w:color="004990"/>
              <w:right w:val="single" w:sz="4" w:space="0" w:color="FFFFFF"/>
            </w:tcBorders>
            <w:vAlign w:val="center"/>
            <w:hideMark/>
          </w:tcPr>
          <w:p w:rsidR="009959C3" w:rsidRPr="007465F3" w:rsidRDefault="009959C3" w:rsidP="00A44F93">
            <w:pPr>
              <w:rPr>
                <w:rFonts w:ascii="Tahoma" w:hAnsi="Tahoma" w:cs="Tahoma"/>
                <w:b/>
                <w:bCs/>
                <w:color w:val="FFFFFF"/>
                <w:lang w:val="es-BO" w:eastAsia="es-BO"/>
              </w:rPr>
            </w:pPr>
          </w:p>
        </w:tc>
        <w:tc>
          <w:tcPr>
            <w:tcW w:w="811" w:type="dxa"/>
            <w:vMerge/>
            <w:tcBorders>
              <w:top w:val="single" w:sz="4" w:space="0" w:color="004990"/>
              <w:left w:val="single" w:sz="4" w:space="0" w:color="FFFFFF"/>
              <w:bottom w:val="single" w:sz="4" w:space="0" w:color="004990"/>
              <w:right w:val="single" w:sz="4" w:space="0" w:color="FFFFFF"/>
            </w:tcBorders>
            <w:vAlign w:val="center"/>
            <w:hideMark/>
          </w:tcPr>
          <w:p w:rsidR="009959C3" w:rsidRPr="007465F3" w:rsidRDefault="009959C3" w:rsidP="00A44F93">
            <w:pPr>
              <w:rPr>
                <w:rFonts w:ascii="Tahoma" w:hAnsi="Tahoma" w:cs="Tahoma"/>
                <w:b/>
                <w:bCs/>
                <w:color w:val="FFFFFF"/>
                <w:lang w:val="es-BO" w:eastAsia="es-BO"/>
              </w:rPr>
            </w:pPr>
          </w:p>
        </w:tc>
        <w:tc>
          <w:tcPr>
            <w:tcW w:w="847" w:type="dxa"/>
            <w:tcBorders>
              <w:top w:val="nil"/>
              <w:left w:val="nil"/>
              <w:bottom w:val="single" w:sz="4" w:space="0" w:color="004990"/>
              <w:right w:val="single" w:sz="4" w:space="0" w:color="FFFFFF"/>
            </w:tcBorders>
            <w:shd w:val="clear" w:color="000000" w:fill="004990"/>
            <w:vAlign w:val="center"/>
            <w:hideMark/>
          </w:tcPr>
          <w:p w:rsidR="009959C3" w:rsidRPr="007465F3" w:rsidRDefault="009959C3" w:rsidP="00A44F93">
            <w:pPr>
              <w:rPr>
                <w:rFonts w:ascii="Tahoma" w:hAnsi="Tahoma" w:cs="Tahoma"/>
                <w:b/>
                <w:bCs/>
                <w:color w:val="FFFFFF"/>
                <w:lang w:val="es-BO" w:eastAsia="es-BO"/>
              </w:rPr>
            </w:pPr>
            <w:r w:rsidRPr="007465F3">
              <w:rPr>
                <w:rFonts w:ascii="Tahoma" w:hAnsi="Tahoma" w:cs="Tahoma"/>
                <w:b/>
                <w:bCs/>
                <w:color w:val="FFFFFF"/>
                <w:lang w:val="es-BO" w:eastAsia="es-BO"/>
              </w:rPr>
              <w:t>ZONA 1</w:t>
            </w:r>
          </w:p>
        </w:tc>
        <w:tc>
          <w:tcPr>
            <w:tcW w:w="847" w:type="dxa"/>
            <w:tcBorders>
              <w:top w:val="nil"/>
              <w:left w:val="nil"/>
              <w:bottom w:val="single" w:sz="4" w:space="0" w:color="004990"/>
              <w:right w:val="single" w:sz="4" w:space="0" w:color="FFFFFF"/>
            </w:tcBorders>
            <w:shd w:val="clear" w:color="000000" w:fill="004990"/>
            <w:vAlign w:val="center"/>
            <w:hideMark/>
          </w:tcPr>
          <w:p w:rsidR="009959C3" w:rsidRPr="007465F3" w:rsidRDefault="009959C3" w:rsidP="00A44F93">
            <w:pPr>
              <w:rPr>
                <w:rFonts w:ascii="Tahoma" w:hAnsi="Tahoma" w:cs="Tahoma"/>
                <w:b/>
                <w:bCs/>
                <w:color w:val="FFFFFF"/>
                <w:lang w:val="es-BO" w:eastAsia="es-BO"/>
              </w:rPr>
            </w:pPr>
            <w:r w:rsidRPr="007465F3">
              <w:rPr>
                <w:rFonts w:ascii="Tahoma" w:hAnsi="Tahoma" w:cs="Tahoma"/>
                <w:b/>
                <w:bCs/>
                <w:color w:val="FFFFFF"/>
                <w:lang w:val="es-BO" w:eastAsia="es-BO"/>
              </w:rPr>
              <w:t>ZONA 2</w:t>
            </w:r>
          </w:p>
        </w:tc>
        <w:tc>
          <w:tcPr>
            <w:tcW w:w="847" w:type="dxa"/>
            <w:tcBorders>
              <w:top w:val="nil"/>
              <w:left w:val="nil"/>
              <w:bottom w:val="single" w:sz="4" w:space="0" w:color="004990"/>
              <w:right w:val="single" w:sz="4" w:space="0" w:color="FFFFFF"/>
            </w:tcBorders>
            <w:shd w:val="clear" w:color="000000" w:fill="004990"/>
            <w:vAlign w:val="center"/>
            <w:hideMark/>
          </w:tcPr>
          <w:p w:rsidR="009959C3" w:rsidRPr="007465F3" w:rsidRDefault="009959C3" w:rsidP="00A44F93">
            <w:pPr>
              <w:rPr>
                <w:rFonts w:ascii="Tahoma" w:hAnsi="Tahoma" w:cs="Tahoma"/>
                <w:b/>
                <w:bCs/>
                <w:color w:val="FFFFFF"/>
                <w:lang w:val="es-BO" w:eastAsia="es-BO"/>
              </w:rPr>
            </w:pPr>
            <w:r w:rsidRPr="007465F3">
              <w:rPr>
                <w:rFonts w:ascii="Tahoma" w:hAnsi="Tahoma" w:cs="Tahoma"/>
                <w:b/>
                <w:bCs/>
                <w:color w:val="FFFFFF"/>
                <w:lang w:val="es-BO" w:eastAsia="es-BO"/>
              </w:rPr>
              <w:t>ZONA 3</w:t>
            </w:r>
          </w:p>
        </w:tc>
        <w:tc>
          <w:tcPr>
            <w:tcW w:w="847" w:type="dxa"/>
            <w:tcBorders>
              <w:top w:val="nil"/>
              <w:left w:val="nil"/>
              <w:bottom w:val="single" w:sz="4" w:space="0" w:color="004990"/>
              <w:right w:val="single" w:sz="4" w:space="0" w:color="004990"/>
            </w:tcBorders>
            <w:shd w:val="clear" w:color="000000" w:fill="004990"/>
            <w:vAlign w:val="center"/>
            <w:hideMark/>
          </w:tcPr>
          <w:p w:rsidR="009959C3" w:rsidRPr="007465F3" w:rsidRDefault="009959C3" w:rsidP="00A44F93">
            <w:pPr>
              <w:rPr>
                <w:rFonts w:ascii="Tahoma" w:hAnsi="Tahoma" w:cs="Tahoma"/>
                <w:b/>
                <w:bCs/>
                <w:color w:val="FFFFFF"/>
                <w:lang w:val="es-BO" w:eastAsia="es-BO"/>
              </w:rPr>
            </w:pPr>
            <w:r w:rsidRPr="007465F3">
              <w:rPr>
                <w:rFonts w:ascii="Tahoma" w:hAnsi="Tahoma" w:cs="Tahoma"/>
                <w:b/>
                <w:bCs/>
                <w:color w:val="FFFFFF"/>
                <w:lang w:val="es-BO" w:eastAsia="es-BO"/>
              </w:rPr>
              <w:t>ZONA 4</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6B7379" w:rsidRDefault="009959C3" w:rsidP="00A44F93">
            <w:pPr>
              <w:jc w:val="both"/>
              <w:rPr>
                <w:rFonts w:ascii="Tahoma" w:hAnsi="Tahoma" w:cs="Tahoma"/>
                <w:bCs/>
                <w:color w:val="004990"/>
                <w:lang w:val="es-BO" w:eastAsia="es-BO"/>
              </w:rPr>
            </w:pPr>
            <w:r w:rsidRPr="006B7379">
              <w:rPr>
                <w:rFonts w:ascii="Tahoma" w:hAnsi="Tahoma" w:cs="Tahoma"/>
                <w:bCs/>
                <w:color w:val="004990"/>
                <w:lang w:val="es-BO" w:eastAsia="es-BO"/>
              </w:rPr>
              <w:t>Servicios de prospección</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6543F5" w:rsidRDefault="009959C3" w:rsidP="00A44F93">
            <w:pPr>
              <w:jc w:val="center"/>
              <w:rPr>
                <w:rFonts w:ascii="Tahoma" w:hAnsi="Tahoma" w:cs="Tahoma"/>
                <w:color w:val="004990"/>
                <w:lang w:val="es-BO" w:eastAsia="es-BO"/>
              </w:rPr>
            </w:pPr>
            <w:r>
              <w:rPr>
                <w:rFonts w:ascii="Tahoma" w:hAnsi="Tahoma" w:cs="Tahoma"/>
                <w:color w:val="004990"/>
                <w:lang w:val="es-BO" w:eastAsia="es-BO"/>
              </w:rPr>
              <w:t>Glb</w:t>
            </w:r>
          </w:p>
        </w:tc>
        <w:tc>
          <w:tcPr>
            <w:tcW w:w="3388" w:type="dxa"/>
            <w:gridSpan w:val="4"/>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Pr>
                <w:rFonts w:ascii="Tahoma" w:hAnsi="Tahoma" w:cs="Tahoma"/>
                <w:color w:val="004990"/>
                <w:lang w:val="es-BO" w:eastAsia="es-BO"/>
              </w:rPr>
              <w:t>1</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6B7379" w:rsidRDefault="009959C3" w:rsidP="007A49C8">
            <w:pPr>
              <w:jc w:val="both"/>
              <w:rPr>
                <w:rFonts w:ascii="Tahoma" w:hAnsi="Tahoma" w:cs="Tahoma"/>
                <w:bCs/>
                <w:color w:val="004990"/>
                <w:lang w:val="es-BO" w:eastAsia="es-BO"/>
              </w:rPr>
            </w:pPr>
            <w:r w:rsidRPr="006B7379">
              <w:rPr>
                <w:rFonts w:ascii="Tahoma" w:hAnsi="Tahoma" w:cs="Tahoma"/>
                <w:bCs/>
                <w:color w:val="004990"/>
                <w:lang w:val="es-BO" w:eastAsia="es-BO"/>
              </w:rPr>
              <w:t>Medidas de certificación de la fibra óptica FTTx – GPON (Según ítem MEDIDAS ÓPTICAS, PROTOCOLOS DE PRUEBAS)</w:t>
            </w:r>
            <w:r>
              <w:rPr>
                <w:rFonts w:ascii="Tahoma" w:hAnsi="Tahoma" w:cs="Tahoma"/>
                <w:bCs/>
                <w:color w:val="004990"/>
                <w:lang w:val="es-BO" w:eastAsia="es-BO"/>
              </w:rPr>
              <w:t xml:space="preserve"> </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6543F5" w:rsidRDefault="009959C3" w:rsidP="00A44F93">
            <w:pPr>
              <w:jc w:val="center"/>
              <w:rPr>
                <w:rFonts w:ascii="Tahoma" w:hAnsi="Tahoma" w:cs="Tahoma"/>
                <w:color w:val="004990"/>
                <w:lang w:val="es-BO" w:eastAsia="es-BO"/>
              </w:rPr>
            </w:pPr>
            <w:r>
              <w:rPr>
                <w:rFonts w:ascii="Tahoma" w:hAnsi="Tahoma" w:cs="Tahoma"/>
                <w:color w:val="004990"/>
                <w:lang w:val="es-BO" w:eastAsia="es-BO"/>
              </w:rPr>
              <w:t>Glb</w:t>
            </w:r>
          </w:p>
        </w:tc>
        <w:tc>
          <w:tcPr>
            <w:tcW w:w="3388" w:type="dxa"/>
            <w:gridSpan w:val="4"/>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Pr>
                <w:rFonts w:ascii="Tahoma" w:hAnsi="Tahoma" w:cs="Tahoma"/>
                <w:color w:val="004990"/>
                <w:lang w:val="es-BO" w:eastAsia="es-BO"/>
              </w:rPr>
              <w:t>1</w:t>
            </w:r>
          </w:p>
        </w:tc>
      </w:tr>
      <w:tr w:rsidR="007A49C8"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7A49C8" w:rsidRPr="006543F5" w:rsidRDefault="007A49C8"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7A49C8" w:rsidRPr="0012483F" w:rsidRDefault="007A49C8" w:rsidP="00A44F93">
            <w:pPr>
              <w:jc w:val="both"/>
              <w:rPr>
                <w:rFonts w:ascii="Tahoma" w:hAnsi="Tahoma" w:cs="Tahoma"/>
                <w:bCs/>
                <w:color w:val="004990"/>
                <w:lang w:val="es-BO" w:eastAsia="es-BO"/>
              </w:rPr>
            </w:pPr>
            <w:r>
              <w:rPr>
                <w:rFonts w:ascii="Tahoma" w:hAnsi="Tahoma" w:cs="Tahoma"/>
                <w:bCs/>
                <w:color w:val="004990"/>
                <w:lang w:val="es-BO" w:eastAsia="es-BO"/>
              </w:rPr>
              <w:t xml:space="preserve">Pruebas de aceptación de </w:t>
            </w:r>
            <w:r w:rsidRPr="0012483F">
              <w:rPr>
                <w:rFonts w:ascii="Tahoma" w:hAnsi="Tahoma" w:cs="Tahoma"/>
                <w:bCs/>
                <w:color w:val="004990"/>
                <w:lang w:val="es-BO" w:eastAsia="es-BO"/>
              </w:rPr>
              <w:t>fibra óptica</w:t>
            </w:r>
          </w:p>
        </w:tc>
        <w:tc>
          <w:tcPr>
            <w:tcW w:w="811" w:type="dxa"/>
            <w:tcBorders>
              <w:top w:val="nil"/>
              <w:left w:val="nil"/>
              <w:bottom w:val="single" w:sz="4" w:space="0" w:color="004990"/>
              <w:right w:val="single" w:sz="4" w:space="0" w:color="004990"/>
            </w:tcBorders>
            <w:shd w:val="clear" w:color="auto" w:fill="auto"/>
            <w:vAlign w:val="center"/>
            <w:hideMark/>
          </w:tcPr>
          <w:p w:rsidR="007A49C8" w:rsidRPr="006543F5" w:rsidRDefault="007A49C8" w:rsidP="00A44F93">
            <w:pPr>
              <w:jc w:val="center"/>
              <w:rPr>
                <w:rFonts w:ascii="Tahoma" w:hAnsi="Tahoma" w:cs="Tahoma"/>
                <w:color w:val="004990"/>
                <w:lang w:val="es-BO" w:eastAsia="es-BO"/>
              </w:rPr>
            </w:pPr>
            <w:r>
              <w:rPr>
                <w:rFonts w:ascii="Tahoma" w:hAnsi="Tahoma" w:cs="Tahoma"/>
                <w:color w:val="004990"/>
                <w:lang w:val="es-BO" w:eastAsia="es-BO"/>
              </w:rPr>
              <w:t>Glb</w:t>
            </w:r>
          </w:p>
        </w:tc>
        <w:tc>
          <w:tcPr>
            <w:tcW w:w="3388" w:type="dxa"/>
            <w:gridSpan w:val="4"/>
            <w:tcBorders>
              <w:top w:val="nil"/>
              <w:left w:val="nil"/>
              <w:bottom w:val="single" w:sz="4" w:space="0" w:color="004990"/>
              <w:right w:val="single" w:sz="4" w:space="0" w:color="004990"/>
            </w:tcBorders>
            <w:shd w:val="clear" w:color="auto" w:fill="auto"/>
            <w:noWrap/>
            <w:vAlign w:val="center"/>
            <w:hideMark/>
          </w:tcPr>
          <w:p w:rsidR="007A49C8" w:rsidRPr="007465F3" w:rsidRDefault="007A49C8" w:rsidP="00A44F93">
            <w:pPr>
              <w:jc w:val="center"/>
              <w:rPr>
                <w:rFonts w:ascii="Tahoma" w:hAnsi="Tahoma" w:cs="Tahoma"/>
                <w:color w:val="004990"/>
                <w:lang w:val="es-BO" w:eastAsia="es-BO"/>
              </w:rPr>
            </w:pPr>
            <w:r>
              <w:rPr>
                <w:rFonts w:ascii="Tahoma" w:hAnsi="Tahoma" w:cs="Tahoma"/>
                <w:color w:val="004990"/>
                <w:lang w:val="es-BO" w:eastAsia="es-BO"/>
              </w:rPr>
              <w:t>1</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CORTE Y ROTURA DE CALZADA O VEREDA</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2"/>
              </w:numPr>
              <w:ind w:left="512" w:hanging="425"/>
              <w:rPr>
                <w:rFonts w:ascii="Tahoma" w:hAnsi="Tahoma" w:cs="Tahoma"/>
                <w:color w:val="004990"/>
                <w:sz w:val="14"/>
                <w:szCs w:val="18"/>
                <w:lang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CORTE Y ROTURA DE CALZADA O VEREDA DE HºSIMPLE e= MAS DE 0.20 [m]</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M2</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RETIRO DE EMPEDRADO, LOSETAS Y ADOQUINES</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FF0000"/>
                <w:lang w:val="es-BO" w:eastAsia="es-BO"/>
              </w:rPr>
            </w:pPr>
            <w:r w:rsidRPr="007465F3">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FF0000"/>
                <w:lang w:val="es-BO" w:eastAsia="es-BO"/>
              </w:rPr>
            </w:pPr>
            <w:r w:rsidRPr="007465F3">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FF0000"/>
                <w:lang w:val="es-BO" w:eastAsia="es-BO"/>
              </w:rPr>
            </w:pPr>
            <w:r w:rsidRPr="007465F3">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FF0000"/>
                <w:lang w:val="es-BO" w:eastAsia="es-BO"/>
              </w:rPr>
            </w:pPr>
            <w:r w:rsidRPr="007465F3">
              <w:rPr>
                <w:rFonts w:ascii="Tahoma" w:hAnsi="Tahoma" w:cs="Tahoma"/>
                <w:color w:val="FF000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FF0000"/>
                <w:lang w:val="es-BO" w:eastAsia="es-BO"/>
              </w:rPr>
            </w:pPr>
            <w:r w:rsidRPr="007465F3">
              <w:rPr>
                <w:rFonts w:ascii="Tahoma" w:hAnsi="Tahoma" w:cs="Tahoma"/>
                <w:color w:val="FF000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RETIRO DE LOSETAS DE CALZADA O VEREDA</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M2</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EXCAVACIÓN</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EXCAVACIÓN EN TERRENO SUAVE ( MANUAL )</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RELLENO DE ZANJA</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RELLENO MANUAL DE Zanja ( sin apisonar)</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REPOSICIÓN DE REVESTIMIENTOS</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REVESTIMIENTOS DE CALZADA O VEREDA CON HORMIGÓN SIMPLE</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 xml:space="preserve">CONSTRUCCIÓN DE CÁMARAS </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CONSTRUCCIÓN DE CÁMARA TIPO 2Fr</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4</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CONSTRUCCIÓN DE CÁMARA TIPO 2Fr a</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TENDIDO SUBTERRÁNEO O INTERNO EN EDIFICIO</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TENDIDO DE CABLE F.O. EN TRI, BI Y MONOTUBO DE PVC EXISTENTE  [ F=1 1/2"]</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PROVISIÓN E INSTALACIÓN DE MONOTUBO CONDUIT DE 2" EN CIUDAD. (CODOS INCLUIDOS, ACCESORIOS DE INSTALACIÓN Y OBRAS CIVILES COMO PASAMUROS PARA LA INSTALACIÓN)</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PROVISIÓN E INSTALACIÓN DE SOPORTE MURAL PARA TENDIDO DE CABLE</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CABLE ACERADO DE 3/16"</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1800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2000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DEVANADO</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13000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15000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BRAZO DE EXTENSIÓN</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CRUCE AMERICANO</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SUBTERRÁNEO SIMPLE (Cruce carretera tipo topo)</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70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70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80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140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RAQUETAS (Reserva cable)</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52</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CRUCE DE PUENTES</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 xml:space="preserve">PROVISIÓN Y ADOZAJE DE TUBO DE FIERRO GALVANIZADO 6" </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b/>
                <w:bCs/>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TENDIDO AÉREO</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PROVISIÓN E INSTALACIÓN DE POSTE DE CONCRETO DE 11 [m.]</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INSTALACIÓN DE ACCESORIOS ADSS [ POSTE TERMINAL DUPLO ]</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91</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112</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112</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112</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INSTALACIÓN DE ACCESORIOS  ADSS [ POSTE DE PASO  ]</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260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320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320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320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PROVISIÓN E INSTALACIÓN DE ACCESORIOS [ SUBIDA LATERAL  ]</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8</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8</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INSTALACIÓN DE ACCESORIOS CRUCETA PARA ADSS</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52</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TENDIDO AÉREO DE CABLE DE FIBRA ÓPTICA ADSS  (tensión controlada)</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ML</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26000</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32000</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32000</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32000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PROVISIÓN E INSTALACIÓN DE ABRAZADERAS MURALES 1/2"</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PATCH CORDS</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PROVISIÓN E INSTALACIÓN DE PATCH-CORD DUPLEX LC/PC - SC/APC L = 20 MTS  SM</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15</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PROVISIÓN E INSTALACIÓN DE PATCH-CORD SIMPLEXSC/PC - SC/APC L = 20 MTS  SM</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30</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30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CAJAS DE EMPALME</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INSTALACIÓN DE CAJA DE EMPALME</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INSTALACIÓN DE CAJA DE DISTRIBUCIÓN</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52</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365F91"/>
                <w:lang w:val="es-BO" w:eastAsia="es-BO"/>
              </w:rPr>
            </w:pPr>
            <w:r w:rsidRPr="007465F3">
              <w:rPr>
                <w:rFonts w:ascii="Tahoma" w:hAnsi="Tahoma" w:cs="Tahoma"/>
                <w:color w:val="365F91"/>
                <w:lang w:val="es-BO" w:eastAsia="es-BO"/>
              </w:rPr>
              <w:t>INSTALACIÓN DE ODF</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365F91"/>
                <w:lang w:val="es-BO" w:eastAsia="es-BO"/>
              </w:rPr>
            </w:pPr>
            <w:r w:rsidRPr="007465F3">
              <w:rPr>
                <w:rFonts w:ascii="Tahoma" w:hAnsi="Tahoma" w:cs="Tahoma"/>
                <w:color w:val="365F91"/>
                <w:lang w:val="es-BO" w:eastAsia="es-BO"/>
              </w:rPr>
              <w:t>INSTALACIÓN DE BANDEJAS DE FIBRA ÓPTICA DE 120 POSICIONES</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c>
          <w:tcPr>
            <w:tcW w:w="847"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EMPALME Y TERMINACIÓN DE F.O.</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EJECUCIÓN DE EMPALME EN BANDEJA DE TERMINACIÓN</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8</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8</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16</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EJECUCIÓN DE EMPALME DE LÍNEA (CAJAS DE DISTRIBUCIÓN, MUFLAS)</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50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100</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100</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0"/>
                <w:numId w:val="53"/>
              </w:numPr>
              <w:rPr>
                <w:rFonts w:ascii="Tahoma" w:hAnsi="Tahoma" w:cs="Tahoma"/>
                <w:color w:val="1F497D"/>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b/>
                <w:bCs/>
                <w:color w:val="004990"/>
                <w:lang w:val="es-BO" w:eastAsia="es-BO"/>
              </w:rPr>
            </w:pPr>
            <w:r w:rsidRPr="007465F3">
              <w:rPr>
                <w:rFonts w:ascii="Tahoma" w:hAnsi="Tahoma" w:cs="Tahoma"/>
                <w:b/>
                <w:bCs/>
                <w:color w:val="004990"/>
                <w:lang w:val="es-BO" w:eastAsia="es-BO"/>
              </w:rPr>
              <w:t>SPLITTER</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 </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INSTALACIÓN SPLITTER 1:4</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13</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16</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16</w:t>
            </w:r>
          </w:p>
        </w:tc>
      </w:tr>
      <w:tr w:rsidR="009959C3" w:rsidRPr="007465F3" w:rsidTr="00A44F93">
        <w:trPr>
          <w:trHeight w:val="227"/>
          <w:jc w:val="center"/>
        </w:trPr>
        <w:tc>
          <w:tcPr>
            <w:tcW w:w="835" w:type="dxa"/>
            <w:tcBorders>
              <w:top w:val="nil"/>
              <w:left w:val="single" w:sz="4" w:space="0" w:color="004990"/>
              <w:bottom w:val="single" w:sz="4" w:space="0" w:color="004990"/>
              <w:right w:val="single" w:sz="4" w:space="0" w:color="004990"/>
            </w:tcBorders>
            <w:shd w:val="clear" w:color="auto" w:fill="auto"/>
            <w:vAlign w:val="center"/>
            <w:hideMark/>
          </w:tcPr>
          <w:p w:rsidR="009959C3" w:rsidRPr="006543F5" w:rsidRDefault="009959C3" w:rsidP="00A44F93">
            <w:pPr>
              <w:pStyle w:val="Prrafodelista"/>
              <w:numPr>
                <w:ilvl w:val="1"/>
                <w:numId w:val="53"/>
              </w:numPr>
              <w:ind w:left="371" w:hanging="284"/>
              <w:rPr>
                <w:rFonts w:ascii="Tahoma" w:hAnsi="Tahoma" w:cs="Tahoma"/>
                <w:color w:val="004990"/>
                <w:lang w:val="es-BO" w:eastAsia="es-BO"/>
              </w:rPr>
            </w:pPr>
          </w:p>
        </w:tc>
        <w:tc>
          <w:tcPr>
            <w:tcW w:w="6400"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both"/>
              <w:rPr>
                <w:rFonts w:ascii="Tahoma" w:hAnsi="Tahoma" w:cs="Tahoma"/>
                <w:color w:val="004990"/>
                <w:lang w:val="es-BO" w:eastAsia="es-BO"/>
              </w:rPr>
            </w:pPr>
            <w:r w:rsidRPr="007465F3">
              <w:rPr>
                <w:rFonts w:ascii="Tahoma" w:hAnsi="Tahoma" w:cs="Tahoma"/>
                <w:color w:val="004990"/>
                <w:lang w:val="es-BO" w:eastAsia="es-BO"/>
              </w:rPr>
              <w:t>INSTALACIÓN SPLITTER 1:16</w:t>
            </w:r>
          </w:p>
        </w:tc>
        <w:tc>
          <w:tcPr>
            <w:tcW w:w="811" w:type="dxa"/>
            <w:tcBorders>
              <w:top w:val="nil"/>
              <w:left w:val="nil"/>
              <w:bottom w:val="single" w:sz="4" w:space="0" w:color="004990"/>
              <w:right w:val="single" w:sz="4" w:space="0" w:color="004990"/>
            </w:tcBorders>
            <w:shd w:val="clear" w:color="auto" w:fill="auto"/>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PZA</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52</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c>
          <w:tcPr>
            <w:tcW w:w="847" w:type="dxa"/>
            <w:tcBorders>
              <w:top w:val="nil"/>
              <w:left w:val="nil"/>
              <w:bottom w:val="single" w:sz="4" w:space="0" w:color="004990"/>
              <w:right w:val="single" w:sz="4" w:space="0" w:color="004990"/>
            </w:tcBorders>
            <w:shd w:val="clear" w:color="auto" w:fill="auto"/>
            <w:noWrap/>
            <w:vAlign w:val="center"/>
            <w:hideMark/>
          </w:tcPr>
          <w:p w:rsidR="009959C3" w:rsidRPr="007465F3" w:rsidRDefault="009959C3" w:rsidP="00A44F93">
            <w:pPr>
              <w:jc w:val="center"/>
              <w:rPr>
                <w:rFonts w:ascii="Tahoma" w:hAnsi="Tahoma" w:cs="Tahoma"/>
                <w:color w:val="004990"/>
                <w:lang w:val="es-BO" w:eastAsia="es-BO"/>
              </w:rPr>
            </w:pPr>
            <w:r w:rsidRPr="007465F3">
              <w:rPr>
                <w:rFonts w:ascii="Tahoma" w:hAnsi="Tahoma" w:cs="Tahoma"/>
                <w:color w:val="004990"/>
                <w:lang w:val="es-BO" w:eastAsia="es-BO"/>
              </w:rPr>
              <w:t>64</w:t>
            </w:r>
          </w:p>
        </w:tc>
      </w:tr>
    </w:tbl>
    <w:p w:rsidR="009959C3" w:rsidRDefault="009959C3" w:rsidP="009959C3">
      <w:pPr>
        <w:rPr>
          <w:lang w:val="es-BO" w:eastAsia="en-US"/>
        </w:rPr>
      </w:pPr>
    </w:p>
    <w:p w:rsidR="009959C3" w:rsidRDefault="009959C3" w:rsidP="009959C3">
      <w:pPr>
        <w:rPr>
          <w:lang w:val="es-BO" w:eastAsia="en-US"/>
        </w:rPr>
      </w:pPr>
    </w:p>
    <w:p w:rsidR="009959C3" w:rsidRDefault="009959C3" w:rsidP="00D2237C">
      <w:pPr>
        <w:rPr>
          <w:rFonts w:ascii="Tahoma" w:hAnsi="Tahoma" w:cs="Tahoma"/>
          <w:sz w:val="12"/>
          <w:szCs w:val="22"/>
        </w:rPr>
        <w:sectPr w:rsidR="009959C3" w:rsidSect="007A3076">
          <w:pgSz w:w="15840" w:h="12240" w:orient="landscape"/>
          <w:pgMar w:top="1418" w:right="956" w:bottom="1418" w:left="244" w:header="709" w:footer="709" w:gutter="0"/>
          <w:cols w:space="708"/>
          <w:docGrid w:linePitch="360"/>
        </w:sectPr>
      </w:pPr>
    </w:p>
    <w:p w:rsidR="00FE5ADC" w:rsidRDefault="00D2237C" w:rsidP="00D2237C">
      <w:pPr>
        <w:jc w:val="center"/>
        <w:rPr>
          <w:rFonts w:ascii="Tahoma" w:hAnsi="Tahoma" w:cs="Tahoma"/>
          <w:b/>
          <w:sz w:val="22"/>
          <w:szCs w:val="22"/>
        </w:rPr>
      </w:pPr>
      <w:r w:rsidRPr="0012633D">
        <w:rPr>
          <w:rFonts w:ascii="Tahoma" w:hAnsi="Tahoma" w:cs="Tahoma"/>
          <w:b/>
          <w:sz w:val="22"/>
          <w:szCs w:val="22"/>
        </w:rPr>
        <w:lastRenderedPageBreak/>
        <w:t xml:space="preserve">CUADRO DE CALIFICACIÓN RESUMEN DE CRITERIOS MANDATORIOS </w:t>
      </w:r>
    </w:p>
    <w:p w:rsidR="00D2237C" w:rsidRPr="00FB7E92" w:rsidRDefault="00D2237C" w:rsidP="00D2237C">
      <w:pPr>
        <w:rPr>
          <w:rFonts w:ascii="Tahoma" w:hAnsi="Tahoma" w:cs="Tahoma"/>
          <w:color w:val="004990"/>
          <w:sz w:val="12"/>
          <w:lang w:val="pt-BR"/>
        </w:rPr>
      </w:pPr>
    </w:p>
    <w:tbl>
      <w:tblPr>
        <w:tblW w:w="8859" w:type="dxa"/>
        <w:tblLayout w:type="fixed"/>
        <w:tblCellMar>
          <w:left w:w="70" w:type="dxa"/>
          <w:right w:w="70" w:type="dxa"/>
        </w:tblCellMar>
        <w:tblLook w:val="04A0" w:firstRow="1" w:lastRow="0" w:firstColumn="1" w:lastColumn="0" w:noHBand="0" w:noVBand="1"/>
      </w:tblPr>
      <w:tblGrid>
        <w:gridCol w:w="681"/>
        <w:gridCol w:w="6477"/>
        <w:gridCol w:w="1701"/>
      </w:tblGrid>
      <w:tr w:rsidR="00D2237C" w:rsidRPr="00FB7E92" w:rsidTr="00D2237C">
        <w:trPr>
          <w:trHeight w:val="409"/>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647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70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sidR="00D34DA8">
              <w:rPr>
                <w:rFonts w:ascii="Tahoma" w:hAnsi="Tahoma" w:cs="Tahoma"/>
                <w:b/>
                <w:bCs/>
                <w:color w:val="FFFFFF"/>
                <w:sz w:val="18"/>
                <w:szCs w:val="18"/>
                <w:lang w:val="es-BO" w:eastAsia="es-BO"/>
              </w:rPr>
              <w:t xml:space="preserve">100 </w:t>
            </w:r>
            <w:r w:rsidRPr="00FB7E92">
              <w:rPr>
                <w:rFonts w:ascii="Tahoma" w:hAnsi="Tahoma" w:cs="Tahoma"/>
                <w:b/>
                <w:bCs/>
                <w:color w:val="FFFFFF"/>
                <w:sz w:val="18"/>
                <w:szCs w:val="18"/>
                <w:lang w:val="es-BO" w:eastAsia="es-BO"/>
              </w:rPr>
              <w:t>%)</w:t>
            </w:r>
          </w:p>
        </w:tc>
      </w:tr>
      <w:tr w:rsidR="00D2237C" w:rsidRPr="00FB7E92" w:rsidTr="00D2237C">
        <w:trPr>
          <w:trHeight w:val="420"/>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D2237C" w:rsidRPr="0012633D" w:rsidRDefault="00D2237C" w:rsidP="00D2237C">
            <w:pPr>
              <w:jc w:val="center"/>
              <w:rPr>
                <w:rFonts w:ascii="Tahoma" w:hAnsi="Tahoma" w:cs="Tahoma"/>
                <w:sz w:val="18"/>
                <w:szCs w:val="18"/>
                <w:lang w:val="es-BO" w:eastAsia="es-BO"/>
              </w:rPr>
            </w:pPr>
            <w:r w:rsidRPr="0012633D">
              <w:rPr>
                <w:rFonts w:ascii="Tahoma" w:hAnsi="Tahoma" w:cs="Tahoma"/>
                <w:sz w:val="18"/>
                <w:szCs w:val="18"/>
                <w:lang w:val="es-BO" w:eastAsia="es-BO"/>
              </w:rPr>
              <w:t>1.</w:t>
            </w:r>
          </w:p>
        </w:tc>
        <w:tc>
          <w:tcPr>
            <w:tcW w:w="647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D2237C" w:rsidRPr="0012633D" w:rsidRDefault="00D2237C" w:rsidP="00D2237C">
            <w:pPr>
              <w:jc w:val="both"/>
              <w:rPr>
                <w:rFonts w:ascii="Tahoma" w:hAnsi="Tahoma" w:cs="Tahoma"/>
                <w:lang w:val="es-BO" w:eastAsia="es-BO"/>
              </w:rPr>
            </w:pPr>
            <w:r w:rsidRPr="0012633D">
              <w:rPr>
                <w:rFonts w:ascii="Tahoma" w:hAnsi="Tahoma" w:cs="Tahoma"/>
                <w:lang w:val="es-BO" w:eastAsia="es-BO"/>
              </w:rPr>
              <w:t xml:space="preserve">Cumplimiento de todos los puntos MANDATORIOS </w:t>
            </w:r>
          </w:p>
          <w:p w:rsidR="00D2237C" w:rsidRPr="0012633D" w:rsidRDefault="00D2237C" w:rsidP="00D2237C">
            <w:pPr>
              <w:jc w:val="both"/>
              <w:rPr>
                <w:rFonts w:ascii="Tahoma" w:hAnsi="Tahoma" w:cs="Tahoma"/>
                <w:sz w:val="8"/>
                <w:lang w:val="es-BO" w:eastAsia="es-BO"/>
              </w:rPr>
            </w:pPr>
          </w:p>
          <w:p w:rsidR="00D2237C" w:rsidRPr="0012633D" w:rsidRDefault="00D2237C" w:rsidP="00D2237C">
            <w:pPr>
              <w:jc w:val="both"/>
              <w:rPr>
                <w:rFonts w:ascii="Tahoma" w:hAnsi="Tahoma" w:cs="Tahoma"/>
                <w:lang w:val="es-BO"/>
              </w:rPr>
            </w:pPr>
            <w:r w:rsidRPr="0012633D">
              <w:rPr>
                <w:rFonts w:ascii="Tahoma" w:hAnsi="Tahoma" w:cs="Tahoma"/>
                <w:b/>
                <w:lang w:val="es-BO"/>
              </w:rPr>
              <w:t>CALIFICACIÓN</w:t>
            </w:r>
            <w:r w:rsidR="00512857">
              <w:rPr>
                <w:rFonts w:ascii="Tahoma" w:hAnsi="Tahoma" w:cs="Tahoma"/>
                <w:lang w:val="es-BO"/>
              </w:rPr>
              <w:t>: La ponderación (10</w:t>
            </w:r>
            <w:r w:rsidRPr="0012633D">
              <w:rPr>
                <w:rFonts w:ascii="Tahoma" w:hAnsi="Tahoma" w:cs="Tahoma"/>
                <w:lang w:val="es-BO"/>
              </w:rPr>
              <w:t xml:space="preserve">0%) es independiente para cada uno de </w:t>
            </w:r>
            <w:r w:rsidR="00512857">
              <w:rPr>
                <w:rFonts w:ascii="Tahoma" w:hAnsi="Tahoma" w:cs="Tahoma"/>
                <w:lang w:val="es-BO"/>
              </w:rPr>
              <w:t>las regiones</w:t>
            </w:r>
          </w:p>
          <w:p w:rsidR="00D2237C" w:rsidRPr="0012633D" w:rsidRDefault="00D2237C" w:rsidP="00D2237C">
            <w:pPr>
              <w:jc w:val="both"/>
              <w:rPr>
                <w:rFonts w:ascii="Tahoma" w:hAnsi="Tahoma" w:cs="Tahoma"/>
                <w:sz w:val="8"/>
                <w:szCs w:val="18"/>
                <w:lang w:val="es-BO" w:eastAsia="es-BO"/>
              </w:rPr>
            </w:pPr>
          </w:p>
        </w:tc>
        <w:tc>
          <w:tcPr>
            <w:tcW w:w="1701"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D2237C" w:rsidRPr="00BC6554" w:rsidRDefault="00512857" w:rsidP="00D2237C">
            <w:pPr>
              <w:jc w:val="center"/>
              <w:rPr>
                <w:rFonts w:ascii="Tahoma" w:hAnsi="Tahoma" w:cs="Tahoma"/>
                <w:sz w:val="18"/>
                <w:szCs w:val="18"/>
                <w:lang w:val="es-BO" w:eastAsia="es-BO"/>
              </w:rPr>
            </w:pPr>
            <w:r>
              <w:rPr>
                <w:rFonts w:ascii="Tahoma" w:hAnsi="Tahoma" w:cs="Tahoma"/>
                <w:b/>
                <w:bCs/>
                <w:sz w:val="18"/>
                <w:szCs w:val="18"/>
                <w:lang w:val="es-BO" w:eastAsia="es-BO"/>
              </w:rPr>
              <w:t>10</w:t>
            </w:r>
            <w:r w:rsidR="00D2237C" w:rsidRPr="00BC6554">
              <w:rPr>
                <w:rFonts w:ascii="Tahoma" w:hAnsi="Tahoma" w:cs="Tahoma"/>
                <w:b/>
                <w:bCs/>
                <w:sz w:val="18"/>
                <w:szCs w:val="18"/>
                <w:lang w:val="es-BO" w:eastAsia="es-BO"/>
              </w:rPr>
              <w:t>0%</w:t>
            </w:r>
          </w:p>
        </w:tc>
      </w:tr>
      <w:tr w:rsidR="00D2237C" w:rsidRPr="00FB7E92" w:rsidTr="00D2237C">
        <w:trPr>
          <w:trHeight w:val="415"/>
        </w:trPr>
        <w:tc>
          <w:tcPr>
            <w:tcW w:w="715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D2237C" w:rsidRPr="0012633D" w:rsidRDefault="00D2237C" w:rsidP="00D2237C">
            <w:pPr>
              <w:jc w:val="center"/>
              <w:rPr>
                <w:rFonts w:ascii="Tahoma" w:hAnsi="Tahoma" w:cs="Tahoma"/>
                <w:b/>
                <w:bCs/>
                <w:sz w:val="18"/>
                <w:szCs w:val="18"/>
                <w:lang w:val="es-BO" w:eastAsia="es-BO"/>
              </w:rPr>
            </w:pPr>
            <w:r w:rsidRPr="0012633D">
              <w:rPr>
                <w:rFonts w:ascii="Tahoma" w:hAnsi="Tahoma" w:cs="Tahoma"/>
                <w:b/>
                <w:bCs/>
                <w:sz w:val="18"/>
                <w:szCs w:val="18"/>
                <w:lang w:val="es-BO" w:eastAsia="es-BO"/>
              </w:rPr>
              <w:t>TOTAL CRITERIOS MANDATORIOS (A)</w:t>
            </w:r>
          </w:p>
        </w:tc>
        <w:tc>
          <w:tcPr>
            <w:tcW w:w="1701"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D2237C" w:rsidRPr="00BC6554" w:rsidRDefault="00512857" w:rsidP="00D2237C">
            <w:pPr>
              <w:jc w:val="center"/>
              <w:rPr>
                <w:rFonts w:ascii="Tahoma" w:hAnsi="Tahoma" w:cs="Tahoma"/>
                <w:b/>
                <w:bCs/>
                <w:sz w:val="18"/>
                <w:szCs w:val="18"/>
                <w:lang w:val="es-BO" w:eastAsia="es-BO"/>
              </w:rPr>
            </w:pPr>
            <w:r>
              <w:rPr>
                <w:rFonts w:ascii="Tahoma" w:hAnsi="Tahoma" w:cs="Tahoma"/>
                <w:b/>
                <w:bCs/>
                <w:sz w:val="18"/>
                <w:szCs w:val="18"/>
                <w:lang w:val="es-BO" w:eastAsia="es-BO"/>
              </w:rPr>
              <w:t>10</w:t>
            </w:r>
            <w:r w:rsidR="00D2237C" w:rsidRPr="00BC6554">
              <w:rPr>
                <w:rFonts w:ascii="Tahoma" w:hAnsi="Tahoma" w:cs="Tahoma"/>
                <w:b/>
                <w:bCs/>
                <w:sz w:val="18"/>
                <w:szCs w:val="18"/>
                <w:lang w:val="es-BO" w:eastAsia="es-BO"/>
              </w:rPr>
              <w:t>0%</w:t>
            </w:r>
          </w:p>
        </w:tc>
      </w:tr>
      <w:tr w:rsidR="00D2237C" w:rsidRPr="00FB7E92" w:rsidTr="00D2237C">
        <w:trPr>
          <w:trHeight w:val="425"/>
        </w:trPr>
        <w:tc>
          <w:tcPr>
            <w:tcW w:w="7158"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D2237C" w:rsidRPr="003F1285" w:rsidRDefault="00512857" w:rsidP="00D2237C">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CALIFICACIÓN TOTAL (A</w:t>
            </w:r>
            <w:r w:rsidR="00D2237C" w:rsidRPr="003F1285">
              <w:rPr>
                <w:rFonts w:ascii="Tahoma" w:hAnsi="Tahoma" w:cs="Tahoma"/>
                <w:b/>
                <w:bCs/>
                <w:color w:val="FFFFFF"/>
                <w:sz w:val="20"/>
                <w:szCs w:val="20"/>
                <w:lang w:val="es-BO" w:eastAsia="es-BO"/>
              </w:rPr>
              <w:t>)</w:t>
            </w:r>
          </w:p>
        </w:tc>
        <w:tc>
          <w:tcPr>
            <w:tcW w:w="1701"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D2237C" w:rsidRPr="003F1285" w:rsidRDefault="00D2237C" w:rsidP="00D2237C">
            <w:pPr>
              <w:jc w:val="center"/>
              <w:rPr>
                <w:rFonts w:ascii="Tahoma" w:hAnsi="Tahoma" w:cs="Tahoma"/>
                <w:b/>
                <w:bCs/>
                <w:color w:val="FFFFFF"/>
                <w:sz w:val="20"/>
                <w:szCs w:val="20"/>
                <w:lang w:val="es-BO" w:eastAsia="es-BO"/>
              </w:rPr>
            </w:pPr>
            <w:r w:rsidRPr="003F1285">
              <w:rPr>
                <w:rFonts w:ascii="Tahoma" w:hAnsi="Tahoma" w:cs="Tahoma"/>
                <w:b/>
                <w:bCs/>
                <w:color w:val="FFFFFF"/>
                <w:sz w:val="20"/>
                <w:szCs w:val="20"/>
                <w:lang w:val="es-BO" w:eastAsia="es-BO"/>
              </w:rPr>
              <w:t>100 %</w:t>
            </w:r>
          </w:p>
        </w:tc>
      </w:tr>
    </w:tbl>
    <w:p w:rsidR="00D2237C" w:rsidRPr="00FB7E92" w:rsidRDefault="00D2237C" w:rsidP="00D2237C">
      <w:pPr>
        <w:rPr>
          <w:rFonts w:ascii="Tahoma" w:hAnsi="Tahoma" w:cs="Tahoma"/>
          <w:color w:val="004990"/>
          <w:sz w:val="12"/>
          <w:lang w:val="pt-BR"/>
        </w:rPr>
      </w:pPr>
    </w:p>
    <w:p w:rsidR="00D2237C" w:rsidRPr="00BC6554" w:rsidRDefault="00D2237C" w:rsidP="00D2237C">
      <w:pPr>
        <w:ind w:firstLine="426"/>
        <w:jc w:val="both"/>
        <w:rPr>
          <w:rFonts w:ascii="Tahoma" w:hAnsi="Tahoma" w:cs="Tahoma"/>
          <w:i/>
          <w:sz w:val="22"/>
          <w:szCs w:val="18"/>
          <w:lang w:val="es-ES_tradnl"/>
        </w:rPr>
      </w:pPr>
      <w:r w:rsidRPr="00BC6554">
        <w:rPr>
          <w:rFonts w:ascii="Tahoma" w:hAnsi="Tahoma" w:cs="Tahoma"/>
          <w:b/>
          <w:sz w:val="22"/>
          <w:szCs w:val="18"/>
          <w:lang w:val="es-ES_tradnl"/>
        </w:rPr>
        <w:t>La n</w:t>
      </w:r>
      <w:r w:rsidR="00512857">
        <w:rPr>
          <w:rFonts w:ascii="Tahoma" w:hAnsi="Tahoma" w:cs="Tahoma"/>
          <w:b/>
          <w:sz w:val="22"/>
          <w:szCs w:val="18"/>
          <w:lang w:val="es-ES_tradnl"/>
        </w:rPr>
        <w:t>ota mínima de aprobación es de 10</w:t>
      </w:r>
      <w:r w:rsidRPr="00BC6554">
        <w:rPr>
          <w:rFonts w:ascii="Tahoma" w:hAnsi="Tahoma" w:cs="Tahoma"/>
          <w:b/>
          <w:sz w:val="22"/>
          <w:szCs w:val="18"/>
          <w:lang w:val="es-ES_tradnl"/>
        </w:rPr>
        <w:t>0% de la Calificación Total (A).</w:t>
      </w:r>
    </w:p>
    <w:p w:rsidR="00D2237C" w:rsidRPr="00126DAD" w:rsidRDefault="00D2237C" w:rsidP="00D2237C">
      <w:pPr>
        <w:rPr>
          <w:rFonts w:ascii="Tahoma" w:hAnsi="Tahoma" w:cs="Tahoma"/>
          <w:b/>
          <w:color w:val="004990"/>
          <w:sz w:val="22"/>
          <w:szCs w:val="18"/>
          <w:lang w:val="es-ES_tradnl"/>
        </w:rPr>
      </w:pPr>
    </w:p>
    <w:p w:rsidR="00B43588" w:rsidRDefault="00B43588"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512857" w:rsidRDefault="00512857"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9B3C04" w:rsidRDefault="009B3C04"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Pr="00F245CB" w:rsidRDefault="00294DCE" w:rsidP="00294DCE">
      <w:pPr>
        <w:pStyle w:val="T1"/>
      </w:pPr>
      <w:bookmarkStart w:id="14" w:name="_Toc418616533"/>
      <w:r w:rsidRPr="00F245CB">
        <w:lastRenderedPageBreak/>
        <w:t>PARTE III</w:t>
      </w:r>
      <w:bookmarkEnd w:id="14"/>
    </w:p>
    <w:p w:rsidR="00294DCE" w:rsidRPr="00F245CB" w:rsidRDefault="00294DCE" w:rsidP="00294DCE">
      <w:pPr>
        <w:ind w:left="348"/>
        <w:rPr>
          <w:color w:val="1F497D" w:themeColor="text2"/>
          <w:sz w:val="28"/>
          <w:szCs w:val="28"/>
          <w:lang w:val="es-MX"/>
        </w:rPr>
      </w:pPr>
    </w:p>
    <w:p w:rsidR="00294DCE" w:rsidRPr="00F245CB" w:rsidRDefault="00294DCE" w:rsidP="00294DCE">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rsidR="00294DCE" w:rsidRPr="00F245CB" w:rsidRDefault="00294DCE" w:rsidP="00294DCE">
      <w:pPr>
        <w:ind w:left="348"/>
        <w:rPr>
          <w:rFonts w:ascii="Arial" w:hAnsi="Arial" w:cs="Arial"/>
          <w:i/>
          <w:color w:val="1F497D" w:themeColor="text2"/>
          <w:szCs w:val="20"/>
        </w:rPr>
      </w:pPr>
    </w:p>
    <w:p w:rsidR="00294DCE" w:rsidRPr="00F245CB" w:rsidRDefault="00294DCE" w:rsidP="00294DCE">
      <w:pPr>
        <w:ind w:left="348"/>
        <w:rPr>
          <w:rFonts w:ascii="Arial" w:hAnsi="Arial" w:cs="Arial"/>
          <w:i/>
          <w:color w:val="1F497D" w:themeColor="text2"/>
          <w:szCs w:val="20"/>
        </w:rPr>
      </w:pPr>
    </w:p>
    <w:p w:rsidR="00294DCE" w:rsidRPr="00F245CB" w:rsidRDefault="00294DCE" w:rsidP="00294DCE">
      <w:pPr>
        <w:ind w:left="348"/>
        <w:rPr>
          <w:rFonts w:ascii="Arial" w:hAnsi="Arial" w:cs="Arial"/>
          <w:i/>
          <w:color w:val="1F497D" w:themeColor="text2"/>
          <w:szCs w:val="20"/>
        </w:rPr>
      </w:pP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94DCE" w:rsidRPr="00F245CB" w:rsidTr="00257DD6">
        <w:trPr>
          <w:trHeight w:val="617"/>
        </w:trPr>
        <w:tc>
          <w:tcPr>
            <w:tcW w:w="2410" w:type="dxa"/>
            <w:shd w:val="clear" w:color="auto" w:fill="004990"/>
            <w:vAlign w:val="center"/>
          </w:tcPr>
          <w:p w:rsidR="00294DCE" w:rsidRPr="00F245CB" w:rsidRDefault="00294DCE" w:rsidP="00257DD6">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365" w:type="dxa"/>
            <w:vAlign w:val="center"/>
          </w:tcPr>
          <w:p w:rsidR="00294DCE" w:rsidRPr="00F245CB" w:rsidRDefault="00294DCE" w:rsidP="00257DD6">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294DCE" w:rsidRPr="00F245CB" w:rsidRDefault="00294DCE" w:rsidP="00294DCE">
      <w:pPr>
        <w:ind w:left="348"/>
        <w:jc w:val="both"/>
        <w:rPr>
          <w:rFonts w:ascii="Tahoma" w:hAnsi="Tahoma" w:cs="Tahoma"/>
          <w:b/>
          <w:color w:val="1F497D" w:themeColor="text2"/>
          <w:lang w:val="pt-BR"/>
        </w:rPr>
      </w:pPr>
    </w:p>
    <w:p w:rsidR="00294DCE" w:rsidRPr="00F245CB" w:rsidRDefault="00294DCE" w:rsidP="00294DCE">
      <w:pPr>
        <w:ind w:left="348"/>
        <w:jc w:val="both"/>
        <w:rPr>
          <w:rFonts w:ascii="Tahoma" w:hAnsi="Tahoma" w:cs="Tahoma"/>
          <w:b/>
          <w:color w:val="1F497D" w:themeColor="text2"/>
          <w:sz w:val="22"/>
          <w:szCs w:val="22"/>
        </w:rPr>
      </w:pPr>
    </w:p>
    <w:p w:rsidR="00294DCE" w:rsidRPr="00F245CB" w:rsidRDefault="00294DCE" w:rsidP="00294DCE">
      <w:pPr>
        <w:jc w:val="both"/>
        <w:rPr>
          <w:rFonts w:ascii="Tahoma" w:hAnsi="Tahoma" w:cs="Tahoma"/>
          <w:b/>
          <w:color w:val="365F91"/>
          <w:sz w:val="22"/>
          <w:szCs w:val="22"/>
        </w:rPr>
      </w:pPr>
      <w:r w:rsidRPr="00F245CB">
        <w:rPr>
          <w:rFonts w:ascii="Tahoma" w:hAnsi="Tahoma" w:cs="Tahoma"/>
          <w:b/>
          <w:color w:val="365F91"/>
          <w:sz w:val="22"/>
          <w:szCs w:val="22"/>
        </w:rPr>
        <w:t xml:space="preserve">Consideraciones Generales </w:t>
      </w:r>
    </w:p>
    <w:p w:rsidR="00294DCE" w:rsidRPr="00F245CB" w:rsidRDefault="00294DCE" w:rsidP="00294DCE">
      <w:pPr>
        <w:jc w:val="both"/>
        <w:rPr>
          <w:rFonts w:ascii="Tahoma" w:hAnsi="Tahoma" w:cs="Tahoma"/>
          <w:b/>
          <w:color w:val="C00000"/>
        </w:rPr>
      </w:pP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Adjudicación:</w:t>
      </w:r>
      <w:r w:rsidRPr="00F245CB">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Naturaleza confidencial de las propuestas:</w:t>
      </w:r>
      <w:r w:rsidRPr="00F245CB">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Confidencialidad:</w:t>
      </w:r>
      <w:bookmarkEnd w:id="15"/>
      <w:bookmarkEnd w:id="16"/>
      <w:r w:rsidRPr="00F245CB">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 xml:space="preserve">Acciones legales: </w:t>
      </w:r>
      <w:r w:rsidRPr="00F245CB">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Medida Anticorrupción</w:t>
      </w:r>
      <w:bookmarkEnd w:id="17"/>
      <w:bookmarkEnd w:id="18"/>
      <w:r w:rsidRPr="00F245CB">
        <w:rPr>
          <w:rFonts w:ascii="Tahoma" w:hAnsi="Tahoma" w:cs="Tahoma"/>
          <w:b/>
          <w:color w:val="365F91"/>
          <w:sz w:val="22"/>
          <w:szCs w:val="22"/>
        </w:rPr>
        <w:t>:</w:t>
      </w:r>
      <w:r w:rsidRPr="00F245CB">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F245CB">
        <w:rPr>
          <w:rFonts w:ascii="Tahoma" w:hAnsi="Tahoma" w:cs="Tahoma"/>
          <w:b/>
          <w:color w:val="365F91"/>
          <w:sz w:val="22"/>
          <w:szCs w:val="22"/>
        </w:rPr>
        <w:t>Prohibición de Competencia</w:t>
      </w:r>
      <w:bookmarkEnd w:id="19"/>
      <w:bookmarkEnd w:id="20"/>
      <w:bookmarkEnd w:id="21"/>
      <w:r w:rsidRPr="00F245CB">
        <w:rPr>
          <w:rFonts w:ascii="Tahoma" w:hAnsi="Tahoma" w:cs="Tahoma"/>
          <w:b/>
          <w:color w:val="365F91"/>
          <w:sz w:val="22"/>
          <w:szCs w:val="22"/>
        </w:rPr>
        <w:t>:</w:t>
      </w:r>
      <w:r w:rsidRPr="00F245CB">
        <w:rPr>
          <w:rFonts w:ascii="Tahoma" w:hAnsi="Tahoma" w:cs="Tahoma"/>
          <w:color w:val="365F91"/>
          <w:sz w:val="22"/>
          <w:szCs w:val="22"/>
        </w:rPr>
        <w:t xml:space="preserve"> En contratos resultantes de la adjudicación del presente proceso se contemplará la cláusula de no competencia.</w:t>
      </w:r>
    </w:p>
    <w:p w:rsidR="00294DCE" w:rsidRPr="00F245CB" w:rsidRDefault="00294DCE" w:rsidP="00294DCE">
      <w:pPr>
        <w:ind w:left="567"/>
        <w:jc w:val="both"/>
        <w:rPr>
          <w:rFonts w:ascii="Tahoma" w:hAnsi="Tahoma" w:cs="Tahoma"/>
          <w:color w:val="365F91"/>
          <w:sz w:val="22"/>
          <w:szCs w:val="22"/>
        </w:rPr>
      </w:pPr>
      <w:r w:rsidRPr="00F245CB">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294DCE" w:rsidRPr="00F245CB" w:rsidRDefault="00294DCE" w:rsidP="00294DCE">
      <w:pPr>
        <w:ind w:left="567"/>
        <w:jc w:val="both"/>
        <w:rPr>
          <w:rFonts w:ascii="Tahoma" w:hAnsi="Tahoma" w:cs="Tahoma"/>
          <w:color w:val="365F91"/>
        </w:rPr>
      </w:pPr>
    </w:p>
    <w:p w:rsidR="00294DCE" w:rsidRPr="00F245CB" w:rsidRDefault="00294DCE" w:rsidP="00294DCE">
      <w:pPr>
        <w:ind w:left="567"/>
        <w:jc w:val="both"/>
        <w:rPr>
          <w:rFonts w:ascii="Tahoma" w:hAnsi="Tahoma" w:cs="Tahoma"/>
          <w:color w:val="365F91"/>
          <w:sz w:val="22"/>
          <w:szCs w:val="22"/>
        </w:rPr>
      </w:pPr>
      <w:r w:rsidRPr="00F245CB">
        <w:rPr>
          <w:rFonts w:ascii="Tahoma" w:hAnsi="Tahoma" w:cs="Tahoma"/>
          <w:color w:val="365F91"/>
          <w:sz w:val="22"/>
          <w:szCs w:val="22"/>
        </w:rPr>
        <w:t>En este sentido Entel S.A. se reserva el derecho de no incluir en el proceso de selección y adjudicación al proveedor que incumpla con dicha cláusula.</w:t>
      </w:r>
    </w:p>
    <w:p w:rsidR="00294DCE" w:rsidRPr="00F245CB" w:rsidRDefault="00294DCE" w:rsidP="00294DCE">
      <w:pPr>
        <w:ind w:left="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F245CB">
        <w:rPr>
          <w:rFonts w:ascii="Tahoma" w:hAnsi="Tahoma" w:cs="Tahoma"/>
          <w:b/>
          <w:color w:val="365F91"/>
          <w:sz w:val="22"/>
          <w:szCs w:val="22"/>
        </w:rPr>
        <w:t>Impedidos de Participar</w:t>
      </w:r>
      <w:bookmarkEnd w:id="26"/>
      <w:bookmarkEnd w:id="27"/>
      <w:bookmarkEnd w:id="28"/>
      <w:r w:rsidRPr="00F245CB">
        <w:rPr>
          <w:rFonts w:ascii="Tahoma" w:hAnsi="Tahoma" w:cs="Tahoma"/>
          <w:b/>
          <w:color w:val="365F91"/>
          <w:sz w:val="22"/>
          <w:szCs w:val="22"/>
        </w:rPr>
        <w:t>:</w:t>
      </w:r>
      <w:r w:rsidRPr="00F245CB">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F245CB">
        <w:rPr>
          <w:rFonts w:ascii="Tahoma" w:hAnsi="Tahoma" w:cs="Tahoma"/>
          <w:color w:val="365F91"/>
          <w:sz w:val="22"/>
          <w:szCs w:val="22"/>
        </w:rPr>
        <w:lastRenderedPageBreak/>
        <w:t>judiciales con la Empresa, no podrán habilitarse, o ser consideradas como proponentes para el presente proceso.</w:t>
      </w:r>
      <w:r w:rsidRPr="00F245CB">
        <w:rPr>
          <w:rFonts w:ascii="Tahoma" w:hAnsi="Tahoma" w:cs="Tahoma"/>
          <w:iCs/>
          <w:color w:val="004990"/>
          <w:sz w:val="22"/>
          <w:szCs w:val="22"/>
          <w:lang w:val="es-BO"/>
        </w:rPr>
        <w:t xml:space="preserve"> </w:t>
      </w:r>
    </w:p>
    <w:p w:rsidR="00294DCE" w:rsidRPr="00F245CB" w:rsidRDefault="00294DCE" w:rsidP="00294DCE">
      <w:pPr>
        <w:ind w:left="567"/>
        <w:jc w:val="both"/>
        <w:rPr>
          <w:rFonts w:ascii="Tahoma" w:hAnsi="Tahoma" w:cs="Tahoma"/>
          <w:b/>
          <w:color w:val="365F91"/>
          <w:sz w:val="22"/>
          <w:szCs w:val="22"/>
        </w:rPr>
      </w:pPr>
    </w:p>
    <w:p w:rsidR="00294DCE" w:rsidRPr="00F245CB" w:rsidRDefault="00294DCE" w:rsidP="00294DCE">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F245CB">
        <w:rPr>
          <w:rFonts w:ascii="Tahoma" w:hAnsi="Tahoma" w:cs="Tahoma"/>
          <w:b/>
          <w:color w:val="365F91"/>
          <w:sz w:val="22"/>
          <w:szCs w:val="22"/>
        </w:rPr>
        <w:t>Consideraciones previas a la presentación de propuestas</w:t>
      </w:r>
      <w:bookmarkEnd w:id="29"/>
      <w:bookmarkEnd w:id="30"/>
      <w:bookmarkEnd w:id="31"/>
      <w:bookmarkEnd w:id="32"/>
    </w:p>
    <w:p w:rsidR="00294DCE" w:rsidRPr="00F245CB" w:rsidRDefault="00294DCE" w:rsidP="00294DCE">
      <w:pPr>
        <w:rPr>
          <w:rFonts w:ascii="Tahoma" w:hAnsi="Tahoma" w:cs="Tahoma"/>
          <w:b/>
          <w:color w:val="365F91"/>
          <w:sz w:val="22"/>
          <w:szCs w:val="22"/>
        </w:rPr>
      </w:pPr>
    </w:p>
    <w:p w:rsidR="00294DCE" w:rsidRPr="00F245CB" w:rsidRDefault="00294DCE" w:rsidP="00351EAB">
      <w:pPr>
        <w:numPr>
          <w:ilvl w:val="0"/>
          <w:numId w:val="8"/>
        </w:numPr>
        <w:jc w:val="both"/>
        <w:rPr>
          <w:rFonts w:ascii="Tahoma" w:hAnsi="Tahoma" w:cs="Tahoma"/>
          <w:b/>
          <w:color w:val="365F91"/>
          <w:sz w:val="22"/>
          <w:szCs w:val="22"/>
        </w:rPr>
      </w:pPr>
      <w:r w:rsidRPr="00F245CB">
        <w:rPr>
          <w:rFonts w:ascii="Tahoma" w:hAnsi="Tahoma" w:cs="Tahoma"/>
          <w:b/>
          <w:color w:val="365F91"/>
          <w:sz w:val="22"/>
          <w:szCs w:val="22"/>
        </w:rPr>
        <w:t>Revisión y Modificación de los Términos Básicos de Contratación:</w:t>
      </w:r>
      <w:r w:rsidRPr="00F245CB">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294DCE" w:rsidRPr="00F245CB" w:rsidRDefault="00294DCE" w:rsidP="00294DCE">
      <w:pPr>
        <w:ind w:left="567" w:hanging="567"/>
        <w:jc w:val="both"/>
        <w:rPr>
          <w:rFonts w:ascii="Tahoma" w:hAnsi="Tahoma" w:cs="Tahoma"/>
          <w:b/>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Solicitud </w:t>
      </w:r>
      <w:r w:rsidRPr="00F245CB">
        <w:rPr>
          <w:rFonts w:ascii="Tahoma" w:hAnsi="Tahoma" w:cs="Tahoma"/>
          <w:b/>
          <w:bCs/>
          <w:color w:val="365F91"/>
          <w:sz w:val="22"/>
          <w:szCs w:val="22"/>
        </w:rPr>
        <w:t>de Ampliación del Plazo de Entrega de Ofertas:</w:t>
      </w:r>
      <w:r w:rsidRPr="00F245CB">
        <w:rPr>
          <w:rFonts w:ascii="Tahoma" w:hAnsi="Tahoma" w:cs="Tahoma"/>
          <w:bCs/>
          <w:color w:val="365F91"/>
          <w:sz w:val="22"/>
          <w:szCs w:val="22"/>
        </w:rPr>
        <w:t xml:space="preserve"> </w:t>
      </w:r>
      <w:r w:rsidRPr="00F245CB">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245CB">
        <w:rPr>
          <w:rStyle w:val="Refdenotaalpie"/>
          <w:rFonts w:ascii="Tahoma" w:hAnsi="Tahoma" w:cs="Tahoma"/>
          <w:color w:val="365F91"/>
          <w:sz w:val="22"/>
          <w:szCs w:val="22"/>
        </w:rPr>
        <w:footnoteReference w:id="2"/>
      </w:r>
      <w:r w:rsidRPr="00F245CB">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94DCE" w:rsidRPr="00F245CB" w:rsidRDefault="00294DCE" w:rsidP="00294DCE">
      <w:pPr>
        <w:ind w:left="567" w:hanging="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Rechazo de Propuestas:</w:t>
      </w:r>
      <w:r w:rsidRPr="00F245CB">
        <w:rPr>
          <w:rFonts w:ascii="Tahoma" w:hAnsi="Tahoma" w:cs="Tahoma"/>
          <w:b/>
          <w:color w:val="C00000"/>
          <w:sz w:val="22"/>
          <w:szCs w:val="22"/>
        </w:rPr>
        <w:t xml:space="preserve"> </w:t>
      </w:r>
      <w:r w:rsidRPr="00F245CB">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294DCE" w:rsidRPr="00F245CB" w:rsidRDefault="00294DCE" w:rsidP="00294DCE">
      <w:pPr>
        <w:ind w:left="567" w:hanging="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La ausencia de cualquier documento solicitado en los Términos Básicos de Contratación, determina la inhabilitación de la propuesta.</w:t>
      </w:r>
    </w:p>
    <w:p w:rsidR="00294DCE" w:rsidRPr="00F245CB" w:rsidRDefault="00294DCE" w:rsidP="00294DCE">
      <w:pPr>
        <w:ind w:left="720"/>
        <w:jc w:val="both"/>
        <w:rPr>
          <w:rFonts w:ascii="Tahoma" w:hAnsi="Tahoma" w:cs="Tahoma"/>
          <w:color w:val="365F91"/>
          <w:sz w:val="22"/>
          <w:szCs w:val="22"/>
        </w:rPr>
      </w:pPr>
    </w:p>
    <w:bookmarkEnd w:id="22"/>
    <w:bookmarkEnd w:id="23"/>
    <w:bookmarkEnd w:id="24"/>
    <w:bookmarkEnd w:id="25"/>
    <w:p w:rsidR="00294DCE" w:rsidRPr="00F245CB" w:rsidRDefault="00294DCE" w:rsidP="00294DCE">
      <w:pPr>
        <w:jc w:val="both"/>
        <w:rPr>
          <w:rFonts w:ascii="Tahoma" w:hAnsi="Tahoma" w:cs="Tahoma"/>
          <w:b/>
          <w:color w:val="365F91"/>
          <w:sz w:val="22"/>
          <w:szCs w:val="22"/>
        </w:rPr>
      </w:pPr>
      <w:r w:rsidRPr="00F245CB">
        <w:rPr>
          <w:rFonts w:ascii="Tahoma" w:hAnsi="Tahoma" w:cs="Tahoma"/>
          <w:b/>
          <w:color w:val="365F91"/>
          <w:sz w:val="22"/>
          <w:szCs w:val="22"/>
        </w:rPr>
        <w:t xml:space="preserve">Consideraciones durante el proceso </w:t>
      </w:r>
    </w:p>
    <w:p w:rsidR="00294DCE" w:rsidRPr="00F245CB" w:rsidRDefault="00294DCE" w:rsidP="00294DCE">
      <w:pPr>
        <w:jc w:val="both"/>
        <w:rPr>
          <w:rFonts w:ascii="Tahoma" w:hAnsi="Tahoma" w:cs="Tahoma"/>
          <w:b/>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Participan del acto representantes de los proveedores que presentaron sus propuestas y la Comisión de Calificación de Entel S.A. </w:t>
      </w:r>
    </w:p>
    <w:p w:rsidR="00294DCE" w:rsidRPr="00F245CB" w:rsidRDefault="00294DCE" w:rsidP="00294DCE">
      <w:pPr>
        <w:ind w:left="567" w:hanging="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294DCE" w:rsidRPr="00F245CB" w:rsidRDefault="00294DCE" w:rsidP="00294DCE">
      <w:pPr>
        <w:pStyle w:val="Prrafodelista"/>
        <w:rPr>
          <w:rFonts w:ascii="Tahoma" w:hAnsi="Tahoma" w:cs="Tahoma"/>
          <w:color w:val="365F91"/>
          <w:sz w:val="22"/>
          <w:szCs w:val="22"/>
        </w:rPr>
      </w:pPr>
    </w:p>
    <w:p w:rsidR="00294DCE" w:rsidRPr="009C009C" w:rsidRDefault="00294DCE" w:rsidP="009C009C">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Errores Subsanables y no subsanables en la propuesta:</w:t>
      </w:r>
    </w:p>
    <w:p w:rsidR="00294DCE" w:rsidRPr="00F245CB" w:rsidRDefault="00294DCE" w:rsidP="00294DCE">
      <w:pPr>
        <w:pStyle w:val="Prrafodelista"/>
        <w:rPr>
          <w:rFonts w:ascii="Tahoma" w:hAnsi="Tahoma" w:cs="Tahoma"/>
          <w:color w:val="365F91"/>
          <w:sz w:val="22"/>
          <w:szCs w:val="22"/>
        </w:rPr>
      </w:pPr>
    </w:p>
    <w:p w:rsidR="00294DCE" w:rsidRPr="00F245CB" w:rsidRDefault="00294DCE" w:rsidP="001A4345">
      <w:pPr>
        <w:pStyle w:val="Prrafodelista"/>
        <w:numPr>
          <w:ilvl w:val="0"/>
          <w:numId w:val="30"/>
        </w:numPr>
        <w:spacing w:after="200" w:line="276" w:lineRule="auto"/>
        <w:ind w:left="928"/>
        <w:jc w:val="both"/>
        <w:rPr>
          <w:rFonts w:ascii="Tahoma" w:hAnsi="Tahoma" w:cs="Tahoma"/>
          <w:color w:val="1F497D"/>
          <w:sz w:val="22"/>
          <w:szCs w:val="22"/>
        </w:rPr>
      </w:pPr>
      <w:r w:rsidRPr="00F245CB">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Todo error considerado subsanable, será consignado en el informe de calificación.</w:t>
      </w:r>
    </w:p>
    <w:p w:rsidR="00294DCE" w:rsidRPr="00F245CB" w:rsidRDefault="00294DCE" w:rsidP="001A4345">
      <w:pPr>
        <w:pStyle w:val="Prrafodelista"/>
        <w:numPr>
          <w:ilvl w:val="0"/>
          <w:numId w:val="30"/>
        </w:numPr>
        <w:spacing w:after="200" w:line="276" w:lineRule="auto"/>
        <w:ind w:left="851" w:hanging="283"/>
        <w:jc w:val="both"/>
        <w:rPr>
          <w:rFonts w:ascii="Tahoma" w:hAnsi="Tahoma" w:cs="Tahoma"/>
          <w:color w:val="365F91"/>
          <w:sz w:val="22"/>
          <w:szCs w:val="22"/>
        </w:rPr>
      </w:pPr>
      <w:r w:rsidRPr="00F245CB">
        <w:rPr>
          <w:rFonts w:ascii="Tahoma" w:hAnsi="Tahoma" w:cs="Tahoma"/>
          <w:color w:val="365F91"/>
          <w:sz w:val="22"/>
          <w:szCs w:val="22"/>
        </w:rPr>
        <w:t xml:space="preserve">Errores no subsanables, siendo objeto de descalificación, los siguientes: </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ausencia de la carta de presentación de la propuesta firmada por el Representante Legal del proponente. </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técnica. </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económica. </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falta de presentación de la Garantía de Seriedad de Propuesta.</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ausencia del Poder del representante Legal del proponente.</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presentación de una Garantía de Seriedad de Propuesta diferente a la solicitada. </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Cuando se presente en fotocopia simple, los documentos solicitados en original o debidamente legalizados.</w:t>
      </w:r>
    </w:p>
    <w:p w:rsidR="00294DCE" w:rsidRPr="00F245CB" w:rsidRDefault="00294DCE" w:rsidP="001A4345">
      <w:pPr>
        <w:pStyle w:val="Prrafodelista"/>
        <w:numPr>
          <w:ilvl w:val="1"/>
          <w:numId w:val="30"/>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lang w:val="es-BO"/>
        </w:rPr>
        <w:t>L</w:t>
      </w:r>
      <w:r w:rsidRPr="00F245CB">
        <w:rPr>
          <w:rFonts w:ascii="Tahoma" w:hAnsi="Tahoma" w:cs="Tahoma"/>
          <w:color w:val="365F91"/>
          <w:sz w:val="22"/>
          <w:szCs w:val="22"/>
        </w:rPr>
        <w:t>a falta de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u omisión</w:t>
      </w:r>
      <w:r w:rsidRPr="00F245CB">
        <w:rPr>
          <w:rFonts w:ascii="Tahoma" w:hAnsi="Tahoma" w:cs="Tahoma"/>
          <w:color w:val="1F497D"/>
          <w:sz w:val="22"/>
          <w:szCs w:val="22"/>
        </w:rPr>
        <w:t>, refiriéndose también a que cualquier documento presentado no cumpla con</w:t>
      </w:r>
      <w:r w:rsidRPr="00F245CB">
        <w:rPr>
          <w:rFonts w:ascii="Tahoma" w:hAnsi="Tahoma" w:cs="Tahoma"/>
          <w:color w:val="365F91"/>
          <w:sz w:val="22"/>
          <w:szCs w:val="22"/>
        </w:rPr>
        <w:t xml:space="preserve"> las condiciones de validez requeridas. </w:t>
      </w:r>
    </w:p>
    <w:p w:rsidR="00294DCE" w:rsidRPr="00F245CB" w:rsidRDefault="00294DCE" w:rsidP="00294DCE">
      <w:pPr>
        <w:pStyle w:val="Prrafodelista"/>
        <w:tabs>
          <w:tab w:val="left" w:pos="1701"/>
        </w:tabs>
        <w:ind w:left="1134"/>
        <w:jc w:val="both"/>
        <w:rPr>
          <w:rFonts w:ascii="Tahoma" w:hAnsi="Tahoma" w:cs="Tahoma"/>
          <w:color w:val="365F91"/>
          <w:sz w:val="22"/>
          <w:szCs w:val="22"/>
          <w:lang w:val="es-BO"/>
        </w:rPr>
      </w:pPr>
    </w:p>
    <w:p w:rsidR="00294DCE" w:rsidRPr="00F245CB" w:rsidRDefault="00294DCE" w:rsidP="00294DCE">
      <w:pPr>
        <w:pStyle w:val="Prrafodelista"/>
        <w:tabs>
          <w:tab w:val="left" w:pos="1701"/>
        </w:tabs>
        <w:ind w:left="1134"/>
        <w:jc w:val="both"/>
        <w:rPr>
          <w:rFonts w:ascii="Tahoma" w:hAnsi="Tahoma" w:cs="Tahoma"/>
          <w:color w:val="365F91"/>
          <w:sz w:val="22"/>
          <w:szCs w:val="22"/>
        </w:rPr>
      </w:pPr>
      <w:r w:rsidRPr="00F245CB">
        <w:rPr>
          <w:rFonts w:ascii="Tahoma" w:hAnsi="Tahoma" w:cs="Tahoma"/>
          <w:color w:val="365F91"/>
          <w:sz w:val="22"/>
          <w:szCs w:val="22"/>
        </w:rPr>
        <w:t xml:space="preserve">Todo error considerado </w:t>
      </w:r>
      <w:r w:rsidRPr="00F245CB">
        <w:rPr>
          <w:rFonts w:ascii="Tahoma" w:hAnsi="Tahoma" w:cs="Tahoma"/>
          <w:color w:val="365F91"/>
          <w:sz w:val="22"/>
          <w:szCs w:val="22"/>
          <w:lang w:val="es-BO"/>
        </w:rPr>
        <w:t xml:space="preserve">no </w:t>
      </w:r>
      <w:r w:rsidRPr="00F245CB">
        <w:rPr>
          <w:rFonts w:ascii="Tahoma" w:hAnsi="Tahoma" w:cs="Tahoma"/>
          <w:color w:val="365F91"/>
          <w:sz w:val="22"/>
          <w:szCs w:val="22"/>
        </w:rPr>
        <w:t>subsanable, será consignado en el Informe de Calificación.</w:t>
      </w:r>
    </w:p>
    <w:p w:rsidR="00294DCE" w:rsidRPr="00F245CB" w:rsidRDefault="00294DCE" w:rsidP="00294DCE">
      <w:pPr>
        <w:pStyle w:val="Continuarlista"/>
        <w:ind w:left="426"/>
        <w:rPr>
          <w:rFonts w:ascii="Tahoma" w:hAnsi="Tahoma" w:cs="Tahoma"/>
          <w:color w:val="004990"/>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Convocatoria Desierta:</w:t>
      </w:r>
      <w:r w:rsidRPr="00F245CB">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94DCE" w:rsidRPr="00F245CB" w:rsidRDefault="00294DCE" w:rsidP="00294DCE">
      <w:pPr>
        <w:pStyle w:val="Continuarlista"/>
        <w:ind w:left="426"/>
        <w:rPr>
          <w:rFonts w:ascii="Tahoma" w:hAnsi="Tahoma" w:cs="Tahoma"/>
          <w:color w:val="365F91"/>
          <w:sz w:val="22"/>
          <w:szCs w:val="22"/>
        </w:rPr>
      </w:pPr>
    </w:p>
    <w:p w:rsidR="00294DCE" w:rsidRPr="00F245CB" w:rsidRDefault="00294DCE" w:rsidP="00351EAB">
      <w:pPr>
        <w:pStyle w:val="Prrafodelista"/>
        <w:numPr>
          <w:ilvl w:val="0"/>
          <w:numId w:val="11"/>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No se hubiera recibido ninguna propuesta</w:t>
      </w:r>
    </w:p>
    <w:p w:rsidR="00294DCE" w:rsidRPr="00F245CB" w:rsidRDefault="00294DCE" w:rsidP="00351EAB">
      <w:pPr>
        <w:numPr>
          <w:ilvl w:val="0"/>
          <w:numId w:val="11"/>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 xml:space="preserve">Ningún proponente hubiera cumplido con los requisitos establecidos en </w:t>
      </w:r>
      <w:r w:rsidRPr="00F245CB">
        <w:rPr>
          <w:rFonts w:ascii="Tahoma" w:hAnsi="Tahoma" w:cs="Tahoma"/>
          <w:color w:val="365F91"/>
          <w:sz w:val="22"/>
          <w:szCs w:val="22"/>
        </w:rPr>
        <w:t>los Términos Básicos de Contratación</w:t>
      </w:r>
      <w:r w:rsidRPr="00F245CB">
        <w:rPr>
          <w:rFonts w:ascii="Tahoma" w:hAnsi="Tahoma" w:cs="Tahoma"/>
          <w:color w:val="004990"/>
          <w:sz w:val="22"/>
          <w:szCs w:val="22"/>
        </w:rPr>
        <w:t>.</w:t>
      </w:r>
    </w:p>
    <w:p w:rsidR="00294DCE" w:rsidRPr="00F245CB" w:rsidRDefault="00294DCE" w:rsidP="00351EAB">
      <w:pPr>
        <w:numPr>
          <w:ilvl w:val="0"/>
          <w:numId w:val="11"/>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294DCE" w:rsidRPr="00F245CB" w:rsidRDefault="00294DCE" w:rsidP="00294DCE">
      <w:pPr>
        <w:ind w:left="1068"/>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Cancelación, </w:t>
      </w:r>
      <w:bookmarkStart w:id="33" w:name="_Toc130955328"/>
      <w:bookmarkStart w:id="34" w:name="_Toc130955269"/>
      <w:r w:rsidRPr="00F245CB">
        <w:rPr>
          <w:rFonts w:ascii="Tahoma" w:hAnsi="Tahoma" w:cs="Tahoma"/>
          <w:b/>
          <w:color w:val="365F91"/>
          <w:sz w:val="22"/>
          <w:szCs w:val="22"/>
        </w:rPr>
        <w:t xml:space="preserve">Anulación </w:t>
      </w:r>
      <w:bookmarkEnd w:id="33"/>
      <w:bookmarkEnd w:id="34"/>
      <w:r w:rsidRPr="00F245CB">
        <w:rPr>
          <w:rFonts w:ascii="Tahoma" w:hAnsi="Tahoma" w:cs="Tahoma"/>
          <w:b/>
          <w:color w:val="365F91"/>
          <w:sz w:val="22"/>
          <w:szCs w:val="22"/>
        </w:rPr>
        <w:t>y/o Suspensión:</w:t>
      </w:r>
      <w:r w:rsidRPr="00F245CB">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294DCE" w:rsidRPr="00F245CB" w:rsidRDefault="00294DCE" w:rsidP="00294DCE">
      <w:pPr>
        <w:jc w:val="both"/>
        <w:rPr>
          <w:rFonts w:ascii="Tahoma" w:hAnsi="Tahoma" w:cs="Tahoma"/>
          <w:color w:val="365F91"/>
          <w:sz w:val="22"/>
          <w:szCs w:val="22"/>
        </w:rPr>
      </w:pPr>
    </w:p>
    <w:p w:rsidR="00294DCE" w:rsidRPr="00F245CB" w:rsidRDefault="00294DCE" w:rsidP="00351EAB">
      <w:pPr>
        <w:pStyle w:val="Prrafodelista"/>
        <w:numPr>
          <w:ilvl w:val="0"/>
          <w:numId w:val="9"/>
        </w:numPr>
        <w:ind w:left="1134" w:hanging="567"/>
        <w:jc w:val="both"/>
        <w:rPr>
          <w:rFonts w:ascii="Tahoma" w:hAnsi="Tahoma" w:cs="Tahoma"/>
          <w:color w:val="365F91"/>
          <w:sz w:val="22"/>
          <w:szCs w:val="22"/>
        </w:rPr>
      </w:pPr>
      <w:r w:rsidRPr="00F245CB">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294DCE" w:rsidRPr="00F245CB" w:rsidRDefault="00294DCE" w:rsidP="00351EAB">
      <w:pPr>
        <w:numPr>
          <w:ilvl w:val="0"/>
          <w:numId w:val="9"/>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94DCE" w:rsidRPr="00F245CB" w:rsidRDefault="00294DCE" w:rsidP="00351EAB">
      <w:pPr>
        <w:numPr>
          <w:ilvl w:val="0"/>
          <w:numId w:val="9"/>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las ofertas no se adecuen a sus intereses y/o a las normas y procedimientos legales vigentes. </w:t>
      </w:r>
    </w:p>
    <w:p w:rsidR="00294DCE" w:rsidRPr="00F245CB" w:rsidRDefault="00294DCE" w:rsidP="00294DCE">
      <w:pPr>
        <w:ind w:left="1418"/>
        <w:jc w:val="both"/>
        <w:rPr>
          <w:rFonts w:ascii="Tahoma" w:hAnsi="Tahoma" w:cs="Tahoma"/>
          <w:color w:val="004990"/>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004990"/>
          <w:sz w:val="22"/>
          <w:szCs w:val="22"/>
        </w:rPr>
        <w:t xml:space="preserve">Rechazo </w:t>
      </w:r>
      <w:r w:rsidRPr="00F245CB">
        <w:rPr>
          <w:rFonts w:ascii="Tahoma" w:hAnsi="Tahoma" w:cs="Tahoma"/>
          <w:b/>
          <w:color w:val="365F91"/>
          <w:sz w:val="22"/>
          <w:szCs w:val="22"/>
        </w:rPr>
        <w:t>de propuestas:</w:t>
      </w:r>
      <w:r w:rsidRPr="00F245CB">
        <w:rPr>
          <w:rFonts w:ascii="Tahoma" w:hAnsi="Tahoma" w:cs="Tahoma"/>
          <w:color w:val="C00000"/>
          <w:sz w:val="22"/>
          <w:szCs w:val="22"/>
        </w:rPr>
        <w:t xml:space="preserve"> </w:t>
      </w:r>
      <w:r w:rsidRPr="00F245CB">
        <w:rPr>
          <w:rFonts w:ascii="Tahoma" w:hAnsi="Tahoma" w:cs="Tahoma"/>
          <w:color w:val="365F91"/>
          <w:sz w:val="22"/>
          <w:szCs w:val="22"/>
          <w:lang w:eastAsia="en-US"/>
        </w:rPr>
        <w:t>Entel S.A. puede rechazar las propuestas, de acuerdo a las siguientes causales:</w:t>
      </w:r>
    </w:p>
    <w:p w:rsidR="00294DCE" w:rsidRPr="00F245CB" w:rsidRDefault="00294DCE" w:rsidP="00294DCE">
      <w:pPr>
        <w:ind w:left="567"/>
        <w:jc w:val="both"/>
        <w:rPr>
          <w:rFonts w:ascii="Tahoma" w:hAnsi="Tahoma" w:cs="Tahoma"/>
          <w:color w:val="365F91"/>
          <w:sz w:val="22"/>
          <w:szCs w:val="22"/>
        </w:rPr>
      </w:pP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Ofertas que tengan raspaduras, alteraciones o enmiendas.</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que no cumplan con cualquiera de las especificaciones descritas en los Términos Básicos de Contratación. </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los precios ofertados no guarden relación con el mercado. </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294DCE" w:rsidRPr="00F245CB" w:rsidRDefault="00294DCE" w:rsidP="00351EAB">
      <w:pPr>
        <w:pStyle w:val="Prrafodelista"/>
        <w:numPr>
          <w:ilvl w:val="0"/>
          <w:numId w:val="10"/>
        </w:numPr>
        <w:tabs>
          <w:tab w:val="left" w:pos="1418"/>
        </w:tabs>
        <w:ind w:left="1134" w:hanging="567"/>
        <w:jc w:val="both"/>
        <w:rPr>
          <w:rFonts w:ascii="Tahoma" w:hAnsi="Tahoma" w:cs="Tahoma"/>
          <w:color w:val="365F91"/>
          <w:sz w:val="22"/>
          <w:szCs w:val="22"/>
        </w:rPr>
      </w:pPr>
      <w:r w:rsidRPr="00F245CB">
        <w:rPr>
          <w:rFonts w:ascii="Tahoma" w:hAnsi="Tahoma" w:cs="Tahoma"/>
          <w:color w:val="365F91"/>
          <w:sz w:val="22"/>
          <w:szCs w:val="22"/>
        </w:rPr>
        <w:t>Cuando el proponente presente dos o más propuestas alternativas de diferentes marcas en una misma propuesta. </w:t>
      </w:r>
    </w:p>
    <w:p w:rsidR="00294DCE" w:rsidRPr="00F245CB" w:rsidRDefault="00294DCE" w:rsidP="00294DCE">
      <w:pPr>
        <w:jc w:val="both"/>
        <w:rPr>
          <w:rFonts w:ascii="Tahoma" w:hAnsi="Tahoma" w:cs="Tahoma"/>
          <w:color w:val="365F91"/>
          <w:sz w:val="22"/>
          <w:szCs w:val="22"/>
        </w:rPr>
      </w:pPr>
    </w:p>
    <w:p w:rsidR="00294DCE" w:rsidRPr="00F245CB" w:rsidRDefault="00294DCE" w:rsidP="00351EAB">
      <w:pPr>
        <w:numPr>
          <w:ilvl w:val="0"/>
          <w:numId w:val="8"/>
        </w:numPr>
        <w:ind w:left="1068" w:hanging="720"/>
        <w:jc w:val="both"/>
        <w:rPr>
          <w:rFonts w:ascii="Tahoma" w:hAnsi="Tahoma" w:cs="Tahoma"/>
          <w:color w:val="1F497D" w:themeColor="text2"/>
          <w:sz w:val="22"/>
          <w:szCs w:val="22"/>
        </w:rPr>
      </w:pPr>
      <w:r w:rsidRPr="00F245CB">
        <w:rPr>
          <w:rFonts w:ascii="Tahoma" w:hAnsi="Tahoma" w:cs="Tahoma"/>
          <w:b/>
          <w:color w:val="365F91"/>
          <w:sz w:val="22"/>
          <w:szCs w:val="22"/>
        </w:rPr>
        <w:t>Desistimiento y Nueva Adjudicación:</w:t>
      </w:r>
      <w:r w:rsidRPr="00F245CB">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94DCE" w:rsidRPr="00F245CB" w:rsidTr="00257DD6">
        <w:trPr>
          <w:trHeight w:val="617"/>
        </w:trPr>
        <w:tc>
          <w:tcPr>
            <w:tcW w:w="2410" w:type="dxa"/>
            <w:shd w:val="clear" w:color="auto" w:fill="004990"/>
            <w:vAlign w:val="center"/>
          </w:tcPr>
          <w:p w:rsidR="00294DCE" w:rsidRPr="00F245CB" w:rsidRDefault="00294DCE" w:rsidP="00257DD6">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2</w:t>
            </w:r>
          </w:p>
        </w:tc>
        <w:tc>
          <w:tcPr>
            <w:tcW w:w="7365" w:type="dxa"/>
            <w:vAlign w:val="center"/>
          </w:tcPr>
          <w:p w:rsidR="00294DCE" w:rsidRPr="00F245CB" w:rsidRDefault="00294DCE" w:rsidP="00257DD6">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pt-BR"/>
              </w:rPr>
              <w:t>DECLARACIÓN DE INTEGRIDAD DEL PERSONAL DE LA EMPRESA PROPONENTE</w:t>
            </w:r>
          </w:p>
        </w:tc>
      </w:tr>
    </w:tbl>
    <w:p w:rsidR="00294DCE" w:rsidRPr="00F245CB" w:rsidRDefault="00294DCE" w:rsidP="00294DCE">
      <w:pPr>
        <w:ind w:left="348"/>
        <w:jc w:val="both"/>
        <w:rPr>
          <w:rFonts w:ascii="Tahoma" w:hAnsi="Tahoma" w:cs="Tahoma"/>
          <w:b/>
          <w:color w:val="1F497D" w:themeColor="text2"/>
          <w:lang w:val="pt-BR"/>
        </w:rPr>
      </w:pPr>
    </w:p>
    <w:p w:rsidR="00294DCE" w:rsidRPr="00F245CB" w:rsidRDefault="00294DCE" w:rsidP="00294DCE">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94DCE" w:rsidRPr="00F245CB" w:rsidTr="00257DD6">
        <w:trPr>
          <w:trHeight w:val="261"/>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rPr>
                <w:rFonts w:ascii="Tahoma" w:hAnsi="Tahoma" w:cs="Tahoma"/>
                <w:color w:val="1F497D" w:themeColor="text2"/>
                <w:sz w:val="22"/>
                <w:szCs w:val="22"/>
              </w:rPr>
            </w:pPr>
          </w:p>
        </w:tc>
      </w:tr>
      <w:tr w:rsidR="00294DCE" w:rsidRPr="00F245CB" w:rsidTr="00257DD6">
        <w:trPr>
          <w:trHeight w:val="246"/>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jc w:val="center"/>
              <w:rPr>
                <w:rFonts w:ascii="Tahoma" w:hAnsi="Tahoma" w:cs="Tahoma"/>
                <w:color w:val="1F497D" w:themeColor="text2"/>
                <w:sz w:val="22"/>
                <w:szCs w:val="22"/>
              </w:rPr>
            </w:pPr>
          </w:p>
        </w:tc>
      </w:tr>
      <w:tr w:rsidR="00294DCE" w:rsidRPr="00F245CB" w:rsidTr="00257DD6">
        <w:trPr>
          <w:trHeight w:val="261"/>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b/>
                <w:color w:val="1F497D" w:themeColor="text2"/>
              </w:rPr>
              <w:t xml:space="preserve">LICITACIÓN PÚBLICA </w:t>
            </w:r>
            <w:r>
              <w:rPr>
                <w:rFonts w:ascii="Tahoma" w:hAnsi="Tahoma" w:cs="Tahoma"/>
                <w:b/>
                <w:color w:val="1F497D" w:themeColor="text2"/>
              </w:rPr>
              <w:t>xx/2015</w:t>
            </w:r>
          </w:p>
        </w:tc>
      </w:tr>
      <w:tr w:rsidR="00294DCE" w:rsidRPr="00F245CB" w:rsidTr="00257DD6">
        <w:trPr>
          <w:trHeight w:val="261"/>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rPr>
                <w:rFonts w:ascii="Tahoma" w:hAnsi="Tahoma" w:cs="Tahoma"/>
                <w:color w:val="1F497D" w:themeColor="text2"/>
                <w:sz w:val="22"/>
                <w:szCs w:val="22"/>
              </w:rPr>
            </w:pPr>
          </w:p>
        </w:tc>
      </w:tr>
    </w:tbl>
    <w:p w:rsidR="00294DCE" w:rsidRPr="00F245CB" w:rsidRDefault="00294DCE" w:rsidP="00294DCE">
      <w:pPr>
        <w:ind w:left="348"/>
        <w:jc w:val="both"/>
        <w:rPr>
          <w:rFonts w:ascii="Tahoma" w:hAnsi="Tahoma" w:cs="Tahoma"/>
          <w:color w:val="1F497D" w:themeColor="text2"/>
          <w:lang w:val="es-ES_tradnl"/>
        </w:rPr>
      </w:pPr>
    </w:p>
    <w:p w:rsidR="00294DCE" w:rsidRPr="00F245CB" w:rsidRDefault="00294DCE" w:rsidP="00294DCE">
      <w:pPr>
        <w:ind w:left="348"/>
        <w:jc w:val="both"/>
        <w:rPr>
          <w:rFonts w:ascii="Tahoma" w:hAnsi="Tahoma" w:cs="Tahoma"/>
          <w:color w:val="1F497D" w:themeColor="text2"/>
          <w:lang w:val="es-ES_tradnl"/>
        </w:rPr>
      </w:pPr>
    </w:p>
    <w:p w:rsidR="00294DCE" w:rsidRPr="00F245CB" w:rsidRDefault="00294DCE" w:rsidP="00294DCE">
      <w:pPr>
        <w:jc w:val="both"/>
        <w:rPr>
          <w:rFonts w:ascii="Tahoma" w:hAnsi="Tahoma" w:cs="Tahoma"/>
          <w:color w:val="365F91"/>
          <w:sz w:val="22"/>
          <w:szCs w:val="22"/>
          <w:lang w:val="es-ES_tradnl"/>
        </w:rPr>
      </w:pPr>
      <w:r w:rsidRPr="00F245CB">
        <w:rPr>
          <w:rFonts w:ascii="Tahoma" w:hAnsi="Tahoma" w:cs="Tahoma"/>
          <w:color w:val="365F91"/>
          <w:sz w:val="22"/>
          <w:szCs w:val="22"/>
          <w:lang w:val="es-ES_tradnl"/>
        </w:rPr>
        <w:t>De mi consideración:</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294DCE">
      <w:pPr>
        <w:jc w:val="both"/>
        <w:rPr>
          <w:rFonts w:ascii="Tahoma" w:hAnsi="Tahoma" w:cs="Tahoma"/>
          <w:color w:val="365F91"/>
          <w:sz w:val="22"/>
          <w:szCs w:val="22"/>
          <w:lang w:val="es-ES_tradnl"/>
        </w:rPr>
      </w:pPr>
      <w:r w:rsidRPr="00F245CB">
        <w:rPr>
          <w:rFonts w:ascii="Tahoma" w:hAnsi="Tahoma" w:cs="Tahoma"/>
          <w:color w:val="004990"/>
          <w:sz w:val="22"/>
          <w:szCs w:val="22"/>
          <w:lang w:val="es-ES_tradnl"/>
        </w:rPr>
        <w:t>E</w:t>
      </w:r>
      <w:r w:rsidRPr="00F245CB">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294DCE">
      <w:pPr>
        <w:suppressAutoHyphens/>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 De las Condiciones del Proceso</w:t>
      </w:r>
    </w:p>
    <w:p w:rsidR="00294DCE" w:rsidRPr="00F245CB" w:rsidRDefault="00294DCE" w:rsidP="00294DCE">
      <w:pPr>
        <w:suppressAutoHyphens/>
        <w:jc w:val="both"/>
        <w:rPr>
          <w:rFonts w:ascii="Tahoma" w:hAnsi="Tahoma" w:cs="Tahoma"/>
          <w:color w:val="365F91"/>
          <w:sz w:val="22"/>
          <w:szCs w:val="22"/>
          <w:lang w:val="es-ES_tradnl"/>
        </w:rPr>
      </w:pPr>
    </w:p>
    <w:p w:rsidR="00294DCE" w:rsidRPr="00F245CB" w:rsidRDefault="00294DCE" w:rsidP="00351EAB">
      <w:pPr>
        <w:numPr>
          <w:ilvl w:val="0"/>
          <w:numId w:val="12"/>
        </w:numPr>
        <w:tabs>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 xml:space="preserve">A nombre de la entidad proponente y conforme el Poder recibido, declaramos y garantizamos haber examinado </w:t>
      </w:r>
      <w:r w:rsidRPr="00F245CB">
        <w:rPr>
          <w:rFonts w:ascii="Tahoma" w:hAnsi="Tahoma" w:cs="Tahoma"/>
          <w:color w:val="365F91"/>
          <w:sz w:val="22"/>
          <w:szCs w:val="22"/>
        </w:rPr>
        <w:t xml:space="preserve">los Términos Básicos de Contratación </w:t>
      </w:r>
      <w:r w:rsidRPr="00F245CB">
        <w:rPr>
          <w:rFonts w:ascii="Tahoma" w:hAnsi="Tahoma" w:cs="Tahoma"/>
          <w:color w:val="365F91"/>
          <w:sz w:val="22"/>
          <w:szCs w:val="22"/>
          <w:lang w:val="es-ES_tradnl"/>
        </w:rPr>
        <w:t>y sus aclaraciones y enmiendas, aceptando sin reservas todas las estipulaciones de dichos documentos y la adhesión al texto del contrato.</w:t>
      </w:r>
    </w:p>
    <w:p w:rsidR="00294DCE" w:rsidRPr="00F245CB" w:rsidRDefault="00294DCE" w:rsidP="00294DCE">
      <w:pPr>
        <w:tabs>
          <w:tab w:val="num" w:pos="709"/>
        </w:tabs>
        <w:ind w:left="709" w:hanging="425"/>
        <w:jc w:val="both"/>
        <w:rPr>
          <w:rFonts w:ascii="Tahoma" w:hAnsi="Tahoma" w:cs="Tahoma"/>
          <w:color w:val="365F91"/>
          <w:sz w:val="22"/>
          <w:szCs w:val="22"/>
          <w:lang w:val="es-ES_tradnl"/>
        </w:rPr>
      </w:pPr>
    </w:p>
    <w:p w:rsidR="00294DCE" w:rsidRPr="00F245CB" w:rsidRDefault="00294DCE" w:rsidP="00351EAB">
      <w:pPr>
        <w:numPr>
          <w:ilvl w:val="0"/>
          <w:numId w:val="12"/>
        </w:numPr>
        <w:tabs>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94DCE" w:rsidRPr="00F245CB" w:rsidRDefault="00294DCE" w:rsidP="00294DCE">
      <w:pPr>
        <w:tabs>
          <w:tab w:val="num" w:pos="709"/>
        </w:tabs>
        <w:ind w:left="709" w:hanging="425"/>
        <w:jc w:val="both"/>
        <w:rPr>
          <w:rFonts w:ascii="Tahoma" w:hAnsi="Tahoma" w:cs="Tahoma"/>
          <w:color w:val="365F91"/>
          <w:sz w:val="22"/>
          <w:szCs w:val="22"/>
          <w:lang w:val="es-ES_tradnl"/>
        </w:rPr>
      </w:pPr>
    </w:p>
    <w:p w:rsidR="00294DCE" w:rsidRPr="00F245CB" w:rsidRDefault="00294DCE" w:rsidP="00351EAB">
      <w:pPr>
        <w:numPr>
          <w:ilvl w:val="0"/>
          <w:numId w:val="12"/>
        </w:numPr>
        <w:tabs>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294DCE">
      <w:pPr>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II.- Declaración Jurada</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351EAB">
      <w:pPr>
        <w:numPr>
          <w:ilvl w:val="0"/>
          <w:numId w:val="13"/>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94DCE" w:rsidRPr="00F245CB" w:rsidRDefault="00294DCE" w:rsidP="00294DCE">
      <w:pPr>
        <w:tabs>
          <w:tab w:val="num" w:pos="709"/>
        </w:tabs>
        <w:ind w:left="709" w:hanging="425"/>
        <w:jc w:val="both"/>
        <w:rPr>
          <w:rFonts w:ascii="Tahoma" w:hAnsi="Tahoma" w:cs="Tahoma"/>
          <w:color w:val="365F91"/>
          <w:sz w:val="22"/>
          <w:szCs w:val="22"/>
          <w:lang w:val="es-ES_tradnl"/>
        </w:rPr>
      </w:pPr>
    </w:p>
    <w:p w:rsidR="00294DCE" w:rsidRPr="00F245CB" w:rsidRDefault="00294DCE" w:rsidP="00351EAB">
      <w:pPr>
        <w:numPr>
          <w:ilvl w:val="0"/>
          <w:numId w:val="13"/>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94DCE" w:rsidRPr="00F245CB" w:rsidRDefault="00294DCE" w:rsidP="00351EAB">
      <w:pPr>
        <w:numPr>
          <w:ilvl w:val="0"/>
          <w:numId w:val="13"/>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94DCE" w:rsidRPr="00F245CB" w:rsidRDefault="00294DCE" w:rsidP="00294DCE">
      <w:pPr>
        <w:tabs>
          <w:tab w:val="right" w:pos="6663"/>
        </w:tabs>
        <w:jc w:val="center"/>
        <w:rPr>
          <w:rFonts w:ascii="Tahoma" w:hAnsi="Tahoma" w:cs="Tahoma"/>
          <w:color w:val="365F91"/>
          <w:sz w:val="22"/>
          <w:szCs w:val="22"/>
          <w:lang w:val="es-ES_tradnl"/>
        </w:rPr>
      </w:pPr>
    </w:p>
    <w:p w:rsidR="00294DCE" w:rsidRPr="00F245CB" w:rsidRDefault="00294DCE" w:rsidP="00294DCE">
      <w:pPr>
        <w:ind w:left="284"/>
        <w:jc w:val="both"/>
        <w:rPr>
          <w:rFonts w:ascii="Tahoma" w:hAnsi="Tahoma" w:cs="Tahoma"/>
          <w:color w:val="365F91"/>
          <w:sz w:val="22"/>
          <w:szCs w:val="22"/>
          <w:lang w:val="es-ES_tradnl"/>
        </w:rPr>
      </w:pPr>
      <w:r w:rsidRPr="00F245CB">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94DCE" w:rsidRPr="00F245CB" w:rsidRDefault="00294DCE" w:rsidP="00294DCE">
      <w:pPr>
        <w:ind w:left="632"/>
        <w:jc w:val="both"/>
        <w:rPr>
          <w:rFonts w:ascii="Tahoma" w:hAnsi="Tahoma" w:cs="Tahoma"/>
          <w:color w:val="1F497D" w:themeColor="text2"/>
          <w:sz w:val="22"/>
          <w:szCs w:val="22"/>
          <w:lang w:val="es-ES_tradnl"/>
        </w:rPr>
      </w:pPr>
    </w:p>
    <w:p w:rsidR="00294DCE" w:rsidRPr="00F245CB" w:rsidRDefault="00294DCE" w:rsidP="00294DCE">
      <w:pPr>
        <w:tabs>
          <w:tab w:val="right" w:pos="6663"/>
        </w:tabs>
        <w:ind w:left="348"/>
        <w:jc w:val="center"/>
        <w:rPr>
          <w:rFonts w:ascii="Tahoma" w:hAnsi="Tahoma" w:cs="Tahoma"/>
          <w:color w:val="1F497D" w:themeColor="text2"/>
          <w:sz w:val="22"/>
          <w:szCs w:val="22"/>
          <w:lang w:val="es-ES_tradnl"/>
        </w:rPr>
      </w:pPr>
    </w:p>
    <w:p w:rsidR="00294DCE" w:rsidRPr="00F245CB" w:rsidRDefault="00294DCE" w:rsidP="00294DCE">
      <w:pPr>
        <w:tabs>
          <w:tab w:val="right" w:pos="6663"/>
        </w:tabs>
        <w:ind w:left="348"/>
        <w:jc w:val="center"/>
        <w:rPr>
          <w:rFonts w:ascii="Tahoma" w:hAnsi="Tahoma" w:cs="Tahoma"/>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Representante Legal</w:t>
      </w: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Domicilio:</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Personal relacionado al proceso de contratación (empresa proponente)</w:t>
      </w: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rPr>
      </w:pPr>
      <w:r w:rsidRPr="00F245CB">
        <w:rPr>
          <w:rFonts w:ascii="Tahoma" w:hAnsi="Tahoma" w:cs="Tahoma"/>
          <w:color w:val="1F497D" w:themeColor="text2"/>
          <w:sz w:val="22"/>
          <w:szCs w:val="22"/>
          <w:lang w:val="es-ES_tradnl"/>
        </w:rPr>
        <w:t xml:space="preserve">Lugar, fecha: </w:t>
      </w:r>
      <w:r w:rsidRPr="00F245CB">
        <w:rPr>
          <w:rFonts w:ascii="Tahoma" w:hAnsi="Tahoma" w:cs="Tahoma"/>
          <w:color w:val="1F497D" w:themeColor="text2"/>
          <w:sz w:val="22"/>
          <w:szCs w:val="22"/>
          <w:lang w:val="es-ES_tradnl"/>
        </w:rPr>
        <w:tab/>
        <w:t>……………………………………………………………………………………………</w:t>
      </w:r>
    </w:p>
    <w:p w:rsidR="00294DCE" w:rsidRPr="00F245CB" w:rsidRDefault="00294DCE" w:rsidP="00294DCE">
      <w:pPr>
        <w:ind w:left="348"/>
        <w:rPr>
          <w:rFonts w:ascii="Tahoma" w:hAnsi="Tahoma" w:cs="Tahoma"/>
          <w:color w:val="1F497D" w:themeColor="text2"/>
          <w:sz w:val="22"/>
          <w:szCs w:val="22"/>
          <w:lang w:val="es-ES_tradnl"/>
        </w:rPr>
        <w:sectPr w:rsidR="00294DCE" w:rsidRPr="00F245CB" w:rsidSect="00257DD6">
          <w:headerReference w:type="default" r:id="rId22"/>
          <w:footerReference w:type="default" r:id="rId23"/>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94DCE" w:rsidRPr="00F245CB" w:rsidTr="00257DD6">
        <w:trPr>
          <w:trHeight w:val="617"/>
        </w:trPr>
        <w:tc>
          <w:tcPr>
            <w:tcW w:w="2410" w:type="dxa"/>
            <w:shd w:val="clear" w:color="auto" w:fill="004990"/>
            <w:vAlign w:val="center"/>
          </w:tcPr>
          <w:p w:rsidR="00294DCE" w:rsidRPr="00F245CB" w:rsidRDefault="00294DCE" w:rsidP="00257DD6">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3</w:t>
            </w:r>
          </w:p>
        </w:tc>
        <w:tc>
          <w:tcPr>
            <w:tcW w:w="7365" w:type="dxa"/>
            <w:vAlign w:val="center"/>
          </w:tcPr>
          <w:p w:rsidR="00294DCE" w:rsidRPr="00F245CB" w:rsidRDefault="00294DCE" w:rsidP="00257DD6">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es-ES_tradnl"/>
              </w:rPr>
              <w:t>DOCUMENTO DE COMPRA</w:t>
            </w:r>
          </w:p>
        </w:tc>
      </w:tr>
    </w:tbl>
    <w:p w:rsidR="00294DCE" w:rsidRPr="00F245CB" w:rsidRDefault="00294DCE" w:rsidP="00294DCE">
      <w:pPr>
        <w:ind w:left="348"/>
        <w:jc w:val="center"/>
        <w:rPr>
          <w:rFonts w:cs="Arial"/>
          <w:b/>
          <w:color w:val="1F497D" w:themeColor="text2"/>
          <w:sz w:val="18"/>
        </w:rPr>
      </w:pPr>
    </w:p>
    <w:p w:rsidR="00294DCE" w:rsidRPr="00F245CB" w:rsidRDefault="00294DCE" w:rsidP="00294DCE">
      <w:pPr>
        <w:jc w:val="center"/>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CONTRATO PRIVADO</w:t>
      </w:r>
    </w:p>
    <w:p w:rsidR="00294DCE" w:rsidRPr="00F245CB" w:rsidRDefault="00294DCE" w:rsidP="00294DCE">
      <w:pPr>
        <w:spacing w:before="120"/>
        <w:jc w:val="both"/>
        <w:rPr>
          <w:rFonts w:ascii="Tahoma" w:eastAsia="Calibri" w:hAnsi="Tahoma" w:cs="Tahoma"/>
          <w:iCs/>
          <w:color w:val="1F497D" w:themeColor="text2"/>
          <w:sz w:val="21"/>
          <w:szCs w:val="21"/>
          <w:lang w:val="es-BO" w:eastAsia="es-BO"/>
        </w:rPr>
      </w:pPr>
      <w:r w:rsidRPr="00F245C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294DCE" w:rsidRPr="00F245CB" w:rsidRDefault="00294DCE" w:rsidP="00294DCE">
      <w:pPr>
        <w:spacing w:before="120"/>
        <w:jc w:val="both"/>
        <w:rPr>
          <w:rFonts w:ascii="Tahoma" w:eastAsia="Calibri" w:hAnsi="Tahoma" w:cs="Tahoma"/>
          <w:b/>
          <w:iCs/>
          <w:color w:val="1F497D" w:themeColor="text2"/>
          <w:sz w:val="21"/>
          <w:szCs w:val="21"/>
          <w:u w:val="single"/>
          <w:lang w:val="es-BO" w:eastAsia="es-BO"/>
        </w:rPr>
      </w:pPr>
      <w:r w:rsidRPr="00F245CB">
        <w:rPr>
          <w:rFonts w:ascii="Tahoma" w:eastAsia="Calibri" w:hAnsi="Tahoma" w:cs="Tahoma"/>
          <w:b/>
          <w:iCs/>
          <w:color w:val="1F497D" w:themeColor="text2"/>
          <w:sz w:val="21"/>
          <w:szCs w:val="21"/>
          <w:u w:val="single"/>
          <w:lang w:val="es-BO" w:eastAsia="es-BO"/>
        </w:rPr>
        <w:t>PRIMERA: PARTES CONTRATANTES</w:t>
      </w:r>
      <w:r w:rsidRPr="00F245CB">
        <w:rPr>
          <w:rFonts w:ascii="Tahoma" w:eastAsia="Calibri" w:hAnsi="Tahoma" w:cs="Tahoma"/>
          <w:b/>
          <w:iCs/>
          <w:color w:val="1F497D" w:themeColor="text2"/>
          <w:sz w:val="21"/>
          <w:szCs w:val="21"/>
          <w:lang w:val="es-BO" w:eastAsia="es-BO"/>
        </w:rPr>
        <w:t xml:space="preserve">.- </w:t>
      </w:r>
      <w:r w:rsidRPr="00F245CB">
        <w:rPr>
          <w:rFonts w:ascii="Tahoma" w:eastAsia="Calibri" w:hAnsi="Tahoma" w:cs="Tahoma"/>
          <w:iCs/>
          <w:color w:val="1F497D" w:themeColor="text2"/>
          <w:sz w:val="21"/>
          <w:szCs w:val="21"/>
          <w:lang w:val="es-BO" w:eastAsia="es-BO"/>
        </w:rPr>
        <w:t>Intervienen en la suscripción del contrato</w:t>
      </w:r>
      <w:r w:rsidRPr="00F245CB">
        <w:rPr>
          <w:rFonts w:ascii="Tahoma" w:eastAsia="Calibri" w:hAnsi="Tahoma" w:cs="Tahoma"/>
          <w:b/>
          <w:iCs/>
          <w:color w:val="1F497D" w:themeColor="text2"/>
          <w:sz w:val="21"/>
          <w:szCs w:val="21"/>
          <w:lang w:val="es-BO" w:eastAsia="es-BO"/>
        </w:rPr>
        <w:t xml:space="preserve">: </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w:t>
      </w:r>
      <w:r w:rsidRPr="00F245CB">
        <w:rPr>
          <w:rFonts w:ascii="Tahoma" w:hAnsi="Tahoma" w:cs="Tahoma"/>
          <w:color w:val="1F497D" w:themeColor="text2"/>
          <w:sz w:val="21"/>
          <w:szCs w:val="21"/>
          <w:lang w:val="es-BO"/>
        </w:rPr>
        <w:tab/>
        <w:t>La</w:t>
      </w:r>
      <w:r w:rsidRPr="00F245CB">
        <w:rPr>
          <w:rFonts w:ascii="Tahoma" w:hAnsi="Tahoma" w:cs="Tahoma"/>
          <w:b/>
          <w:color w:val="1F497D" w:themeColor="text2"/>
          <w:sz w:val="21"/>
          <w:szCs w:val="21"/>
          <w:lang w:val="es-BO"/>
        </w:rPr>
        <w:t xml:space="preserve"> EMPRESA NACIONAL DE TELECOMUNICACIONES SOCIEDAD ANÓNIMA ENTEL S.A.</w:t>
      </w:r>
      <w:r w:rsidRPr="00F245C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F245CB">
        <w:rPr>
          <w:rFonts w:ascii="Tahoma" w:hAnsi="Tahoma" w:cs="Tahoma"/>
          <w:bCs/>
          <w:color w:val="1F497D" w:themeColor="text2"/>
          <w:sz w:val="21"/>
          <w:szCs w:val="21"/>
          <w:lang w:val="es-BO"/>
        </w:rPr>
        <w:t xml:space="preserve">Salvador Emilio Pinto Marín, </w:t>
      </w:r>
      <w:r w:rsidRPr="00F245CB">
        <w:rPr>
          <w:rFonts w:ascii="Tahoma" w:hAnsi="Tahoma" w:cs="Tahoma"/>
          <w:color w:val="1F497D" w:themeColor="text2"/>
          <w:sz w:val="21"/>
          <w:szCs w:val="21"/>
          <w:lang w:val="es-BO"/>
        </w:rPr>
        <w:t xml:space="preserve">Gerente de Finanzas y Administración y </w:t>
      </w:r>
      <w:r w:rsidRPr="00F245CB">
        <w:rPr>
          <w:rFonts w:ascii="Tahoma" w:hAnsi="Tahoma" w:cs="Tahoma"/>
          <w:bCs/>
          <w:color w:val="1F497D" w:themeColor="text2"/>
          <w:sz w:val="21"/>
          <w:szCs w:val="21"/>
          <w:lang w:val="es-BO"/>
        </w:rPr>
        <w:t xml:space="preserve">Sócrates Emilio Evia Viscarra </w:t>
      </w:r>
      <w:r w:rsidRPr="00F245C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F245CB">
        <w:rPr>
          <w:rFonts w:ascii="Tahoma" w:hAnsi="Tahoma" w:cs="Tahoma"/>
          <w:bCs/>
          <w:color w:val="1F497D" w:themeColor="text2"/>
          <w:sz w:val="21"/>
          <w:szCs w:val="21"/>
          <w:lang w:val="es-BO"/>
        </w:rPr>
        <w:t>;</w:t>
      </w:r>
    </w:p>
    <w:p w:rsidR="00294DCE" w:rsidRPr="00F245CB" w:rsidRDefault="00294DCE" w:rsidP="00294DCE">
      <w:pPr>
        <w:tabs>
          <w:tab w:val="left" w:pos="-2410"/>
        </w:tabs>
        <w:suppressAutoHyphens/>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1.2</w:t>
      </w:r>
      <w:r w:rsidRPr="00F245CB">
        <w:rPr>
          <w:rFonts w:ascii="Tahoma" w:hAnsi="Tahoma" w:cs="Tahoma"/>
          <w:color w:val="1F497D" w:themeColor="text2"/>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F245CB">
        <w:rPr>
          <w:rFonts w:ascii="Tahoma" w:hAnsi="Tahoma" w:cs="Tahoma"/>
          <w:b/>
          <w:color w:val="1F497D" w:themeColor="text2"/>
          <w:sz w:val="21"/>
          <w:szCs w:val="21"/>
          <w:lang w:val="es-BO"/>
        </w:rPr>
        <w:t>PROVEEDOR</w:t>
      </w:r>
      <w:r w:rsidRPr="00F245CB">
        <w:rPr>
          <w:rFonts w:ascii="Tahoma" w:hAnsi="Tahoma" w:cs="Tahoma"/>
          <w:color w:val="1F497D" w:themeColor="text2"/>
          <w:sz w:val="21"/>
          <w:szCs w:val="21"/>
          <w:lang w:val="es-BO"/>
        </w:rPr>
        <w:t>.</w:t>
      </w:r>
    </w:p>
    <w:p w:rsidR="00294DCE" w:rsidRPr="00F245CB" w:rsidRDefault="00294DCE" w:rsidP="00294DCE">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F245CB">
        <w:rPr>
          <w:rFonts w:ascii="Tahoma" w:hAnsi="Tahoma" w:cs="Tahoma"/>
          <w:color w:val="1F497D" w:themeColor="text2"/>
          <w:sz w:val="21"/>
          <w:szCs w:val="21"/>
          <w:lang w:val="es-BO"/>
        </w:rPr>
        <w:t>1.3</w:t>
      </w:r>
      <w:r w:rsidRPr="00F245C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294DCE" w:rsidRPr="00F245CB" w:rsidRDefault="00294DCE" w:rsidP="00294DCE">
      <w:pPr>
        <w:spacing w:before="120"/>
        <w:contextualSpacing/>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SEGUNDA: ANTECEDENTES</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Gerencia </w:t>
      </w:r>
      <w:r w:rsidRPr="00F245CB">
        <w:rPr>
          <w:rFonts w:ascii="Tahoma" w:hAnsi="Tahoma" w:cs="Tahoma"/>
          <w:iCs/>
          <w:color w:val="1F497D" w:themeColor="text2"/>
          <w:sz w:val="21"/>
          <w:szCs w:val="21"/>
          <w:lang w:val="es-BO"/>
        </w:rPr>
        <w:t>de Tecnología,</w:t>
      </w:r>
      <w:r w:rsidRPr="00F245CB">
        <w:rPr>
          <w:rFonts w:ascii="Tahoma" w:hAnsi="Tahoma" w:cs="Tahoma"/>
          <w:color w:val="1F497D" w:themeColor="text2"/>
          <w:sz w:val="21"/>
          <w:szCs w:val="21"/>
          <w:lang w:val="es-BO"/>
        </w:rPr>
        <w:t xml:space="preserve"> mediante nota interna …………. </w:t>
      </w:r>
      <w:r w:rsidRPr="00F245CB">
        <w:rPr>
          <w:rFonts w:ascii="Tahoma" w:hAnsi="Tahoma" w:cs="Tahoma"/>
          <w:iCs/>
          <w:color w:val="1F497D" w:themeColor="text2"/>
          <w:sz w:val="21"/>
          <w:szCs w:val="21"/>
          <w:lang w:val="es-BO"/>
        </w:rPr>
        <w:t>de fecha ………………</w:t>
      </w:r>
      <w:r w:rsidRPr="00F245C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Para tal efecto presentaron sus propuestas las empresas ……………………………………………… de conformidad al Formulario de Recepción de Propuestas de fecha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en consecuencia la Empresa …………………………………, </w:t>
      </w:r>
      <w:r w:rsidRPr="00F245CB">
        <w:rPr>
          <w:rFonts w:ascii="Tahoma" w:hAnsi="Tahoma" w:cs="Tahoma"/>
          <w:color w:val="1F497D" w:themeColor="text2"/>
          <w:sz w:val="21"/>
          <w:szCs w:val="21"/>
          <w:lang w:val="es-BO"/>
        </w:rPr>
        <w:lastRenderedPageBreak/>
        <w:t xml:space="preserve">mediante nota …………………..de ……………, manifiesta su aceptación de adjudicación con la que fue distinguida.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294DCE" w:rsidRPr="00F245CB" w:rsidRDefault="00294DCE" w:rsidP="00294DCE">
      <w:pPr>
        <w:tabs>
          <w:tab w:val="left" w:pos="-142"/>
          <w:tab w:val="left" w:pos="0"/>
          <w:tab w:val="left" w:pos="142"/>
          <w:tab w:val="left" w:pos="284"/>
        </w:tabs>
        <w:spacing w:before="120"/>
        <w:rPr>
          <w:rFonts w:ascii="Tahoma" w:hAnsi="Tahoma" w:cs="Tahoma"/>
          <w:b/>
          <w:color w:val="1F497D" w:themeColor="text2"/>
          <w:sz w:val="21"/>
          <w:szCs w:val="21"/>
          <w:lang w:val="es-BO"/>
        </w:rPr>
      </w:pPr>
      <w:r w:rsidRPr="00F245CB">
        <w:rPr>
          <w:rFonts w:ascii="Tahoma" w:hAnsi="Tahoma" w:cs="Tahoma"/>
          <w:b/>
          <w:color w:val="1F497D" w:themeColor="text2"/>
          <w:sz w:val="21"/>
          <w:szCs w:val="21"/>
          <w:u w:val="single"/>
          <w:lang w:val="es-BO"/>
        </w:rPr>
        <w:t>TERCERA: DOCUMENTOS INTEGRANTES DEL CONTRATO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Forman parte integrante e indivisible del presente contrato, los siguientes documentos:</w:t>
      </w:r>
    </w:p>
    <w:p w:rsidR="00294DCE" w:rsidRPr="00F245CB" w:rsidRDefault="00294DCE" w:rsidP="00294DCE">
      <w:pPr>
        <w:spacing w:before="120"/>
        <w:ind w:left="993" w:hanging="993"/>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1:</w:t>
      </w:r>
      <w:r w:rsidRPr="00F245CB">
        <w:rPr>
          <w:rFonts w:ascii="Tahoma" w:hAnsi="Tahoma" w:cs="Tahoma"/>
          <w:color w:val="1F497D" w:themeColor="text2"/>
          <w:sz w:val="21"/>
          <w:szCs w:val="21"/>
          <w:lang w:val="es-BO"/>
        </w:rPr>
        <w:tab/>
        <w:t xml:space="preserve">Términos Básicos de Contratación de ENTEL S.A. </w:t>
      </w:r>
    </w:p>
    <w:p w:rsidR="00294DCE" w:rsidRPr="00F245CB" w:rsidRDefault="00294DCE" w:rsidP="00294DCE">
      <w:pPr>
        <w:tabs>
          <w:tab w:val="left" w:pos="-2410"/>
        </w:tabs>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2:</w:t>
      </w:r>
      <w:r w:rsidRPr="00F245CB">
        <w:rPr>
          <w:rFonts w:ascii="Tahoma" w:hAnsi="Tahoma" w:cs="Tahoma"/>
          <w:color w:val="1F497D" w:themeColor="text2"/>
          <w:sz w:val="21"/>
          <w:szCs w:val="21"/>
          <w:lang w:val="es-BO"/>
        </w:rPr>
        <w:tab/>
        <w:t xml:space="preserve">Propuesta Técnica y Económica del PROVEEDOR. </w:t>
      </w:r>
    </w:p>
    <w:p w:rsidR="00294DCE" w:rsidRPr="00F245CB" w:rsidRDefault="00294DCE" w:rsidP="00294DCE">
      <w:pPr>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Anexo 3: </w:t>
      </w:r>
      <w:r w:rsidRPr="00F245CB">
        <w:rPr>
          <w:rFonts w:ascii="Tahoma" w:hAnsi="Tahoma" w:cs="Tahoma"/>
          <w:color w:val="1F497D" w:themeColor="text2"/>
          <w:sz w:val="21"/>
          <w:szCs w:val="21"/>
          <w:lang w:val="es-BO"/>
        </w:rPr>
        <w:tab/>
      </w:r>
      <w:r w:rsidRPr="00F245CB">
        <w:rPr>
          <w:rFonts w:ascii="Tahoma" w:hAnsi="Tahoma" w:cs="Tahoma"/>
          <w:iCs/>
          <w:color w:val="1F497D" w:themeColor="text2"/>
          <w:sz w:val="21"/>
          <w:szCs w:val="21"/>
          <w:lang w:val="es-BO"/>
        </w:rPr>
        <w:t>Carta de Mejora Económica ……………………………………. y a</w:t>
      </w:r>
      <w:r w:rsidRPr="00F245CB">
        <w:rPr>
          <w:rFonts w:ascii="Tahoma" w:hAnsi="Tahoma" w:cs="Tahoma"/>
          <w:color w:val="1F497D" w:themeColor="text2"/>
          <w:sz w:val="21"/>
          <w:szCs w:val="21"/>
          <w:lang w:val="es-BO"/>
        </w:rPr>
        <w:t>ceptada por ENTEL S.A.</w:t>
      </w:r>
    </w:p>
    <w:p w:rsidR="00294DCE" w:rsidRPr="00F245CB" w:rsidRDefault="00294DCE" w:rsidP="00294DCE">
      <w:pPr>
        <w:ind w:left="992" w:hanging="992"/>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Anexo 4:</w:t>
      </w:r>
      <w:r w:rsidRPr="00F245CB">
        <w:rPr>
          <w:rFonts w:ascii="Tahoma" w:hAnsi="Tahoma" w:cs="Tahoma"/>
          <w:iCs/>
          <w:color w:val="1F497D" w:themeColor="text2"/>
          <w:sz w:val="21"/>
          <w:szCs w:val="21"/>
          <w:lang w:val="es-BO"/>
        </w:rPr>
        <w:tab/>
        <w:t xml:space="preserve">Carta de </w:t>
      </w:r>
      <w:r w:rsidR="00C82B3E" w:rsidRPr="00F245CB">
        <w:rPr>
          <w:rFonts w:ascii="Tahoma" w:hAnsi="Tahoma" w:cs="Tahoma"/>
          <w:iCs/>
          <w:color w:val="1F497D" w:themeColor="text2"/>
          <w:sz w:val="21"/>
          <w:szCs w:val="21"/>
          <w:lang w:val="es-BO"/>
        </w:rPr>
        <w:t>Adjudicación…</w:t>
      </w:r>
      <w:r w:rsidRPr="00F245CB">
        <w:rPr>
          <w:rFonts w:ascii="Tahoma" w:hAnsi="Tahoma" w:cs="Tahoma"/>
          <w:iCs/>
          <w:color w:val="1F497D" w:themeColor="text2"/>
          <w:sz w:val="21"/>
          <w:szCs w:val="21"/>
          <w:lang w:val="es-BO"/>
        </w:rPr>
        <w:t>………………..</w:t>
      </w:r>
      <w:r w:rsidR="00C82B3E" w:rsidRPr="00F245CB">
        <w:rPr>
          <w:rFonts w:ascii="Tahoma" w:hAnsi="Tahoma" w:cs="Tahoma"/>
          <w:iCs/>
          <w:color w:val="1F497D" w:themeColor="text2"/>
          <w:sz w:val="21"/>
          <w:szCs w:val="21"/>
          <w:lang w:val="es-BO"/>
        </w:rPr>
        <w:t>de…</w:t>
      </w:r>
      <w:r w:rsidRPr="00F245CB">
        <w:rPr>
          <w:rFonts w:ascii="Tahoma" w:hAnsi="Tahoma" w:cs="Tahoma"/>
          <w:iCs/>
          <w:color w:val="1F497D" w:themeColor="text2"/>
          <w:sz w:val="21"/>
          <w:szCs w:val="21"/>
          <w:lang w:val="es-BO"/>
        </w:rPr>
        <w:t>………….</w:t>
      </w:r>
    </w:p>
    <w:p w:rsidR="00294DCE" w:rsidRPr="00F245CB" w:rsidRDefault="00294DCE" w:rsidP="00294DCE">
      <w:pPr>
        <w:tabs>
          <w:tab w:val="left" w:pos="-2410"/>
          <w:tab w:val="left" w:pos="1276"/>
        </w:tabs>
        <w:ind w:left="992" w:hanging="992"/>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5:</w:t>
      </w:r>
      <w:r w:rsidRPr="00F245CB">
        <w:rPr>
          <w:rFonts w:ascii="Tahoma" w:hAnsi="Tahoma" w:cs="Tahoma"/>
          <w:color w:val="1F497D" w:themeColor="text2"/>
          <w:sz w:val="21"/>
          <w:szCs w:val="21"/>
          <w:lang w:val="es-BO"/>
        </w:rPr>
        <w:tab/>
        <w:t xml:space="preserve">Carta de Aceptación de </w:t>
      </w:r>
      <w:r w:rsidR="00C82B3E" w:rsidRPr="00F245CB">
        <w:rPr>
          <w:rFonts w:ascii="Tahoma" w:hAnsi="Tahoma" w:cs="Tahoma"/>
          <w:color w:val="1F497D" w:themeColor="text2"/>
          <w:sz w:val="21"/>
          <w:szCs w:val="21"/>
          <w:lang w:val="es-BO"/>
        </w:rPr>
        <w:t>Adjudicación…</w:t>
      </w:r>
      <w:r w:rsidRPr="00F245CB">
        <w:rPr>
          <w:rFonts w:ascii="Tahoma" w:hAnsi="Tahoma" w:cs="Tahoma"/>
          <w:color w:val="1F497D" w:themeColor="text2"/>
          <w:sz w:val="21"/>
          <w:szCs w:val="21"/>
          <w:lang w:val="es-BO"/>
        </w:rPr>
        <w:t xml:space="preserve">…………………………….. </w:t>
      </w:r>
      <w:r w:rsidR="00C82B3E" w:rsidRPr="00F245CB">
        <w:rPr>
          <w:rFonts w:ascii="Tahoma" w:hAnsi="Tahoma" w:cs="Tahoma"/>
          <w:color w:val="1F497D" w:themeColor="text2"/>
          <w:sz w:val="21"/>
          <w:szCs w:val="21"/>
          <w:lang w:val="es-BO"/>
        </w:rPr>
        <w:t>De</w:t>
      </w:r>
      <w:r w:rsidRPr="00F245CB">
        <w:rPr>
          <w:rFonts w:ascii="Tahoma" w:hAnsi="Tahoma" w:cs="Tahoma"/>
          <w:color w:val="1F497D" w:themeColor="text2"/>
          <w:sz w:val="21"/>
          <w:szCs w:val="21"/>
          <w:lang w:val="es-BO"/>
        </w:rPr>
        <w:t xml:space="preserve"> </w:t>
      </w:r>
      <w:r w:rsidR="00C82B3E" w:rsidRPr="00F245CB">
        <w:rPr>
          <w:rFonts w:ascii="Tahoma" w:hAnsi="Tahoma" w:cs="Tahoma"/>
          <w:color w:val="1F497D" w:themeColor="text2"/>
          <w:sz w:val="21"/>
          <w:szCs w:val="21"/>
          <w:lang w:val="es-BO"/>
        </w:rPr>
        <w:t>fecha…</w:t>
      </w:r>
      <w:r w:rsidRPr="00F245CB">
        <w:rPr>
          <w:rFonts w:ascii="Tahoma" w:hAnsi="Tahoma" w:cs="Tahoma"/>
          <w:color w:val="1F497D" w:themeColor="text2"/>
          <w:sz w:val="21"/>
          <w:szCs w:val="21"/>
          <w:lang w:val="es-BO"/>
        </w:rPr>
        <w:t>………….</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w:t>
      </w:r>
    </w:p>
    <w:p w:rsidR="00294DCE" w:rsidRPr="00F245CB" w:rsidRDefault="00294DCE" w:rsidP="00294DCE">
      <w:pPr>
        <w:tabs>
          <w:tab w:val="left" w:pos="-2410"/>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CUARTA: OBJETO</w:t>
      </w:r>
      <w:r w:rsidRPr="00F245CB">
        <w:rPr>
          <w:rFonts w:ascii="Tahoma" w:hAnsi="Tahoma" w:cs="Tahoma"/>
          <w:b/>
          <w:iCs/>
          <w:color w:val="1F497D" w:themeColor="text2"/>
          <w:sz w:val="21"/>
          <w:szCs w:val="21"/>
          <w:lang w:val="es-BO"/>
        </w:rPr>
        <w:t>.-</w:t>
      </w:r>
      <w:r w:rsidRPr="00F245CB">
        <w:rPr>
          <w:rFonts w:ascii="Tahoma" w:hAnsi="Tahoma" w:cs="Tahoma"/>
          <w:iCs/>
          <w:color w:val="1F497D" w:themeColor="text2"/>
          <w:sz w:val="21"/>
          <w:szCs w:val="21"/>
          <w:lang w:val="es-BO"/>
        </w:rPr>
        <w:t xml:space="preserve"> </w:t>
      </w:r>
      <w:r w:rsidRPr="00F245CB">
        <w:rPr>
          <w:rFonts w:ascii="Tahoma" w:hAnsi="Tahoma" w:cs="Tahoma"/>
          <w:color w:val="1F497D" w:themeColor="text2"/>
          <w:sz w:val="21"/>
          <w:szCs w:val="21"/>
          <w:lang w:val="es-BO" w:eastAsia="es-BO"/>
        </w:rPr>
        <w:t xml:space="preserve">El presente contrato tiene por objeto la </w:t>
      </w:r>
      <w:r w:rsidRPr="00F245CB">
        <w:rPr>
          <w:rFonts w:ascii="Tahoma" w:hAnsi="Tahoma" w:cs="Tahoma"/>
          <w:color w:val="1F497D" w:themeColor="text2"/>
          <w:sz w:val="21"/>
          <w:szCs w:val="21"/>
          <w:lang w:val="es-BO"/>
        </w:rPr>
        <w:t>“……………………………………………”</w:t>
      </w:r>
      <w:r w:rsidRPr="00F245C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F245CB">
        <w:rPr>
          <w:rFonts w:ascii="Tahoma" w:hAnsi="Tahoma" w:cs="Tahoma"/>
          <w:color w:val="1F497D" w:themeColor="text2"/>
          <w:sz w:val="21"/>
          <w:szCs w:val="21"/>
          <w:lang w:val="es-BO"/>
        </w:rPr>
        <w:t>la empresa ………………………………………..</w:t>
      </w:r>
      <w:r w:rsidRPr="00F245CB">
        <w:rPr>
          <w:rFonts w:ascii="Tahoma" w:hAnsi="Tahoma" w:cs="Tahoma"/>
          <w:iCs/>
          <w:color w:val="1F497D" w:themeColor="text2"/>
          <w:sz w:val="21"/>
          <w:szCs w:val="21"/>
          <w:lang w:val="es-BO"/>
        </w:rPr>
        <w:t xml:space="preserve"> </w:t>
      </w:r>
    </w:p>
    <w:p w:rsidR="00294DCE" w:rsidRPr="00F245CB" w:rsidRDefault="00294DCE" w:rsidP="00294DCE">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QUINTA: PRECIO E IMPUESTOS</w:t>
      </w:r>
      <w:r w:rsidRPr="00F245CB">
        <w:rPr>
          <w:rFonts w:ascii="Tahoma" w:hAnsi="Tahoma" w:cs="Tahoma"/>
          <w:b/>
          <w:iCs/>
          <w:color w:val="1F497D" w:themeColor="text2"/>
          <w:sz w:val="21"/>
          <w:szCs w:val="21"/>
          <w:lang w:val="es-BO"/>
        </w:rPr>
        <w:t>.-</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F245CB">
        <w:rPr>
          <w:rFonts w:ascii="Tahoma" w:hAnsi="Tahoma" w:cs="Tahoma"/>
          <w:b/>
          <w:color w:val="1F497D" w:themeColor="text2"/>
          <w:sz w:val="21"/>
          <w:szCs w:val="21"/>
          <w:lang w:val="es-BO"/>
        </w:rPr>
        <w:t xml:space="preserve"> </w:t>
      </w:r>
    </w:p>
    <w:p w:rsidR="00294DCE" w:rsidRPr="00F245CB" w:rsidRDefault="00294DCE" w:rsidP="00294DCE">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294DCE" w:rsidRPr="00F245CB" w:rsidRDefault="00294DCE" w:rsidP="00294DCE">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294DCE" w:rsidRPr="00F245CB" w:rsidRDefault="00294DCE" w:rsidP="00294DCE">
      <w:pPr>
        <w:spacing w:before="120"/>
        <w:jc w:val="both"/>
        <w:rPr>
          <w:rFonts w:ascii="Tahoma" w:hAnsi="Tahoma" w:cs="Tahoma"/>
          <w:color w:val="1F497D" w:themeColor="text2"/>
          <w:sz w:val="21"/>
          <w:szCs w:val="21"/>
        </w:rPr>
      </w:pPr>
      <w:r w:rsidRPr="00F245C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SEXTA: MONEDA Y FORMA DE PAGO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294DCE" w:rsidRPr="00F245CB" w:rsidRDefault="00294DCE" w:rsidP="00294DCE">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6.1</w:t>
      </w:r>
      <w:r w:rsidRPr="00F245CB">
        <w:rPr>
          <w:rFonts w:ascii="Tahoma" w:hAnsi="Tahoma" w:cs="Tahoma"/>
          <w:color w:val="1F497D" w:themeColor="text2"/>
          <w:sz w:val="21"/>
          <w:szCs w:val="21"/>
          <w:lang w:val="es-BO"/>
        </w:rPr>
        <w:tab/>
        <w:t xml:space="preserve">Pago por equipos. </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6.1.1 </w:t>
      </w:r>
      <w:r w:rsidRPr="00F245CB">
        <w:rPr>
          <w:rFonts w:ascii="Tahoma" w:hAnsi="Tahoma" w:cs="Tahoma"/>
          <w:iCs/>
          <w:color w:val="1F497D" w:themeColor="text2"/>
          <w:sz w:val="21"/>
          <w:szCs w:val="21"/>
          <w:lang w:val="es-BO"/>
        </w:rPr>
        <w:tab/>
        <w:t xml:space="preserve">ENTEL S.A. pagará al PROVEEDOR </w:t>
      </w:r>
      <w:r w:rsidR="00C82B3E" w:rsidRPr="00F245CB">
        <w:rPr>
          <w:rFonts w:ascii="Tahoma" w:hAnsi="Tahoma" w:cs="Tahoma"/>
          <w:iCs/>
          <w:color w:val="1F497D" w:themeColor="text2"/>
          <w:sz w:val="21"/>
          <w:szCs w:val="21"/>
          <w:lang w:val="es-BO"/>
        </w:rPr>
        <w:t>el…</w:t>
      </w:r>
      <w:r w:rsidRPr="00F245CB">
        <w:rPr>
          <w:rFonts w:ascii="Tahoma" w:hAnsi="Tahoma" w:cs="Tahoma"/>
          <w:iCs/>
          <w:color w:val="1F497D" w:themeColor="text2"/>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6.1.2 </w:t>
      </w:r>
      <w:r w:rsidRPr="00F245CB">
        <w:rPr>
          <w:rFonts w:ascii="Tahoma" w:hAnsi="Tahoma" w:cs="Tahoma"/>
          <w:iCs/>
          <w:color w:val="1F497D" w:themeColor="text2"/>
          <w:sz w:val="21"/>
          <w:szCs w:val="21"/>
          <w:lang w:val="es-BO"/>
        </w:rPr>
        <w:tab/>
        <w:t xml:space="preserve">ENTEL S.A., pagara al PROVEEDOR el </w:t>
      </w:r>
      <w:r w:rsidR="00C82B3E" w:rsidRPr="00F245CB">
        <w:rPr>
          <w:rFonts w:ascii="Tahoma" w:hAnsi="Tahoma" w:cs="Tahoma"/>
          <w:iCs/>
          <w:color w:val="1F497D" w:themeColor="text2"/>
          <w:sz w:val="21"/>
          <w:szCs w:val="21"/>
          <w:lang w:val="es-BO"/>
        </w:rPr>
        <w:t>restante…</w:t>
      </w:r>
      <w:r w:rsidRPr="00F245CB">
        <w:rPr>
          <w:rFonts w:ascii="Tahoma" w:hAnsi="Tahoma" w:cs="Tahoma"/>
          <w:iCs/>
          <w:color w:val="1F497D" w:themeColor="text2"/>
          <w:sz w:val="21"/>
          <w:szCs w:val="21"/>
          <w:lang w:val="es-BO"/>
        </w:rPr>
        <w:t>………….% hasta los 30 calendario hábiles posteriores de la emisión del Certificado de Aceptación Provisional y la presentación de la Factura Fiscal.</w:t>
      </w:r>
    </w:p>
    <w:p w:rsidR="00294DCE" w:rsidRPr="00F245CB" w:rsidRDefault="00294DCE" w:rsidP="00294DCE">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6.2</w:t>
      </w:r>
      <w:r w:rsidRPr="00F245CB">
        <w:rPr>
          <w:rFonts w:ascii="Tahoma" w:hAnsi="Tahoma" w:cs="Tahoma"/>
          <w:color w:val="1F497D" w:themeColor="text2"/>
          <w:sz w:val="21"/>
          <w:szCs w:val="21"/>
          <w:lang w:val="es-BO"/>
        </w:rPr>
        <w:tab/>
        <w:t>Pago por Servicios de Instalación.</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lastRenderedPageBreak/>
        <w:t xml:space="preserve">6.2.1 </w:t>
      </w:r>
      <w:r w:rsidRPr="00F245CB">
        <w:rPr>
          <w:rFonts w:ascii="Tahoma" w:hAnsi="Tahoma" w:cs="Tahoma"/>
          <w:iCs/>
          <w:color w:val="1F497D" w:themeColor="text2"/>
          <w:sz w:val="21"/>
          <w:szCs w:val="21"/>
          <w:lang w:val="es-BO"/>
        </w:rPr>
        <w:tab/>
        <w:t xml:space="preserve">ENTEL S.A. pagará al PROVEEDOR por el servicio de Instalación </w:t>
      </w:r>
      <w:r w:rsidR="00C82B3E" w:rsidRPr="00F245CB">
        <w:rPr>
          <w:rFonts w:ascii="Tahoma" w:hAnsi="Tahoma" w:cs="Tahoma"/>
          <w:iCs/>
          <w:color w:val="1F497D" w:themeColor="text2"/>
          <w:sz w:val="21"/>
          <w:szCs w:val="21"/>
          <w:lang w:val="es-BO"/>
        </w:rPr>
        <w:t>el 100% del monto total hasta los 30 días calendario posterior</w:t>
      </w:r>
      <w:r w:rsidRPr="00F245CB">
        <w:rPr>
          <w:rFonts w:ascii="Tahoma" w:hAnsi="Tahoma" w:cs="Tahoma"/>
          <w:iCs/>
          <w:color w:val="1F497D" w:themeColor="text2"/>
          <w:sz w:val="21"/>
          <w:szCs w:val="21"/>
          <w:lang w:val="es-BO"/>
        </w:rPr>
        <w:t xml:space="preserve"> de la emisión de los Certificados de Aceptación Provisional y la presentación de la Factura Fiscal, que certifique la instalación y el funcionamiento de los mismos.</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6.2.2</w:t>
      </w:r>
      <w:r w:rsidRPr="00F245C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6.3</w:t>
      </w:r>
      <w:r w:rsidRPr="00F245C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6.4</w:t>
      </w:r>
      <w:r w:rsidRPr="00F245C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6.5</w:t>
      </w:r>
      <w:r w:rsidRPr="00F245C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294DCE" w:rsidRPr="00F245CB" w:rsidRDefault="00294DCE" w:rsidP="00294DCE">
      <w:pPr>
        <w:spacing w:before="120"/>
        <w:contextualSpacing/>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 xml:space="preserve">SÉPTIMA: </w:t>
      </w:r>
      <w:r w:rsidRPr="00F245CB">
        <w:rPr>
          <w:rFonts w:ascii="Tahoma" w:hAnsi="Tahoma" w:cs="Tahoma"/>
          <w:b/>
          <w:color w:val="1F497D" w:themeColor="text2"/>
          <w:sz w:val="21"/>
          <w:szCs w:val="21"/>
          <w:u w:val="single"/>
          <w:lang w:val="es-BO"/>
        </w:rPr>
        <w:t>VIGENCIA DEL CONTRATO</w:t>
      </w:r>
      <w:r w:rsidRPr="00F245CB">
        <w:rPr>
          <w:rFonts w:ascii="Tahoma" w:hAnsi="Tahoma" w:cs="Tahoma"/>
          <w:color w:val="1F497D" w:themeColor="text2"/>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OCTAVA: PLAZO Y FORMA DE ENTREGA</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Se consignará como fecha de entrega aquella en la que los equipos estén instalados y funcionando, sin observaciones</w:t>
      </w:r>
      <w:r w:rsidRPr="00F245CB">
        <w:rPr>
          <w:rFonts w:ascii="Tahoma" w:hAnsi="Tahoma" w:cs="Tahoma"/>
          <w:color w:val="1F497D" w:themeColor="text2"/>
          <w:sz w:val="21"/>
          <w:szCs w:val="21"/>
          <w:lang w:val="es-BO" w:eastAsia="zh-CN"/>
        </w:rPr>
        <w:t xml:space="preserve"> que afecten la puesta en servicio comercial</w:t>
      </w:r>
      <w:r w:rsidRPr="00F245C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NOVENA: GARANTÍAS Y SEGUROS OBLIGATORIOS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9.1</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Garantía de Cumplimiento de Contrato</w:t>
      </w:r>
      <w:r w:rsidRPr="00F245CB">
        <w:rPr>
          <w:rFonts w:ascii="Tahoma" w:hAnsi="Tahoma" w:cs="Tahoma"/>
          <w:color w:val="1F497D" w:themeColor="text2"/>
          <w:sz w:val="21"/>
          <w:szCs w:val="21"/>
          <w:lang w:val="es-BO"/>
        </w:rPr>
        <w:t>.- Para garantizar el fiel cumplimiento del presente contrato,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Garantía de Calidad de Bienes.- (</w:t>
      </w:r>
      <w:r w:rsidRPr="00F245CB">
        <w:rPr>
          <w:rFonts w:ascii="Tahoma" w:hAnsi="Tahoma" w:cs="Tahoma"/>
          <w:color w:val="1F497D" w:themeColor="text2"/>
          <w:sz w:val="21"/>
          <w:szCs w:val="21"/>
          <w:lang w:val="es-BO"/>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w:t>
      </w:r>
      <w:r w:rsidRPr="00F245CB">
        <w:rPr>
          <w:rFonts w:ascii="Tahoma" w:hAnsi="Tahoma" w:cs="Tahoma"/>
          <w:color w:val="1F497D" w:themeColor="text2"/>
          <w:sz w:val="21"/>
          <w:szCs w:val="21"/>
          <w:lang w:val="es-BO"/>
        </w:rPr>
        <w:lastRenderedPageBreak/>
        <w:t>Gerencia de Tesorería de ENTEL S.A. con validez hasta sesenta (60) días posteriores a la emisión del Certificado de Aceptación Definitiva, que deberá ser presentada a la Gerencia de Tesorería de ENTEL S.A.</w:t>
      </w:r>
    </w:p>
    <w:p w:rsidR="00294DCE" w:rsidRPr="00F245CB" w:rsidRDefault="00294DCE" w:rsidP="00294DCE">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9.3</w:t>
      </w:r>
      <w:r w:rsidRPr="00F245CB">
        <w:rPr>
          <w:rFonts w:ascii="Tahoma" w:hAnsi="Tahoma" w:cs="Tahoma"/>
          <w:color w:val="1F497D" w:themeColor="text2"/>
          <w:sz w:val="21"/>
          <w:szCs w:val="21"/>
          <w:lang w:val="es-BO"/>
        </w:rPr>
        <w:tab/>
      </w:r>
      <w:r w:rsidRPr="00F245CB">
        <w:rPr>
          <w:rFonts w:ascii="Tahoma" w:hAnsi="Tahoma" w:cs="Tahoma"/>
          <w:b/>
          <w:color w:val="1F497D" w:themeColor="text2"/>
          <w:spacing w:val="-3"/>
          <w:lang w:val="es-BO"/>
        </w:rPr>
        <w:t>Garantía de Calidad de Bienes.-</w:t>
      </w:r>
      <w:r w:rsidRPr="00F245C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294DCE" w:rsidRPr="00F245CB" w:rsidRDefault="00294DCE" w:rsidP="00294DCE">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4</w:t>
      </w:r>
      <w:r w:rsidRPr="00F245CB">
        <w:rPr>
          <w:rFonts w:ascii="Tahoma" w:hAnsi="Tahoma" w:cs="Tahoma"/>
          <w:b/>
          <w:color w:val="1F497D" w:themeColor="text2"/>
          <w:spacing w:val="-3"/>
          <w:lang w:val="es-BO"/>
        </w:rPr>
        <w:tab/>
        <w:t>Garantía de la Calidad Técnica sobre Trabajos de Instalación.-</w:t>
      </w:r>
      <w:r w:rsidRPr="00F245CB">
        <w:rPr>
          <w:rFonts w:ascii="Tahoma" w:hAnsi="Tahoma" w:cs="Tahoma"/>
          <w:color w:val="1F497D" w:themeColor="text2"/>
          <w:spacing w:val="-3"/>
          <w:lang w:val="es-BO"/>
        </w:rPr>
        <w:t xml:space="preserve"> El PROVEEDOR garantiza la calidad de los trabajos de provisión e instalación de equipos.</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5</w:t>
      </w:r>
      <w:r w:rsidRPr="00F245CB">
        <w:rPr>
          <w:rFonts w:ascii="Tahoma" w:hAnsi="Tahoma" w:cs="Tahoma"/>
          <w:b/>
          <w:color w:val="1F497D" w:themeColor="text2"/>
          <w:spacing w:val="-3"/>
          <w:lang w:val="es-BO"/>
        </w:rPr>
        <w:tab/>
        <w:t>Soporte Técnico.-</w:t>
      </w:r>
      <w:r w:rsidRPr="00F245C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294DCE" w:rsidRPr="00F245CB" w:rsidRDefault="00294DCE" w:rsidP="00294DCE">
      <w:pPr>
        <w:spacing w:before="120"/>
        <w:ind w:left="567" w:hanging="567"/>
        <w:contextualSpacing/>
        <w:jc w:val="both"/>
        <w:rPr>
          <w:rFonts w:ascii="Tahoma" w:hAnsi="Tahoma" w:cs="Tahoma"/>
          <w:color w:val="1F497D" w:themeColor="text2"/>
          <w:spacing w:val="-3"/>
          <w:sz w:val="21"/>
          <w:szCs w:val="21"/>
          <w:lang w:val="es-BO"/>
        </w:rPr>
      </w:pPr>
      <w:r w:rsidRPr="00F245CB">
        <w:rPr>
          <w:rFonts w:ascii="Tahoma" w:hAnsi="Tahoma" w:cs="Tahoma"/>
          <w:color w:val="1F497D" w:themeColor="text2"/>
          <w:spacing w:val="-3"/>
          <w:sz w:val="21"/>
          <w:szCs w:val="21"/>
          <w:lang w:val="es-BO"/>
        </w:rPr>
        <w:t>9.6</w:t>
      </w:r>
      <w:r w:rsidRPr="00F245CB">
        <w:rPr>
          <w:rFonts w:ascii="Tahoma" w:hAnsi="Tahoma" w:cs="Tahoma"/>
          <w:color w:val="1F497D" w:themeColor="text2"/>
          <w:spacing w:val="-3"/>
          <w:sz w:val="21"/>
          <w:szCs w:val="21"/>
          <w:lang w:val="es-BO"/>
        </w:rPr>
        <w:tab/>
      </w:r>
      <w:r w:rsidRPr="00F245CB">
        <w:rPr>
          <w:rFonts w:ascii="Tahoma" w:hAnsi="Tahoma" w:cs="Tahoma"/>
          <w:b/>
          <w:color w:val="1F497D" w:themeColor="text2"/>
          <w:spacing w:val="-3"/>
          <w:sz w:val="21"/>
          <w:szCs w:val="21"/>
          <w:lang w:val="es-BO"/>
        </w:rPr>
        <w:t>Póliza de Responsabilidad Civil.-</w:t>
      </w:r>
      <w:r w:rsidRPr="00F245CB">
        <w:rPr>
          <w:rFonts w:ascii="Tahoma" w:hAnsi="Tahoma" w:cs="Tahoma"/>
          <w:color w:val="1F497D" w:themeColor="text2"/>
          <w:spacing w:val="-3"/>
          <w:sz w:val="21"/>
          <w:szCs w:val="21"/>
          <w:lang w:val="es-BO"/>
        </w:rPr>
        <w:t xml:space="preserve"> El </w:t>
      </w:r>
      <w:r w:rsidRPr="00F245CB">
        <w:rPr>
          <w:rFonts w:ascii="Tahoma" w:hAnsi="Tahoma" w:cs="Tahoma"/>
          <w:color w:val="1F497D" w:themeColor="text2"/>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9.7</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Póliza de Seguro Contra Accidentes.-</w:t>
      </w:r>
      <w:r w:rsidRPr="00F245CB">
        <w:rPr>
          <w:rFonts w:ascii="Tahoma" w:hAnsi="Tahoma" w:cs="Tahoma"/>
          <w:color w:val="1F497D" w:themeColor="text2"/>
          <w:sz w:val="21"/>
          <w:szCs w:val="21"/>
          <w:lang w:val="es-BO"/>
        </w:rPr>
        <w:t xml:space="preserve">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INSPECCIONES Y PRUEBAS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294DCE" w:rsidRPr="00F245CB" w:rsidRDefault="00294DCE" w:rsidP="00294DCE">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Inspección y Aceptación Provisional:</w:t>
      </w:r>
      <w:r w:rsidRPr="00F245C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294DCE" w:rsidRPr="00F245CB" w:rsidRDefault="00294DCE" w:rsidP="00294DCE">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10.1.1</w:t>
      </w:r>
      <w:r w:rsidRPr="00F245C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294DCE" w:rsidRPr="00F245CB" w:rsidRDefault="00294DCE" w:rsidP="00294DCE">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10.1.2</w:t>
      </w:r>
      <w:r w:rsidRPr="00F245C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F245CB">
        <w:rPr>
          <w:rFonts w:ascii="Tahoma" w:hAnsi="Tahoma" w:cs="Tahoma"/>
          <w:color w:val="1F497D" w:themeColor="text2"/>
          <w:sz w:val="21"/>
          <w:szCs w:val="21"/>
          <w:lang w:val="es-BO" w:eastAsia="zh-CN"/>
        </w:rPr>
        <w:t xml:space="preserve"> que afecten la puesta en servicio comercial </w:t>
      </w:r>
      <w:r w:rsidRPr="00F245CB">
        <w:rPr>
          <w:rFonts w:ascii="Tahoma" w:hAnsi="Tahoma" w:cs="Tahoma"/>
          <w:color w:val="1F497D" w:themeColor="text2"/>
          <w:sz w:val="21"/>
          <w:szCs w:val="21"/>
          <w:lang w:val="es-BO"/>
        </w:rPr>
        <w:t>y la entrega de documentación, ENTEL S.A. podrá emitir el respectivo Certificado de Aceptación Provisional.</w:t>
      </w:r>
    </w:p>
    <w:p w:rsidR="00294DCE" w:rsidRPr="00F245CB" w:rsidRDefault="00294DCE" w:rsidP="00294DCE">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10.1.3</w:t>
      </w:r>
      <w:r w:rsidRPr="00F245CB">
        <w:rPr>
          <w:rFonts w:ascii="Tahoma" w:hAnsi="Tahoma" w:cs="Tahoma"/>
          <w:color w:val="1F497D" w:themeColor="text2"/>
          <w:sz w:val="21"/>
          <w:szCs w:val="21"/>
          <w:lang w:val="es-BO"/>
        </w:rPr>
        <w:tab/>
        <w:t>Si e</w:t>
      </w:r>
      <w:r w:rsidRPr="00F245CB">
        <w:rPr>
          <w:rFonts w:ascii="Tahoma" w:hAnsi="Tahoma" w:cs="Tahoma"/>
          <w:color w:val="1F497D" w:themeColor="text2"/>
          <w:sz w:val="21"/>
          <w:szCs w:val="21"/>
          <w:lang w:val="es-BO" w:eastAsia="zh-CN"/>
        </w:rPr>
        <w:t>n</w:t>
      </w:r>
      <w:r w:rsidRPr="00F245C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lastRenderedPageBreak/>
        <w:t>10.1.4</w:t>
      </w:r>
      <w:r w:rsidRPr="00F245C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10.1.5</w:t>
      </w:r>
      <w:r w:rsidRPr="00F245C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10.1.6</w:t>
      </w:r>
      <w:r w:rsidRPr="00F245C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Aceptación Definitiva:</w:t>
      </w:r>
      <w:r w:rsidRPr="00F245C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PRIMERA: </w:t>
      </w:r>
      <w:r w:rsidRPr="00F245CB">
        <w:rPr>
          <w:rFonts w:ascii="Tahoma" w:hAnsi="Tahoma" w:cs="Tahoma"/>
          <w:b/>
          <w:bCs/>
          <w:color w:val="1F497D" w:themeColor="text2"/>
          <w:sz w:val="21"/>
          <w:szCs w:val="21"/>
          <w:u w:val="single"/>
          <w:lang w:val="es-BO"/>
        </w:rPr>
        <w:t>OBLIGACIONES DE LAS PARTES</w:t>
      </w:r>
      <w:r w:rsidRPr="00F245CB">
        <w:rPr>
          <w:rFonts w:ascii="Tahoma" w:hAnsi="Tahoma" w:cs="Tahoma"/>
          <w:b/>
          <w:bCs/>
          <w:color w:val="1F497D" w:themeColor="text2"/>
          <w:sz w:val="21"/>
          <w:szCs w:val="21"/>
          <w:lang w:val="es-BO"/>
        </w:rPr>
        <w:t xml:space="preserve">.- </w:t>
      </w:r>
      <w:r w:rsidRPr="00F245CB">
        <w:rPr>
          <w:rFonts w:ascii="Tahoma" w:hAnsi="Tahoma" w:cs="Tahoma"/>
          <w:color w:val="1F497D" w:themeColor="text2"/>
          <w:sz w:val="21"/>
          <w:szCs w:val="21"/>
          <w:lang w:val="es-BO"/>
        </w:rPr>
        <w:t>Al margen de las obligaciones establecidas en las cláusulas precedentes, las Partes se comprometen a cumplir las siguientes:</w:t>
      </w:r>
    </w:p>
    <w:p w:rsidR="00294DCE" w:rsidRPr="00F245CB" w:rsidRDefault="00294DCE" w:rsidP="00294DCE">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w:t>
      </w:r>
      <w:r w:rsidRPr="00F245CB">
        <w:rPr>
          <w:rFonts w:ascii="Tahoma" w:hAnsi="Tahoma" w:cs="Tahoma"/>
          <w:color w:val="1F497D" w:themeColor="text2"/>
          <w:sz w:val="21"/>
          <w:szCs w:val="21"/>
          <w:lang w:val="es-BO"/>
        </w:rPr>
        <w:tab/>
        <w:t>ENTEL S.A.: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11.1.1</w:t>
      </w:r>
      <w:r w:rsidRPr="00F245CB">
        <w:rPr>
          <w:rFonts w:ascii="Tahoma" w:hAnsi="Tahoma" w:cs="Tahoma"/>
          <w:color w:val="1F497D" w:themeColor="text2"/>
          <w:sz w:val="21"/>
          <w:szCs w:val="21"/>
          <w:lang w:val="es-BO"/>
        </w:rPr>
        <w:tab/>
        <w:t>Efectuar a favor del PROVEEDOR, el pago por la ejecución del objeto del presente contrato.</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11.1.2</w:t>
      </w:r>
      <w:r w:rsidRPr="00F245C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11.1.3</w:t>
      </w:r>
      <w:r w:rsidRPr="00F245CB">
        <w:rPr>
          <w:rFonts w:ascii="Tahoma" w:hAnsi="Tahoma" w:cs="Tahoma"/>
          <w:color w:val="1F497D" w:themeColor="text2"/>
          <w:sz w:val="21"/>
          <w:szCs w:val="21"/>
          <w:lang w:val="es-BO"/>
        </w:rPr>
        <w:tab/>
        <w:t>ENTEL S.A. deberá poner a disposición personal para efectuar las pruebas de aceptación.</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11.1.4</w:t>
      </w:r>
      <w:r w:rsidRPr="00F245CB">
        <w:rPr>
          <w:rFonts w:ascii="Tahoma" w:hAnsi="Tahoma" w:cs="Tahoma"/>
          <w:color w:val="1F497D" w:themeColor="text2"/>
          <w:sz w:val="21"/>
          <w:szCs w:val="21"/>
          <w:lang w:val="es-BO"/>
        </w:rPr>
        <w:tab/>
        <w:t>ENTEL S.A. deberá entregar mediciones actualizadas del cable fibra óptica previas al inicio de instalación de los equipos.</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11.1.5</w:t>
      </w:r>
      <w:r w:rsidRPr="00F245CB">
        <w:rPr>
          <w:rFonts w:ascii="Tahoma" w:hAnsi="Tahoma" w:cs="Tahoma"/>
          <w:color w:val="1F497D" w:themeColor="text2"/>
          <w:sz w:val="21"/>
          <w:szCs w:val="21"/>
          <w:lang w:val="es-BO"/>
        </w:rPr>
        <w:tab/>
        <w:t>ENTEL S.A. deberá proveer los sitios para realizar las instalaciones.</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w:t>
      </w:r>
      <w:r w:rsidRPr="00F245CB">
        <w:rPr>
          <w:rFonts w:ascii="Tahoma" w:hAnsi="Tahoma" w:cs="Tahoma"/>
          <w:color w:val="1F497D" w:themeColor="text2"/>
          <w:sz w:val="21"/>
          <w:szCs w:val="21"/>
          <w:lang w:val="es-BO"/>
        </w:rPr>
        <w:tab/>
        <w:t>El PROVEEDOR:</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w:t>
      </w:r>
      <w:r w:rsidRPr="00F245CB">
        <w:rPr>
          <w:rFonts w:ascii="Tahoma" w:hAnsi="Tahoma" w:cs="Tahoma"/>
          <w:color w:val="1F497D" w:themeColor="text2"/>
          <w:sz w:val="21"/>
          <w:szCs w:val="21"/>
          <w:lang w:val="es-BO"/>
        </w:rPr>
        <w:tab/>
        <w:t xml:space="preserve">Entregar los equipos nuevos y sin uso y con todos sus accesorios de acuerdo a los Términos Básicos de Contratación.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11.2.2</w:t>
      </w:r>
      <w:r w:rsidRPr="00F245C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11.2.3</w:t>
      </w:r>
      <w:r w:rsidRPr="00F245CB">
        <w:rPr>
          <w:rFonts w:ascii="Tahoma" w:hAnsi="Tahoma" w:cs="Tahoma"/>
          <w:color w:val="1F497D" w:themeColor="text2"/>
          <w:sz w:val="21"/>
          <w:szCs w:val="21"/>
          <w:lang w:val="es-BO"/>
        </w:rPr>
        <w:tab/>
        <w:t>Presentar y responder por las garantías y seguros pactados en el presente contrato.</w:t>
      </w:r>
    </w:p>
    <w:p w:rsidR="00294DCE" w:rsidRPr="00F245CB" w:rsidRDefault="00294DCE" w:rsidP="00294DCE">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11.2.4</w:t>
      </w:r>
      <w:r w:rsidRPr="00F245CB">
        <w:rPr>
          <w:rFonts w:ascii="Tahoma" w:hAnsi="Tahoma" w:cs="Tahoma"/>
          <w:color w:val="1F497D" w:themeColor="text2"/>
          <w:sz w:val="21"/>
          <w:szCs w:val="21"/>
          <w:lang w:val="es-BO"/>
        </w:rPr>
        <w:tab/>
        <w:t xml:space="preserve">Los equipos objeto del presente contrato deben ser de última generación </w:t>
      </w:r>
    </w:p>
    <w:p w:rsidR="00294DCE" w:rsidRPr="00F245CB" w:rsidRDefault="00294DCE" w:rsidP="00294DCE">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11.2.5 </w:t>
      </w:r>
      <w:r w:rsidRPr="00F245CB">
        <w:rPr>
          <w:rFonts w:ascii="Tahoma" w:hAnsi="Tahoma" w:cs="Tahoma"/>
          <w:color w:val="1F497D" w:themeColor="text2"/>
          <w:sz w:val="21"/>
          <w:szCs w:val="21"/>
          <w:lang w:val="es-BO"/>
        </w:rPr>
        <w:tab/>
        <w:t>Presentar y entregar a ENTEL S.A. toda la documentación técnica solicitada según requerimiento.</w:t>
      </w:r>
    </w:p>
    <w:p w:rsidR="00294DCE" w:rsidRPr="00F245CB" w:rsidRDefault="00294DCE" w:rsidP="00294DCE">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11.2.6 </w:t>
      </w:r>
      <w:r w:rsidRPr="00F245C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lastRenderedPageBreak/>
        <w:t>11.2.7</w:t>
      </w:r>
      <w:r w:rsidRPr="00F245C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F245CB">
        <w:rPr>
          <w:rFonts w:ascii="Tahoma" w:hAnsi="Tahoma" w:cs="Tahoma"/>
          <w:color w:val="1F497D" w:themeColor="text2"/>
          <w:sz w:val="21"/>
          <w:szCs w:val="21"/>
          <w:lang w:val="es-BO"/>
        </w:rPr>
        <w:tab/>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11.2.8</w:t>
      </w:r>
      <w:r w:rsidRPr="00F245C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11.2.9</w:t>
      </w:r>
      <w:r w:rsidRPr="00F245C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11.2.10</w:t>
      </w:r>
      <w:r w:rsidRPr="00F245CB">
        <w:rPr>
          <w:rFonts w:ascii="Tahoma" w:hAnsi="Tahoma" w:cs="Tahoma"/>
          <w:color w:val="1F497D" w:themeColor="text2"/>
          <w:sz w:val="21"/>
          <w:szCs w:val="21"/>
          <w:lang w:val="es-BO"/>
        </w:rPr>
        <w:tab/>
        <w:t>Proveer seguros, costo de transporte y descarga en los lugares de entrega.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11.2.11</w:t>
      </w:r>
      <w:r w:rsidRPr="00F245CB">
        <w:rPr>
          <w:rFonts w:ascii="Tahoma" w:hAnsi="Tahoma" w:cs="Tahoma"/>
          <w:color w:val="1F497D" w:themeColor="text2"/>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11.2.12</w:t>
      </w:r>
      <w:r w:rsidRPr="00F245CB">
        <w:rPr>
          <w:rFonts w:ascii="Tahoma" w:hAnsi="Tahoma" w:cs="Tahoma"/>
          <w:color w:val="1F497D" w:themeColor="text2"/>
          <w:sz w:val="21"/>
          <w:szCs w:val="21"/>
          <w:lang w:val="es-BO"/>
        </w:rPr>
        <w:tab/>
        <w:t>Contar con los repuestos que garanticen la operación de los bienes principales, durante el período de garantía.</w:t>
      </w:r>
    </w:p>
    <w:p w:rsidR="00294DCE" w:rsidRPr="00F245CB" w:rsidRDefault="00294DCE" w:rsidP="00294DCE">
      <w:pPr>
        <w:spacing w:before="120"/>
        <w:ind w:left="1418" w:hanging="851"/>
        <w:contextualSpacing/>
        <w:jc w:val="both"/>
        <w:rPr>
          <w:rFonts w:ascii="Tahoma" w:hAnsi="Tahoma" w:cs="Tahoma"/>
          <w:bCs/>
          <w:color w:val="1F497D" w:themeColor="text2"/>
          <w:sz w:val="21"/>
          <w:szCs w:val="21"/>
          <w:lang w:val="es-BO"/>
        </w:rPr>
      </w:pPr>
      <w:r w:rsidRPr="00F245CB">
        <w:rPr>
          <w:rFonts w:ascii="Tahoma" w:hAnsi="Tahoma" w:cs="Tahoma"/>
          <w:color w:val="1F497D" w:themeColor="text2"/>
          <w:sz w:val="21"/>
          <w:szCs w:val="21"/>
          <w:lang w:val="es-BO"/>
        </w:rPr>
        <w:t>11.2.13</w:t>
      </w:r>
      <w:r w:rsidRPr="00F245CB">
        <w:rPr>
          <w:rFonts w:ascii="Tahoma" w:hAnsi="Tahoma" w:cs="Tahoma"/>
          <w:color w:val="1F497D" w:themeColor="text2"/>
          <w:sz w:val="21"/>
          <w:szCs w:val="21"/>
          <w:lang w:val="es-BO"/>
        </w:rPr>
        <w:tab/>
        <w:t xml:space="preserve">Cumplir estrictamente con los Términos Básicos de Contratación y su Propuesta Técnica </w:t>
      </w:r>
    </w:p>
    <w:p w:rsidR="00294DCE" w:rsidRPr="00F245CB" w:rsidRDefault="00294DCE" w:rsidP="00294DCE">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DÉCIMA SEGUNDA: SUPERVISIÓN</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294DCE" w:rsidRPr="00F245CB" w:rsidRDefault="00294DCE" w:rsidP="00294DCE">
      <w:pPr>
        <w:spacing w:before="120"/>
        <w:jc w:val="both"/>
        <w:rPr>
          <w:rFonts w:ascii="Tahoma" w:eastAsia="Calibri"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TERCERA: </w:t>
      </w:r>
      <w:r w:rsidRPr="00F245CB">
        <w:rPr>
          <w:rFonts w:ascii="Tahoma" w:hAnsi="Tahoma" w:cs="Tahoma"/>
          <w:b/>
          <w:color w:val="1F497D" w:themeColor="text2"/>
          <w:sz w:val="21"/>
          <w:szCs w:val="21"/>
          <w:u w:val="single"/>
          <w:lang w:val="es-BO"/>
        </w:rPr>
        <w:t>MULTAS</w:t>
      </w:r>
      <w:r w:rsidRPr="00F245CB">
        <w:rPr>
          <w:rFonts w:ascii="Tahoma" w:hAnsi="Tahoma" w:cs="Tahoma"/>
          <w:b/>
          <w:color w:val="1F497D" w:themeColor="text2"/>
          <w:sz w:val="21"/>
          <w:szCs w:val="21"/>
          <w:lang w:val="es-BO"/>
        </w:rPr>
        <w:t xml:space="preserve">.- </w:t>
      </w:r>
      <w:r w:rsidRPr="00F245C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294DCE" w:rsidRPr="00F245CB" w:rsidRDefault="00294DCE" w:rsidP="00294DCE">
      <w:pPr>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13.1</w:t>
      </w:r>
      <w:r w:rsidRPr="00F245C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294DCE" w:rsidRPr="00F245CB" w:rsidRDefault="00294DCE" w:rsidP="00294DCE">
      <w:pPr>
        <w:spacing w:before="120"/>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294DCE" w:rsidRPr="00F245CB" w:rsidRDefault="00294DCE" w:rsidP="00294DCE">
      <w:pPr>
        <w:spacing w:before="120"/>
        <w:ind w:left="567" w:hanging="567"/>
        <w:jc w:val="both"/>
        <w:rPr>
          <w:rFonts w:ascii="Tahoma" w:eastAsia="Calibri" w:hAnsi="Tahoma" w:cs="Tahoma"/>
          <w:color w:val="1F497D" w:themeColor="text2"/>
          <w:sz w:val="21"/>
          <w:szCs w:val="21"/>
          <w:lang w:val="es-BO"/>
        </w:rPr>
      </w:pPr>
      <w:r w:rsidRPr="00F245CB">
        <w:rPr>
          <w:rFonts w:ascii="Tahoma" w:hAnsi="Tahoma" w:cs="Tahoma"/>
          <w:color w:val="1F497D" w:themeColor="text2"/>
          <w:sz w:val="21"/>
          <w:szCs w:val="21"/>
          <w:lang w:val="es-BO"/>
        </w:rPr>
        <w:t xml:space="preserve">13.2 </w:t>
      </w:r>
      <w:r w:rsidRPr="00F245C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294DCE" w:rsidRPr="00F245CB" w:rsidRDefault="00294DCE" w:rsidP="00294DCE">
      <w:pPr>
        <w:spacing w:before="120"/>
        <w:ind w:left="630" w:hanging="63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lastRenderedPageBreak/>
        <w:t>DÉCIMA CUARTA</w:t>
      </w:r>
      <w:r w:rsidRPr="00F245CB">
        <w:rPr>
          <w:rFonts w:ascii="Tahoma" w:hAnsi="Tahoma" w:cs="Tahoma"/>
          <w:b/>
          <w:bCs/>
          <w:color w:val="1F497D" w:themeColor="text2"/>
          <w:sz w:val="21"/>
          <w:szCs w:val="21"/>
          <w:u w:val="single"/>
          <w:lang w:val="es-BO"/>
        </w:rPr>
        <w:t>: SOLUCIÓN DE CONTROVERSIAS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294DCE" w:rsidRPr="00F245CB" w:rsidRDefault="00294DCE" w:rsidP="00294DCE">
      <w:pPr>
        <w:tabs>
          <w:tab w:val="left" w:pos="708"/>
        </w:tabs>
        <w:spacing w:before="120"/>
        <w:jc w:val="both"/>
        <w:rPr>
          <w:rFonts w:ascii="Tahoma" w:hAnsi="Tahoma" w:cs="Tahoma"/>
          <w:iCs/>
          <w:color w:val="1F497D" w:themeColor="text2"/>
          <w:sz w:val="21"/>
          <w:szCs w:val="21"/>
          <w:lang w:val="es-BO"/>
        </w:rPr>
      </w:pPr>
      <w:r w:rsidRPr="00F245CB">
        <w:rPr>
          <w:rFonts w:ascii="Tahoma" w:hAnsi="Tahoma" w:cs="Tahoma"/>
          <w:b/>
          <w:color w:val="1F497D" w:themeColor="text2"/>
          <w:spacing w:val="-3"/>
          <w:sz w:val="21"/>
          <w:szCs w:val="21"/>
          <w:u w:val="single"/>
          <w:lang w:val="es-BO"/>
        </w:rPr>
        <w:t>DÉCIMA QUINTA</w:t>
      </w:r>
      <w:r w:rsidRPr="00F245CB">
        <w:rPr>
          <w:rFonts w:ascii="Tahoma" w:eastAsia="Calibri" w:hAnsi="Tahoma" w:cs="Tahoma"/>
          <w:b/>
          <w:color w:val="1F497D" w:themeColor="text2"/>
          <w:sz w:val="21"/>
          <w:szCs w:val="21"/>
          <w:u w:val="single"/>
          <w:lang w:val="es-BO"/>
        </w:rPr>
        <w:t xml:space="preserve">: CUMPLIMIENTO DE </w:t>
      </w:r>
      <w:r w:rsidRPr="00F245CB">
        <w:rPr>
          <w:rFonts w:ascii="Tahoma" w:eastAsia="Calibri" w:hAnsi="Tahoma" w:cs="Tahoma"/>
          <w:b/>
          <w:iCs/>
          <w:color w:val="1F497D" w:themeColor="text2"/>
          <w:sz w:val="21"/>
          <w:szCs w:val="21"/>
          <w:u w:val="single"/>
          <w:lang w:val="es-BO"/>
        </w:rPr>
        <w:t>NORMAS SOCIO-LABORALES</w:t>
      </w:r>
      <w:r w:rsidRPr="00F245CB">
        <w:rPr>
          <w:rFonts w:ascii="Tahoma" w:eastAsia="Calibri" w:hAnsi="Tahoma" w:cs="Tahoma"/>
          <w:b/>
          <w:iCs/>
          <w:color w:val="1F497D" w:themeColor="text2"/>
          <w:sz w:val="21"/>
          <w:szCs w:val="21"/>
          <w:lang w:val="es-BO"/>
        </w:rPr>
        <w:t xml:space="preserve">.- </w:t>
      </w:r>
      <w:r w:rsidRPr="00F245C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294DCE" w:rsidRPr="00F245CB" w:rsidRDefault="00294DCE" w:rsidP="00294DCE">
      <w:pPr>
        <w:tabs>
          <w:tab w:val="left" w:pos="708"/>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DÉCIMA SEXTA: NORMAS DE SEGURIDAD Y MEDIO AMBIENTE</w:t>
      </w:r>
      <w:r w:rsidRPr="00F245CB">
        <w:rPr>
          <w:rFonts w:ascii="Tahoma" w:hAnsi="Tahoma" w:cs="Tahoma"/>
          <w:b/>
          <w:bCs/>
          <w:color w:val="1F497D" w:themeColor="text2"/>
          <w:sz w:val="21"/>
          <w:szCs w:val="21"/>
          <w:lang w:val="es-BO"/>
        </w:rPr>
        <w:t xml:space="preserve">.- </w:t>
      </w:r>
      <w:r w:rsidRPr="00F245CB">
        <w:rPr>
          <w:rFonts w:ascii="Tahoma" w:hAnsi="Tahoma" w:cs="Tahoma"/>
          <w:bCs/>
          <w:color w:val="1F497D" w:themeColor="text2"/>
          <w:sz w:val="21"/>
          <w:szCs w:val="21"/>
          <w:lang w:val="es-BO"/>
        </w:rPr>
        <w:t xml:space="preserve">El PROVEEDOR </w:t>
      </w:r>
      <w:r w:rsidRPr="00F245CB">
        <w:rPr>
          <w:rFonts w:ascii="Tahoma" w:hAnsi="Tahoma" w:cs="Tahoma"/>
          <w:color w:val="1F497D" w:themeColor="text2"/>
          <w:sz w:val="21"/>
          <w:szCs w:val="21"/>
          <w:lang w:val="es-BO"/>
        </w:rPr>
        <w:t xml:space="preserve">se compromete a cumplir estrictamente todas las disposiciones sobre Higiene, Seguridad Ocupacional y Bienestar. </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SÉPTIMA: CASO FORTUITO O FUERZA MAYOR</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DÉCIMA OCTAVA: PROHIBICIÓN DE COMPETENCIA</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294DCE" w:rsidRPr="00F245CB" w:rsidRDefault="00294DCE" w:rsidP="00294DCE">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F245CB">
        <w:rPr>
          <w:rFonts w:ascii="Tahoma" w:hAnsi="Tahoma" w:cs="Tahoma"/>
          <w:b/>
          <w:color w:val="1F497D" w:themeColor="text2"/>
          <w:sz w:val="21"/>
          <w:szCs w:val="21"/>
          <w:u w:val="single"/>
          <w:lang w:val="es-BO" w:eastAsia="es-BO"/>
        </w:rPr>
        <w:lastRenderedPageBreak/>
        <w:t>DÉCIMA NOVENA:</w:t>
      </w:r>
      <w:r w:rsidRPr="00F245CB">
        <w:rPr>
          <w:rFonts w:ascii="Tahoma" w:hAnsi="Tahoma" w:cs="Tahoma"/>
          <w:b/>
          <w:color w:val="1F497D" w:themeColor="text2"/>
          <w:sz w:val="21"/>
          <w:szCs w:val="21"/>
          <w:lang w:val="es-BO" w:eastAsia="es-BO"/>
        </w:rPr>
        <w:t xml:space="preserve"> </w:t>
      </w:r>
      <w:r w:rsidRPr="00F245CB">
        <w:rPr>
          <w:rFonts w:ascii="Tahoma" w:hAnsi="Tahoma" w:cs="Tahoma"/>
          <w:b/>
          <w:color w:val="1F497D" w:themeColor="text2"/>
          <w:sz w:val="21"/>
          <w:szCs w:val="21"/>
          <w:u w:val="single"/>
          <w:lang w:val="es-BO" w:eastAsia="es-BO"/>
        </w:rPr>
        <w:t>ENMIENDAS COMPLEMENTARIAS Y MODIFICACIONES</w:t>
      </w:r>
      <w:r w:rsidRPr="00F245CB">
        <w:rPr>
          <w:rFonts w:ascii="Tahoma" w:hAnsi="Tahoma" w:cs="Tahoma"/>
          <w:b/>
          <w:color w:val="1F497D" w:themeColor="text2"/>
          <w:sz w:val="21"/>
          <w:szCs w:val="21"/>
          <w:lang w:val="es-BO" w:eastAsia="es-BO"/>
        </w:rPr>
        <w:t>.-</w:t>
      </w:r>
      <w:r w:rsidRPr="00F245C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245CB">
        <w:rPr>
          <w:rFonts w:ascii="Tahoma" w:hAnsi="Tahoma" w:cs="Tahoma"/>
          <w:b/>
          <w:color w:val="1F497D" w:themeColor="text2"/>
          <w:sz w:val="21"/>
          <w:szCs w:val="21"/>
          <w:lang w:val="es-BO" w:eastAsia="es-BO"/>
        </w:rPr>
        <w:t>.</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VIGÉSIMA: PROHIBICIÓN</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color w:val="1F497D" w:themeColor="text2"/>
          <w:sz w:val="21"/>
          <w:szCs w:val="21"/>
          <w:u w:val="single"/>
          <w:lang w:val="es-BO"/>
        </w:rPr>
        <w:t xml:space="preserve">VIGÉSIMA PRIMERA: </w:t>
      </w:r>
      <w:r w:rsidRPr="00F245CB">
        <w:rPr>
          <w:rFonts w:ascii="Tahoma" w:hAnsi="Tahoma" w:cs="Tahoma"/>
          <w:b/>
          <w:bCs/>
          <w:color w:val="1F497D" w:themeColor="text2"/>
          <w:sz w:val="21"/>
          <w:szCs w:val="21"/>
          <w:u w:val="single"/>
        </w:rPr>
        <w:t>RESOLUCIÓN</w:t>
      </w:r>
      <w:r w:rsidRPr="00F245CB">
        <w:rPr>
          <w:rFonts w:ascii="Tahoma" w:hAnsi="Tahoma" w:cs="Tahoma"/>
          <w:b/>
          <w:bCs/>
          <w:color w:val="1F497D" w:themeColor="text2"/>
          <w:sz w:val="21"/>
          <w:szCs w:val="21"/>
        </w:rPr>
        <w:t>.-</w:t>
      </w:r>
      <w:r w:rsidRPr="00F245CB">
        <w:rPr>
          <w:rFonts w:ascii="Tahoma" w:hAnsi="Tahoma" w:cs="Tahoma"/>
          <w:bCs/>
          <w:color w:val="1F497D" w:themeColor="text2"/>
          <w:sz w:val="21"/>
          <w:szCs w:val="21"/>
        </w:rPr>
        <w:t xml:space="preserve"> El presente contrato podrá ser resuelto por las siguientes causales:</w:t>
      </w:r>
    </w:p>
    <w:p w:rsidR="00294DCE" w:rsidRPr="00F245CB" w:rsidRDefault="00294DCE" w:rsidP="00294DCE">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w:t>
      </w:r>
      <w:r w:rsidRPr="00F245CB">
        <w:rPr>
          <w:rFonts w:ascii="Tahoma" w:hAnsi="Tahoma" w:cs="Tahoma"/>
          <w:bCs/>
          <w:color w:val="1F497D" w:themeColor="text2"/>
          <w:sz w:val="21"/>
          <w:szCs w:val="21"/>
        </w:rPr>
        <w:tab/>
        <w:t>Por ENTEL S.A.:</w:t>
      </w:r>
    </w:p>
    <w:p w:rsidR="00294DCE" w:rsidRPr="00F245CB" w:rsidRDefault="00294DCE" w:rsidP="00294DCE">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21.1.1 </w:t>
      </w:r>
      <w:r w:rsidRPr="00F245CB">
        <w:rPr>
          <w:rFonts w:ascii="Tahoma" w:hAnsi="Tahoma" w:cs="Tahoma"/>
          <w:bCs/>
          <w:color w:val="1F497D" w:themeColor="text2"/>
          <w:sz w:val="21"/>
          <w:szCs w:val="21"/>
        </w:rPr>
        <w:tab/>
        <w:t>Cuando el PROVEEDOR., incurra en negligencia o cometa incumplimiento de sus obligaciones relacionadas al presente contrato.</w:t>
      </w:r>
    </w:p>
    <w:p w:rsidR="00294DCE" w:rsidRPr="00F245CB" w:rsidRDefault="00294DCE" w:rsidP="00294DCE">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21.1.2 </w:t>
      </w:r>
      <w:r w:rsidRPr="00F245CB">
        <w:rPr>
          <w:rFonts w:ascii="Tahoma" w:hAnsi="Tahoma" w:cs="Tahoma"/>
          <w:bCs/>
          <w:color w:val="1F497D" w:themeColor="text2"/>
          <w:sz w:val="21"/>
          <w:szCs w:val="21"/>
        </w:rPr>
        <w:tab/>
        <w:t>Quiebra declarada del PROVEEDOR</w:t>
      </w:r>
      <w:r w:rsidRPr="00F245CB">
        <w:rPr>
          <w:rFonts w:ascii="Tahoma" w:hAnsi="Tahoma" w:cs="Tahoma"/>
          <w:bCs/>
          <w:color w:val="1F497D" w:themeColor="text2"/>
          <w:sz w:val="21"/>
          <w:szCs w:val="21"/>
        </w:rPr>
        <w:tab/>
        <w:t>.</w:t>
      </w:r>
    </w:p>
    <w:p w:rsidR="00294DCE" w:rsidRPr="00F245CB" w:rsidRDefault="00294DCE" w:rsidP="00294DCE">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21.1.3 </w:t>
      </w:r>
      <w:r w:rsidRPr="00F245CB">
        <w:rPr>
          <w:rFonts w:ascii="Tahoma" w:hAnsi="Tahoma" w:cs="Tahoma"/>
          <w:bCs/>
          <w:color w:val="1F497D" w:themeColor="text2"/>
          <w:sz w:val="21"/>
          <w:szCs w:val="21"/>
        </w:rPr>
        <w:tab/>
        <w:t>Si EL PROVEEDOR, se disuelve como sociedad.</w:t>
      </w:r>
    </w:p>
    <w:p w:rsidR="00294DCE" w:rsidRPr="00F245CB" w:rsidRDefault="00294DCE" w:rsidP="00294DCE">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21.1.4</w:t>
      </w:r>
      <w:r w:rsidRPr="00F245C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294DCE" w:rsidRPr="00F245CB" w:rsidRDefault="00294DCE" w:rsidP="00294DCE">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21.2</w:t>
      </w:r>
      <w:r w:rsidRPr="00F245CB">
        <w:rPr>
          <w:rFonts w:ascii="Tahoma" w:hAnsi="Tahoma" w:cs="Tahoma"/>
          <w:bCs/>
          <w:color w:val="1F497D" w:themeColor="text2"/>
          <w:sz w:val="21"/>
          <w:szCs w:val="21"/>
        </w:rPr>
        <w:tab/>
        <w:t>Por el PROVEEDOR:</w:t>
      </w:r>
    </w:p>
    <w:p w:rsidR="00294DCE" w:rsidRPr="00F245CB" w:rsidRDefault="00294DCE" w:rsidP="00294DCE">
      <w:pPr>
        <w:autoSpaceDE w:val="0"/>
        <w:autoSpaceDN w:val="0"/>
        <w:adjustRightInd w:val="0"/>
        <w:spacing w:before="120"/>
        <w:ind w:left="1418" w:hanging="851"/>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21.2.1 </w:t>
      </w:r>
      <w:r w:rsidRPr="00F245C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294DCE" w:rsidRPr="00F245CB" w:rsidRDefault="00294DCE" w:rsidP="00294DCE">
      <w:pPr>
        <w:tabs>
          <w:tab w:val="left" w:pos="-142"/>
          <w:tab w:val="left" w:pos="0"/>
          <w:tab w:val="left" w:pos="142"/>
          <w:tab w:val="left" w:pos="284"/>
        </w:tabs>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294DCE" w:rsidRPr="00F245CB" w:rsidRDefault="00294DCE" w:rsidP="00294DCE">
      <w:pPr>
        <w:tabs>
          <w:tab w:val="left" w:pos="708"/>
        </w:tabs>
        <w:spacing w:before="120"/>
        <w:jc w:val="both"/>
        <w:rPr>
          <w:rFonts w:ascii="Tahoma" w:hAnsi="Tahoma" w:cs="Tahoma"/>
          <w:snapToGrid w:val="0"/>
          <w:color w:val="1F497D" w:themeColor="text2"/>
          <w:sz w:val="21"/>
          <w:szCs w:val="21"/>
          <w:lang w:val="es-BO"/>
        </w:rPr>
      </w:pPr>
      <w:r w:rsidRPr="00F245CB">
        <w:rPr>
          <w:rFonts w:ascii="Tahoma" w:hAnsi="Tahoma" w:cs="Tahoma"/>
          <w:b/>
          <w:bCs/>
          <w:color w:val="1F497D" w:themeColor="text2"/>
          <w:sz w:val="21"/>
          <w:szCs w:val="21"/>
          <w:u w:val="single"/>
          <w:lang w:val="es-BO"/>
        </w:rPr>
        <w:t>VIGÉSIMA SEGUNDA:</w:t>
      </w:r>
      <w:r w:rsidRPr="00F245CB">
        <w:rPr>
          <w:rFonts w:ascii="Tahoma" w:hAnsi="Tahoma" w:cs="Tahoma"/>
          <w:b/>
          <w:snapToGrid w:val="0"/>
          <w:color w:val="1F497D" w:themeColor="text2"/>
          <w:sz w:val="21"/>
          <w:szCs w:val="21"/>
          <w:u w:val="single"/>
          <w:lang w:val="es-BO"/>
        </w:rPr>
        <w:t xml:space="preserve"> AUDITAJE</w:t>
      </w:r>
      <w:r w:rsidRPr="00F245CB">
        <w:rPr>
          <w:rFonts w:ascii="Tahoma" w:hAnsi="Tahoma" w:cs="Tahoma"/>
          <w:b/>
          <w:snapToGrid w:val="0"/>
          <w:color w:val="1F497D" w:themeColor="text2"/>
          <w:sz w:val="21"/>
          <w:szCs w:val="21"/>
          <w:lang w:val="es-BO"/>
        </w:rPr>
        <w:t xml:space="preserve">.- </w:t>
      </w:r>
      <w:r w:rsidRPr="00F245CB">
        <w:rPr>
          <w:rFonts w:ascii="Tahoma" w:hAnsi="Tahoma" w:cs="Tahoma"/>
          <w:snapToGrid w:val="0"/>
          <w:color w:val="1F497D" w:themeColor="text2"/>
          <w:sz w:val="21"/>
          <w:szCs w:val="21"/>
          <w:lang w:val="es-BO"/>
        </w:rPr>
        <w:t xml:space="preserve">ENTEL S.A., podrá ejercer el derecho, si el caso aconseja, de realizar en cualquier momento auditorias técnicas o de cumplimiento que incluya la verificación de </w:t>
      </w:r>
      <w:r w:rsidRPr="00F245CB">
        <w:rPr>
          <w:rFonts w:ascii="Tahoma" w:hAnsi="Tahoma" w:cs="Tahoma"/>
          <w:snapToGrid w:val="0"/>
          <w:color w:val="1F497D" w:themeColor="text2"/>
          <w:sz w:val="21"/>
          <w:szCs w:val="21"/>
          <w:lang w:val="es-BO"/>
        </w:rPr>
        <w:lastRenderedPageBreak/>
        <w:t>procesos y procedimientos de trabajo referidos a la ejecución del objeto del presente contrato, que garanticen la efectividad, eficiencia, seguridad y control de operaciones, de acuerdo a las características del servicio contratado.</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VIGÉSIMA TERCERA: CONFIDENCIALIDAD</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información es de propiedad exclusiva de</w:t>
      </w:r>
      <w:r w:rsidRPr="00F245CB">
        <w:rPr>
          <w:rFonts w:ascii="Tahoma" w:hAnsi="Tahoma" w:cs="Tahoma"/>
          <w:bCs/>
          <w:color w:val="1F497D" w:themeColor="text2"/>
          <w:sz w:val="21"/>
          <w:szCs w:val="21"/>
          <w:lang w:val="es-BO"/>
        </w:rPr>
        <w:t xml:space="preserve"> ENTEL S.A., </w:t>
      </w:r>
      <w:r w:rsidRPr="00F245CB">
        <w:rPr>
          <w:rFonts w:ascii="Tahoma" w:hAnsi="Tahoma" w:cs="Tahoma"/>
          <w:color w:val="1F497D" w:themeColor="text2"/>
          <w:sz w:val="21"/>
          <w:szCs w:val="21"/>
          <w:lang w:val="es-BO"/>
        </w:rPr>
        <w:t>razón por la</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294DCE" w:rsidRPr="00F245CB" w:rsidRDefault="00294DCE" w:rsidP="00294DCE">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294DCE" w:rsidRPr="00F245CB" w:rsidRDefault="00294DCE" w:rsidP="00294DCE">
      <w:pPr>
        <w:tabs>
          <w:tab w:val="left" w:pos="708"/>
        </w:tabs>
        <w:spacing w:before="120"/>
        <w:jc w:val="both"/>
        <w:rPr>
          <w:rFonts w:ascii="Tahoma" w:hAnsi="Tahoma" w:cs="Tahoma"/>
          <w:b/>
          <w:bCs/>
          <w:snapToGrid w:val="0"/>
          <w:color w:val="1F497D" w:themeColor="text2"/>
          <w:sz w:val="21"/>
          <w:szCs w:val="21"/>
          <w:lang w:val="es-BO"/>
        </w:rPr>
      </w:pPr>
      <w:r w:rsidRPr="00F245CB">
        <w:rPr>
          <w:rFonts w:ascii="Tahoma" w:hAnsi="Tahoma" w:cs="Tahoma"/>
          <w:b/>
          <w:snapToGrid w:val="0"/>
          <w:color w:val="1F497D" w:themeColor="text2"/>
          <w:sz w:val="21"/>
          <w:szCs w:val="21"/>
          <w:u w:val="single"/>
          <w:lang w:val="es-BO"/>
        </w:rPr>
        <w:t>VIGÉSIMA CUARTA:</w:t>
      </w:r>
      <w:r w:rsidRPr="00F245CB">
        <w:rPr>
          <w:rFonts w:ascii="Tahoma" w:hAnsi="Tahoma" w:cs="Tahoma"/>
          <w:b/>
          <w:color w:val="1F497D" w:themeColor="text2"/>
          <w:sz w:val="21"/>
          <w:szCs w:val="21"/>
          <w:u w:val="single"/>
          <w:lang w:val="es-BO"/>
        </w:rPr>
        <w:t xml:space="preserve"> AVISOS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294DCE" w:rsidRPr="00F245CB" w:rsidRDefault="00294DCE" w:rsidP="001A4345">
      <w:pPr>
        <w:keepNext/>
        <w:numPr>
          <w:ilvl w:val="0"/>
          <w:numId w:val="29"/>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24.1</w:t>
      </w:r>
      <w:r w:rsidRPr="00F245CB">
        <w:rPr>
          <w:rFonts w:ascii="Tahoma" w:hAnsi="Tahoma" w:cs="Tahoma"/>
          <w:color w:val="1F497D" w:themeColor="text2"/>
          <w:sz w:val="21"/>
          <w:szCs w:val="21"/>
          <w:lang w:val="es-BO"/>
        </w:rPr>
        <w:tab/>
        <w:t>ENTEL S.A.:</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Calle Federico Zuazo N° 1771 Edificio Tower</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22141010</w:t>
      </w:r>
    </w:p>
    <w:p w:rsidR="00294DCE" w:rsidRPr="00F245CB" w:rsidRDefault="00294DCE" w:rsidP="00294DCE">
      <w:pPr>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294DCE" w:rsidRPr="00F245CB" w:rsidRDefault="00294DCE" w:rsidP="001A4345">
      <w:pPr>
        <w:keepNext/>
        <w:numPr>
          <w:ilvl w:val="0"/>
          <w:numId w:val="29"/>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24.2</w:t>
      </w:r>
      <w:r w:rsidRPr="00F245CB">
        <w:rPr>
          <w:rFonts w:ascii="Tahoma" w:hAnsi="Tahoma" w:cs="Tahoma"/>
          <w:color w:val="1F497D" w:themeColor="text2"/>
          <w:sz w:val="21"/>
          <w:szCs w:val="21"/>
          <w:lang w:val="es-BO"/>
        </w:rPr>
        <w:tab/>
        <w:t>El PROVEEDOR:</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 xml:space="preserve">……………………………………………………………….. </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VIGÉSIMA QUINTA:</w:t>
      </w:r>
      <w:r w:rsidRPr="00F245CB">
        <w:rPr>
          <w:rFonts w:ascii="Tahoma" w:hAnsi="Tahoma" w:cs="Tahoma"/>
          <w:b/>
          <w:color w:val="1F497D" w:themeColor="text2"/>
          <w:sz w:val="21"/>
          <w:szCs w:val="21"/>
          <w:u w:val="single"/>
          <w:lang w:val="es-BO"/>
        </w:rPr>
        <w:t xml:space="preserve"> EXONERACIÓN DE RESPONSABILIDADES POR DAÑO A TERCEROS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F245CB">
        <w:rPr>
          <w:rFonts w:ascii="Tahoma" w:hAnsi="Tahoma" w:cs="Tahoma"/>
          <w:color w:val="1F497D" w:themeColor="text2"/>
          <w:sz w:val="21"/>
          <w:szCs w:val="21"/>
          <w:lang w:val="es-BO"/>
        </w:rPr>
        <w:tab/>
      </w:r>
    </w:p>
    <w:p w:rsidR="00294DCE" w:rsidRPr="00F245CB" w:rsidRDefault="00294DCE" w:rsidP="00294DCE">
      <w:pPr>
        <w:spacing w:before="120"/>
        <w:jc w:val="both"/>
        <w:rPr>
          <w:rFonts w:ascii="Tahoma" w:hAnsi="Tahoma" w:cs="Tahoma"/>
          <w:b/>
          <w:iCs/>
          <w:color w:val="1F497D" w:themeColor="text2"/>
          <w:sz w:val="21"/>
          <w:szCs w:val="21"/>
          <w:u w:val="single"/>
          <w:lang w:val="es-BO"/>
        </w:rPr>
      </w:pPr>
      <w:r w:rsidRPr="00F245CB">
        <w:rPr>
          <w:rFonts w:ascii="Tahoma" w:hAnsi="Tahoma" w:cs="Tahoma"/>
          <w:b/>
          <w:color w:val="1F497D" w:themeColor="text2"/>
          <w:sz w:val="21"/>
          <w:szCs w:val="21"/>
          <w:u w:val="single"/>
          <w:lang w:val="es-BO"/>
        </w:rPr>
        <w:t>VIGÉSIMA SEXTA: CALIDAD DE DOCUMENTO PRIVADO.</w:t>
      </w:r>
      <w:r w:rsidRPr="00F245CB">
        <w:rPr>
          <w:rFonts w:ascii="Tahoma" w:hAnsi="Tahoma" w:cs="Tahoma"/>
          <w:b/>
          <w:color w:val="1F497D" w:themeColor="text2"/>
          <w:sz w:val="21"/>
          <w:szCs w:val="21"/>
          <w:lang w:val="es-BO"/>
        </w:rPr>
        <w:t>-</w:t>
      </w:r>
      <w:r w:rsidRPr="00F245CB">
        <w:rPr>
          <w:rFonts w:ascii="Tahoma" w:hAnsi="Tahoma" w:cs="Tahoma"/>
          <w:color w:val="1F497D" w:themeColor="text2"/>
          <w:sz w:val="21"/>
          <w:szCs w:val="21"/>
          <w:lang w:val="es-BO"/>
        </w:rPr>
        <w:t xml:space="preserve"> </w:t>
      </w:r>
      <w:r w:rsidRPr="00F245C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294DCE" w:rsidRPr="00294DCE" w:rsidRDefault="00294DCE" w:rsidP="00FE5ADC">
      <w:pPr>
        <w:tabs>
          <w:tab w:val="left" w:pos="-142"/>
          <w:tab w:val="left" w:pos="0"/>
          <w:tab w:val="left" w:pos="142"/>
          <w:tab w:val="left" w:pos="284"/>
        </w:tabs>
        <w:spacing w:before="120"/>
        <w:jc w:val="both"/>
        <w:rPr>
          <w:rFonts w:ascii="Tahoma" w:hAnsi="Tahoma" w:cs="Tahoma"/>
          <w:b/>
          <w:sz w:val="22"/>
          <w:szCs w:val="18"/>
          <w:lang w:val="es-BO"/>
        </w:rPr>
      </w:pPr>
      <w:r w:rsidRPr="00F245CB">
        <w:rPr>
          <w:rFonts w:ascii="Tahoma" w:hAnsi="Tahoma" w:cs="Tahoma"/>
          <w:b/>
          <w:iCs/>
          <w:color w:val="1F497D" w:themeColor="text2"/>
          <w:sz w:val="21"/>
          <w:szCs w:val="21"/>
          <w:u w:val="single"/>
          <w:lang w:val="es-BO"/>
        </w:rPr>
        <w:t>VIGÉSIMA SÉPTIMA: ACEPTACIÓN Y CONFORMIDAD</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sectPr w:rsidR="00294DCE" w:rsidRPr="00294DCE" w:rsidSect="007A3076">
      <w:pgSz w:w="12240" w:h="15840"/>
      <w:pgMar w:top="238" w:right="1418" w:bottom="2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F09" w:rsidRDefault="00E45F09">
      <w:r>
        <w:separator/>
      </w:r>
    </w:p>
  </w:endnote>
  <w:endnote w:type="continuationSeparator" w:id="0">
    <w:p w:rsidR="00E45F09" w:rsidRDefault="00E4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379" w:rsidRPr="0076545C" w:rsidRDefault="006B7379" w:rsidP="00492461">
    <w:pPr>
      <w:pStyle w:val="Piedepgina"/>
      <w:pBdr>
        <w:top w:val="single" w:sz="4" w:space="1" w:color="auto"/>
      </w:pBdr>
      <w:tabs>
        <w:tab w:val="clear" w:pos="8838"/>
        <w:tab w:val="left" w:pos="5670"/>
        <w:tab w:val="left" w:pos="7230"/>
        <w:tab w:val="right" w:pos="9720"/>
      </w:tabs>
      <w:jc w:val="center"/>
      <w:rPr>
        <w:rFonts w:ascii="Tahoma" w:hAnsi="Tahoma" w:cs="Tahoma"/>
        <w:b/>
        <w:bCs/>
        <w:lang w:val="en-US"/>
      </w:rPr>
    </w:pPr>
    <w:r w:rsidRPr="0076545C">
      <w:rPr>
        <w:rFonts w:ascii="Tahoma" w:hAnsi="Tahoma" w:cs="Tahoma"/>
        <w:b/>
        <w:lang w:val="es-ES_tradnl"/>
      </w:rPr>
      <w:t xml:space="preserve">Página </w:t>
    </w:r>
    <w:r w:rsidR="00595359" w:rsidRPr="0076545C">
      <w:rPr>
        <w:rFonts w:ascii="Tahoma" w:hAnsi="Tahoma" w:cs="Tahoma"/>
        <w:b/>
        <w:lang w:val="es-ES_tradnl"/>
      </w:rPr>
      <w:fldChar w:fldCharType="begin"/>
    </w:r>
    <w:r w:rsidRPr="0076545C">
      <w:rPr>
        <w:rFonts w:ascii="Tahoma" w:hAnsi="Tahoma" w:cs="Tahoma"/>
        <w:b/>
        <w:lang w:val="es-ES_tradnl"/>
      </w:rPr>
      <w:instrText xml:space="preserve"> PAGE   \* MERGEFORMAT </w:instrText>
    </w:r>
    <w:r w:rsidR="00595359" w:rsidRPr="0076545C">
      <w:rPr>
        <w:rFonts w:ascii="Tahoma" w:hAnsi="Tahoma" w:cs="Tahoma"/>
        <w:b/>
        <w:lang w:val="es-ES_tradnl"/>
      </w:rPr>
      <w:fldChar w:fldCharType="separate"/>
    </w:r>
    <w:r w:rsidR="00BC65B7">
      <w:rPr>
        <w:rFonts w:ascii="Tahoma" w:hAnsi="Tahoma" w:cs="Tahoma"/>
        <w:b/>
        <w:noProof/>
        <w:lang w:val="es-ES_tradnl"/>
      </w:rPr>
      <w:t>5</w:t>
    </w:r>
    <w:r w:rsidR="00595359" w:rsidRPr="0076545C">
      <w:rPr>
        <w:rFonts w:ascii="Tahoma" w:hAnsi="Tahoma" w:cs="Tahoma"/>
        <w:b/>
        <w:lang w:val="es-ES_tradnl"/>
      </w:rPr>
      <w:fldChar w:fldCharType="end"/>
    </w:r>
    <w:r w:rsidRPr="0076545C">
      <w:rPr>
        <w:rFonts w:ascii="Tahoma" w:hAnsi="Tahoma" w:cs="Tahoma"/>
        <w:b/>
        <w:lang w:val="es-ES_tradnl"/>
      </w:rPr>
      <w:t xml:space="preserve"> de </w:t>
    </w:r>
    <w:r>
      <w:rPr>
        <w:rFonts w:ascii="Tahoma" w:hAnsi="Tahoma" w:cs="Tahoma"/>
        <w:b/>
        <w:lang w:val="es-ES_tradnl"/>
      </w:rPr>
      <w:t>49</w:t>
    </w:r>
  </w:p>
  <w:p w:rsidR="006B7379" w:rsidRDefault="006B7379">
    <w:pPr>
      <w:pStyle w:val="Piedepgina"/>
    </w:pPr>
  </w:p>
  <w:p w:rsidR="006B7379" w:rsidRDefault="006B7379">
    <w:pPr>
      <w:pStyle w:val="Piedepgina"/>
    </w:pPr>
  </w:p>
  <w:p w:rsidR="006B7379" w:rsidRDefault="006B73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rsidR="006B7379" w:rsidRDefault="00BC65B7">
            <w:pPr>
              <w:pStyle w:val="Piedepgina"/>
              <w:jc w:val="right"/>
            </w:pPr>
            <w:r>
              <w:rPr>
                <w:noProof/>
                <w:lang w:val="es-BO" w:eastAsia="es-BO"/>
              </w:rPr>
              <mc:AlternateContent>
                <mc:Choice Requires="wps">
                  <w:drawing>
                    <wp:anchor distT="4294967293" distB="4294967293" distL="114300" distR="114300" simplePos="0" relativeHeight="251709440" behindDoc="0" locked="0" layoutInCell="1" allowOverlap="1">
                      <wp:simplePos x="0" y="0"/>
                      <wp:positionH relativeFrom="column">
                        <wp:posOffset>23495</wp:posOffset>
                      </wp:positionH>
                      <wp:positionV relativeFrom="paragraph">
                        <wp:posOffset>77469</wp:posOffset>
                      </wp:positionV>
                      <wp:extent cx="5962650" cy="0"/>
                      <wp:effectExtent l="0" t="0" r="19050" b="19050"/>
                      <wp:wrapNone/>
                      <wp:docPr id="2"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7094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DwjaO/KAQAA5QMAAA4AAAAAAAAAAAAA&#10;AAAALgIAAGRycy9lMm9Eb2MueG1sUEsBAi0AFAAGAAgAAAAhAOenYVTYAAAABwEAAA8AAAAAAAAA&#10;AAAAAAAAJAQAAGRycy9kb3ducmV2LnhtbFBLBQYAAAAABAAEAPMAAAApBQAAAAA=&#10;" strokecolor="#4579b8 [3044]">
                      <o:lock v:ext="edit" shapetype="f"/>
                    </v:line>
                  </w:pict>
                </mc:Fallback>
              </mc:AlternateContent>
            </w:r>
            <w:r w:rsidR="006B7379">
              <w:ptab w:relativeTo="margin" w:alignment="center" w:leader="none"/>
            </w:r>
          </w:p>
          <w:p w:rsidR="006B7379" w:rsidRDefault="006B7379" w:rsidP="005C6493">
            <w:pPr>
              <w:pStyle w:val="Piedepgina"/>
              <w:jc w:val="center"/>
            </w:pPr>
            <w:r>
              <w:t xml:space="preserve">Página </w:t>
            </w:r>
            <w:r w:rsidR="00595359">
              <w:rPr>
                <w:b/>
                <w:bCs/>
                <w:sz w:val="24"/>
                <w:szCs w:val="24"/>
              </w:rPr>
              <w:fldChar w:fldCharType="begin"/>
            </w:r>
            <w:r>
              <w:rPr>
                <w:b/>
                <w:bCs/>
              </w:rPr>
              <w:instrText>PAGE</w:instrText>
            </w:r>
            <w:r w:rsidR="00595359">
              <w:rPr>
                <w:b/>
                <w:bCs/>
                <w:sz w:val="24"/>
                <w:szCs w:val="24"/>
              </w:rPr>
              <w:fldChar w:fldCharType="separate"/>
            </w:r>
            <w:r w:rsidR="00BC65B7">
              <w:rPr>
                <w:b/>
                <w:bCs/>
                <w:noProof/>
              </w:rPr>
              <w:t>51</w:t>
            </w:r>
            <w:r w:rsidR="00595359">
              <w:rPr>
                <w:b/>
                <w:bCs/>
                <w:sz w:val="24"/>
                <w:szCs w:val="24"/>
              </w:rPr>
              <w:fldChar w:fldCharType="end"/>
            </w:r>
            <w:r>
              <w:t xml:space="preserve"> de </w:t>
            </w:r>
            <w:r w:rsidR="00595359">
              <w:rPr>
                <w:b/>
                <w:bCs/>
                <w:sz w:val="24"/>
                <w:szCs w:val="24"/>
              </w:rPr>
              <w:fldChar w:fldCharType="begin"/>
            </w:r>
            <w:r>
              <w:rPr>
                <w:b/>
                <w:bCs/>
              </w:rPr>
              <w:instrText>NUMPAGES</w:instrText>
            </w:r>
            <w:r w:rsidR="00595359">
              <w:rPr>
                <w:b/>
                <w:bCs/>
                <w:sz w:val="24"/>
                <w:szCs w:val="24"/>
              </w:rPr>
              <w:fldChar w:fldCharType="separate"/>
            </w:r>
            <w:r w:rsidR="00BC65B7">
              <w:rPr>
                <w:b/>
                <w:bCs/>
                <w:noProof/>
              </w:rPr>
              <w:t>51</w:t>
            </w:r>
            <w:r w:rsidR="00595359">
              <w:rPr>
                <w:b/>
                <w:bCs/>
                <w:sz w:val="24"/>
                <w:szCs w:val="24"/>
              </w:rPr>
              <w:fldChar w:fldCharType="end"/>
            </w:r>
          </w:p>
        </w:sdtContent>
      </w:sdt>
    </w:sdtContent>
  </w:sdt>
  <w:p w:rsidR="006B7379" w:rsidRDefault="006B7379">
    <w:pPr>
      <w:pStyle w:val="Piedepgina"/>
    </w:pPr>
  </w:p>
  <w:p w:rsidR="006B7379" w:rsidRDefault="006B73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F09" w:rsidRDefault="00E45F09">
      <w:r>
        <w:separator/>
      </w:r>
    </w:p>
  </w:footnote>
  <w:footnote w:type="continuationSeparator" w:id="0">
    <w:p w:rsidR="00E45F09" w:rsidRDefault="00E45F09">
      <w:r>
        <w:continuationSeparator/>
      </w:r>
    </w:p>
  </w:footnote>
  <w:footnote w:id="1">
    <w:p w:rsidR="006B7379" w:rsidRPr="00A01647" w:rsidRDefault="006B7379" w:rsidP="00AC76D0">
      <w:pPr>
        <w:pStyle w:val="Textonotapie"/>
        <w:rPr>
          <w:lang w:val="es-BO"/>
        </w:rPr>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6B7379" w:rsidRPr="00353B1C" w:rsidRDefault="006B7379" w:rsidP="00294DCE">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379" w:rsidRDefault="006B7379" w:rsidP="00687159">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78720" behindDoc="0" locked="0" layoutInCell="1" allowOverlap="1">
          <wp:simplePos x="0" y="0"/>
          <wp:positionH relativeFrom="column">
            <wp:posOffset>60960</wp:posOffset>
          </wp:positionH>
          <wp:positionV relativeFrom="paragraph">
            <wp:posOffset>-316230</wp:posOffset>
          </wp:positionV>
          <wp:extent cx="1004570" cy="660400"/>
          <wp:effectExtent l="0" t="0" r="5080" b="6350"/>
          <wp:wrapNone/>
          <wp:docPr id="4"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4570" cy="660400"/>
                  </a:xfrm>
                  <a:prstGeom prst="rect">
                    <a:avLst/>
                  </a:prstGeom>
                  <a:noFill/>
                  <a:ln>
                    <a:noFill/>
                  </a:ln>
                </pic:spPr>
              </pic:pic>
            </a:graphicData>
          </a:graphic>
        </wp:anchor>
      </w:drawing>
    </w:r>
  </w:p>
  <w:p w:rsidR="006B7379" w:rsidRPr="00E3103B" w:rsidRDefault="006B7379" w:rsidP="009B3C04">
    <w:pPr>
      <w:pStyle w:val="Encabezado"/>
      <w:pBdr>
        <w:bottom w:val="single" w:sz="4" w:space="1" w:color="auto"/>
      </w:pBdr>
      <w:tabs>
        <w:tab w:val="clear" w:pos="8838"/>
      </w:tabs>
      <w:jc w:val="right"/>
      <w:rPr>
        <w:rFonts w:ascii="Tahoma" w:hAnsi="Tahoma" w:cs="Tahoma"/>
        <w:b/>
        <w:color w:val="365F91" w:themeColor="accent1" w:themeShade="BF"/>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sidRPr="00E3103B">
      <w:rPr>
        <w:rFonts w:ascii="Tahoma" w:hAnsi="Tahoma" w:cs="Tahoma"/>
        <w:b/>
        <w:color w:val="365F91" w:themeColor="accent1" w:themeShade="BF"/>
        <w:lang w:val="es-BO"/>
      </w:rPr>
      <w:t>Licitación Pública N° 050/2015</w:t>
    </w:r>
  </w:p>
  <w:p w:rsidR="006B7379" w:rsidRPr="00E3103B" w:rsidRDefault="006B7379" w:rsidP="009B3C04">
    <w:pPr>
      <w:pStyle w:val="Encabezado"/>
      <w:pBdr>
        <w:bottom w:val="single" w:sz="4" w:space="1" w:color="auto"/>
      </w:pBdr>
      <w:tabs>
        <w:tab w:val="clear" w:pos="8838"/>
      </w:tabs>
      <w:ind w:left="284" w:hanging="284"/>
      <w:jc w:val="right"/>
      <w:rPr>
        <w:color w:val="365F91" w:themeColor="accent1" w:themeShade="BF"/>
        <w:lang w:val="es-BO"/>
      </w:rPr>
    </w:pPr>
    <w:r w:rsidRPr="00E3103B">
      <w:rPr>
        <w:rFonts w:ascii="Tahoma" w:hAnsi="Tahoma" w:cs="Tahoma"/>
        <w:b/>
        <w:color w:val="365F91" w:themeColor="accent1" w:themeShade="BF"/>
        <w:lang w:val="es-BO"/>
      </w:rPr>
      <w:tab/>
      <w:t>PROVISIÓN DE SERVICIOS PARA IMPLEMENTACIÓN DE REDES FTTX – GPON</w:t>
    </w:r>
  </w:p>
  <w:p w:rsidR="006B7379" w:rsidRPr="009B3C04" w:rsidRDefault="006B7379" w:rsidP="009B3C04">
    <w:pPr>
      <w:pStyle w:val="Encabezado"/>
      <w:pBdr>
        <w:bottom w:val="single" w:sz="4" w:space="1" w:color="auto"/>
      </w:pBdr>
      <w:tabs>
        <w:tab w:val="clear" w:pos="8838"/>
      </w:tabs>
      <w:jc w:val="right"/>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379" w:rsidRPr="00E46C8D" w:rsidRDefault="006B7379" w:rsidP="00575DC2">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711488" behindDoc="0" locked="0" layoutInCell="1" allowOverlap="1">
          <wp:simplePos x="0" y="0"/>
          <wp:positionH relativeFrom="column">
            <wp:posOffset>-119380</wp:posOffset>
          </wp:positionH>
          <wp:positionV relativeFrom="paragraph">
            <wp:posOffset>-131445</wp:posOffset>
          </wp:positionV>
          <wp:extent cx="714375" cy="541655"/>
          <wp:effectExtent l="0" t="0" r="9525" b="0"/>
          <wp:wrapNone/>
          <wp:docPr id="6"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0"/>
                  <a:stretch/>
                </pic:blipFill>
                <pic:spPr bwMode="auto">
                  <a:xfrm>
                    <a:off x="0" y="0"/>
                    <a:ext cx="714375" cy="541655"/>
                  </a:xfrm>
                  <a:prstGeom prst="rect">
                    <a:avLst/>
                  </a:prstGeom>
                  <a:noFill/>
                  <a:ln>
                    <a:noFill/>
                  </a:ln>
                  <a:extLst>
                    <a:ext uri="{53640926-AAD7-44D8-BBD7-CCE9431645EC}">
                      <a14:shadowObscured xmlns:a14="http://schemas.microsoft.com/office/drawing/2010/main"/>
                    </a:ext>
                  </a:extLst>
                </pic:spPr>
              </pic:pic>
            </a:graphicData>
          </a:graphic>
        </wp:anchor>
      </w:drawing>
    </w:r>
  </w:p>
  <w:p w:rsidR="006B7379" w:rsidRPr="00E3103B" w:rsidRDefault="006B7379" w:rsidP="009B3C04">
    <w:pPr>
      <w:pStyle w:val="Encabezado"/>
      <w:pBdr>
        <w:bottom w:val="single" w:sz="4" w:space="1" w:color="auto"/>
      </w:pBdr>
      <w:tabs>
        <w:tab w:val="clear" w:pos="8838"/>
      </w:tabs>
      <w:jc w:val="right"/>
      <w:rPr>
        <w:rFonts w:ascii="Tahoma" w:hAnsi="Tahoma" w:cs="Tahoma"/>
        <w:b/>
        <w:color w:val="365F91" w:themeColor="accent1" w:themeShade="BF"/>
        <w:lang w:val="es-BO"/>
      </w:rPr>
    </w:pPr>
    <w:r>
      <w:rPr>
        <w:rFonts w:ascii="Tahoma" w:hAnsi="Tahoma" w:cs="Tahoma"/>
        <w:b/>
        <w:lang w:val="es-BO"/>
      </w:rPr>
      <w:t xml:space="preserve">                                                                                                                                                   </w:t>
    </w:r>
    <w:r w:rsidRPr="00E3103B">
      <w:rPr>
        <w:rFonts w:ascii="Tahoma" w:hAnsi="Tahoma" w:cs="Tahoma"/>
        <w:b/>
        <w:color w:val="365F91" w:themeColor="accent1" w:themeShade="BF"/>
        <w:lang w:val="es-BO"/>
      </w:rPr>
      <w:t>Licitación Pública N° 050/2015</w:t>
    </w:r>
  </w:p>
  <w:p w:rsidR="006B7379" w:rsidRPr="00575DC2" w:rsidRDefault="006B7379" w:rsidP="009B3C04">
    <w:pPr>
      <w:pStyle w:val="Encabezado"/>
      <w:pBdr>
        <w:bottom w:val="single" w:sz="4" w:space="1" w:color="auto"/>
      </w:pBdr>
      <w:tabs>
        <w:tab w:val="clear" w:pos="8838"/>
      </w:tabs>
      <w:ind w:left="284" w:hanging="284"/>
      <w:jc w:val="right"/>
      <w:rPr>
        <w:lang w:val="es-BO"/>
      </w:rPr>
    </w:pPr>
    <w:r w:rsidRPr="00E3103B">
      <w:rPr>
        <w:rFonts w:ascii="Tahoma" w:hAnsi="Tahoma" w:cs="Tahoma"/>
        <w:b/>
        <w:color w:val="365F91" w:themeColor="accent1" w:themeShade="BF"/>
        <w:lang w:val="es-BO"/>
      </w:rPr>
      <w:tab/>
      <w:t>PROVISIÓN DE SERVICIOS PARA IMPLEMENTACIÓN DE REDES FTTX – GPON</w:t>
    </w:r>
  </w:p>
  <w:p w:rsidR="006B7379" w:rsidRDefault="006B737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A3BE3004"/>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126C7924"/>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14706D1E"/>
    <w:lvl w:ilvl="0">
      <w:start w:val="1"/>
      <w:numFmt w:val="decimal"/>
      <w:lvlText w:val="%1."/>
      <w:lvlJc w:val="left"/>
      <w:pPr>
        <w:ind w:left="360" w:hanging="360"/>
      </w:p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CA52856"/>
    <w:multiLevelType w:val="hybridMultilevel"/>
    <w:tmpl w:val="49E2F9CA"/>
    <w:lvl w:ilvl="0" w:tplc="400A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B27BC4"/>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nsid w:val="3DE369A4"/>
    <w:multiLevelType w:val="hybridMultilevel"/>
    <w:tmpl w:val="FA4E4C72"/>
    <w:lvl w:ilvl="0" w:tplc="0C0A0019">
      <w:start w:val="3"/>
      <w:numFmt w:val="bullet"/>
      <w:lvlText w:val="-"/>
      <w:lvlJc w:val="left"/>
      <w:pPr>
        <w:ind w:left="1217" w:hanging="360"/>
      </w:pPr>
      <w:rPr>
        <w:rFonts w:ascii="Times New Roman" w:hAnsi="Times New Roman" w:cs="Times New Roman" w:hint="default"/>
        <w:b/>
      </w:rPr>
    </w:lvl>
    <w:lvl w:ilvl="1" w:tplc="400A0003" w:tentative="1">
      <w:start w:val="1"/>
      <w:numFmt w:val="bullet"/>
      <w:lvlText w:val="o"/>
      <w:lvlJc w:val="left"/>
      <w:pPr>
        <w:ind w:left="1937" w:hanging="360"/>
      </w:pPr>
      <w:rPr>
        <w:rFonts w:ascii="Courier New" w:hAnsi="Courier New" w:cs="Courier New" w:hint="default"/>
      </w:rPr>
    </w:lvl>
    <w:lvl w:ilvl="2" w:tplc="400A0005" w:tentative="1">
      <w:start w:val="1"/>
      <w:numFmt w:val="bullet"/>
      <w:lvlText w:val=""/>
      <w:lvlJc w:val="left"/>
      <w:pPr>
        <w:ind w:left="2657" w:hanging="360"/>
      </w:pPr>
      <w:rPr>
        <w:rFonts w:ascii="Wingdings" w:hAnsi="Wingdings" w:hint="default"/>
      </w:rPr>
    </w:lvl>
    <w:lvl w:ilvl="3" w:tplc="400A0001" w:tentative="1">
      <w:start w:val="1"/>
      <w:numFmt w:val="bullet"/>
      <w:lvlText w:val=""/>
      <w:lvlJc w:val="left"/>
      <w:pPr>
        <w:ind w:left="3377" w:hanging="360"/>
      </w:pPr>
      <w:rPr>
        <w:rFonts w:ascii="Symbol" w:hAnsi="Symbol" w:hint="default"/>
      </w:rPr>
    </w:lvl>
    <w:lvl w:ilvl="4" w:tplc="400A0003" w:tentative="1">
      <w:start w:val="1"/>
      <w:numFmt w:val="bullet"/>
      <w:lvlText w:val="o"/>
      <w:lvlJc w:val="left"/>
      <w:pPr>
        <w:ind w:left="4097" w:hanging="360"/>
      </w:pPr>
      <w:rPr>
        <w:rFonts w:ascii="Courier New" w:hAnsi="Courier New" w:cs="Courier New" w:hint="default"/>
      </w:rPr>
    </w:lvl>
    <w:lvl w:ilvl="5" w:tplc="400A0005" w:tentative="1">
      <w:start w:val="1"/>
      <w:numFmt w:val="bullet"/>
      <w:lvlText w:val=""/>
      <w:lvlJc w:val="left"/>
      <w:pPr>
        <w:ind w:left="4817" w:hanging="360"/>
      </w:pPr>
      <w:rPr>
        <w:rFonts w:ascii="Wingdings" w:hAnsi="Wingdings" w:hint="default"/>
      </w:rPr>
    </w:lvl>
    <w:lvl w:ilvl="6" w:tplc="400A0001" w:tentative="1">
      <w:start w:val="1"/>
      <w:numFmt w:val="bullet"/>
      <w:lvlText w:val=""/>
      <w:lvlJc w:val="left"/>
      <w:pPr>
        <w:ind w:left="5537" w:hanging="360"/>
      </w:pPr>
      <w:rPr>
        <w:rFonts w:ascii="Symbol" w:hAnsi="Symbol" w:hint="default"/>
      </w:rPr>
    </w:lvl>
    <w:lvl w:ilvl="7" w:tplc="400A0003" w:tentative="1">
      <w:start w:val="1"/>
      <w:numFmt w:val="bullet"/>
      <w:lvlText w:val="o"/>
      <w:lvlJc w:val="left"/>
      <w:pPr>
        <w:ind w:left="6257" w:hanging="360"/>
      </w:pPr>
      <w:rPr>
        <w:rFonts w:ascii="Courier New" w:hAnsi="Courier New" w:cs="Courier New" w:hint="default"/>
      </w:rPr>
    </w:lvl>
    <w:lvl w:ilvl="8" w:tplc="400A0005" w:tentative="1">
      <w:start w:val="1"/>
      <w:numFmt w:val="bullet"/>
      <w:lvlText w:val=""/>
      <w:lvlJc w:val="left"/>
      <w:pPr>
        <w:ind w:left="6977" w:hanging="360"/>
      </w:pPr>
      <w:rPr>
        <w:rFonts w:ascii="Wingdings" w:hAnsi="Wingdings" w:hint="default"/>
      </w:r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9">
    <w:nsid w:val="51D8075C"/>
    <w:multiLevelType w:val="multilevel"/>
    <w:tmpl w:val="7E96BBB6"/>
    <w:lvl w:ilvl="0">
      <w:start w:val="2"/>
      <w:numFmt w:val="decimal"/>
      <w:lvlText w:val="%1."/>
      <w:lvlJc w:val="left"/>
      <w:pPr>
        <w:ind w:left="644" w:hanging="360"/>
      </w:pPr>
      <w:rPr>
        <w:rFonts w:hint="default"/>
        <w:sz w:val="16"/>
        <w:szCs w:val="16"/>
      </w:r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870195F"/>
    <w:multiLevelType w:val="singleLevel"/>
    <w:tmpl w:val="38C2B268"/>
    <w:lvl w:ilvl="0">
      <w:numFmt w:val="decimal"/>
      <w:pStyle w:val="Ttulo9"/>
      <w:lvlText w:val=""/>
      <w:lvlJc w:val="left"/>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9">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639357DB"/>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6A0879E4"/>
    <w:multiLevelType w:val="multilevel"/>
    <w:tmpl w:val="BF944BEE"/>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nsid w:val="6CE276F3"/>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6D6935F7"/>
    <w:multiLevelType w:val="hybridMultilevel"/>
    <w:tmpl w:val="ADE8276A"/>
    <w:lvl w:ilvl="0" w:tplc="50043D58">
      <w:start w:val="1"/>
      <w:numFmt w:val="decimal"/>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798D685B"/>
    <w:multiLevelType w:val="hybridMultilevel"/>
    <w:tmpl w:val="7CD8CF12"/>
    <w:lvl w:ilvl="0" w:tplc="604C9BCA">
      <w:start w:val="1"/>
      <w:numFmt w:val="lowerLetter"/>
      <w:lvlText w:val="%1)"/>
      <w:lvlJc w:val="left"/>
      <w:pPr>
        <w:ind w:left="1440" w:hanging="360"/>
      </w:pPr>
      <w:rPr>
        <w:rFonts w:hint="default"/>
        <w:color w:val="auto"/>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5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E0A1630"/>
    <w:multiLevelType w:val="hybridMultilevel"/>
    <w:tmpl w:val="0ADAA1FC"/>
    <w:lvl w:ilvl="0" w:tplc="20CA37DC">
      <w:start w:val="1"/>
      <w:numFmt w:val="decimal"/>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5">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9"/>
  </w:num>
  <w:num w:numId="3">
    <w:abstractNumId w:val="34"/>
  </w:num>
  <w:num w:numId="4">
    <w:abstractNumId w:val="33"/>
  </w:num>
  <w:num w:numId="5">
    <w:abstractNumId w:val="6"/>
  </w:num>
  <w:num w:numId="6">
    <w:abstractNumId w:val="24"/>
  </w:num>
  <w:num w:numId="7">
    <w:abstractNumId w:val="10"/>
  </w:num>
  <w:num w:numId="8">
    <w:abstractNumId w:val="52"/>
  </w:num>
  <w:num w:numId="9">
    <w:abstractNumId w:val="17"/>
  </w:num>
  <w:num w:numId="10">
    <w:abstractNumId w:val="43"/>
  </w:num>
  <w:num w:numId="11">
    <w:abstractNumId w:val="53"/>
  </w:num>
  <w:num w:numId="12">
    <w:abstractNumId w:val="13"/>
  </w:num>
  <w:num w:numId="13">
    <w:abstractNumId w:val="16"/>
  </w:num>
  <w:num w:numId="14">
    <w:abstractNumId w:val="31"/>
  </w:num>
  <w:num w:numId="15">
    <w:abstractNumId w:val="35"/>
  </w:num>
  <w:num w:numId="16">
    <w:abstractNumId w:val="46"/>
  </w:num>
  <w:num w:numId="17">
    <w:abstractNumId w:val="30"/>
  </w:num>
  <w:num w:numId="18">
    <w:abstractNumId w:val="23"/>
  </w:num>
  <w:num w:numId="19">
    <w:abstractNumId w:val="8"/>
  </w:num>
  <w:num w:numId="20">
    <w:abstractNumId w:val="48"/>
  </w:num>
  <w:num w:numId="21">
    <w:abstractNumId w:val="12"/>
  </w:num>
  <w:num w:numId="22">
    <w:abstractNumId w:val="26"/>
  </w:num>
  <w:num w:numId="23">
    <w:abstractNumId w:val="28"/>
  </w:num>
  <w:num w:numId="24">
    <w:abstractNumId w:val="1"/>
  </w:num>
  <w:num w:numId="25">
    <w:abstractNumId w:val="21"/>
  </w:num>
  <w:num w:numId="26">
    <w:abstractNumId w:val="2"/>
  </w:num>
  <w:num w:numId="27">
    <w:abstractNumId w:val="9"/>
  </w:num>
  <w:num w:numId="28">
    <w:abstractNumId w:val="45"/>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51"/>
  </w:num>
  <w:num w:numId="33">
    <w:abstractNumId w:val="37"/>
  </w:num>
  <w:num w:numId="34">
    <w:abstractNumId w:val="49"/>
  </w:num>
  <w:num w:numId="35">
    <w:abstractNumId w:val="42"/>
  </w:num>
  <w:num w:numId="36">
    <w:abstractNumId w:val="22"/>
  </w:num>
  <w:num w:numId="37">
    <w:abstractNumId w:val="18"/>
  </w:num>
  <w:num w:numId="38">
    <w:abstractNumId w:val="54"/>
  </w:num>
  <w:num w:numId="39">
    <w:abstractNumId w:val="25"/>
  </w:num>
  <w:num w:numId="40">
    <w:abstractNumId w:val="20"/>
  </w:num>
  <w:num w:numId="41">
    <w:abstractNumId w:val="27"/>
  </w:num>
  <w:num w:numId="42">
    <w:abstractNumId w:val="55"/>
  </w:num>
  <w:num w:numId="43">
    <w:abstractNumId w:val="36"/>
  </w:num>
  <w:num w:numId="44">
    <w:abstractNumId w:val="44"/>
  </w:num>
  <w:num w:numId="45">
    <w:abstractNumId w:val="4"/>
  </w:num>
  <w:num w:numId="46">
    <w:abstractNumId w:val="50"/>
  </w:num>
  <w:num w:numId="47">
    <w:abstractNumId w:val="32"/>
  </w:num>
  <w:num w:numId="48">
    <w:abstractNumId w:val="39"/>
  </w:num>
  <w:num w:numId="49">
    <w:abstractNumId w:val="11"/>
  </w:num>
  <w:num w:numId="50">
    <w:abstractNumId w:val="15"/>
  </w:num>
  <w:num w:numId="51">
    <w:abstractNumId w:val="47"/>
  </w:num>
  <w:num w:numId="52">
    <w:abstractNumId w:val="41"/>
  </w:num>
  <w:num w:numId="53">
    <w:abstractNumId w:val="5"/>
  </w:num>
  <w:num w:numId="54">
    <w:abstractNumId w:val="14"/>
  </w:num>
  <w:num w:numId="55">
    <w:abstractNumId w:val="38"/>
  </w:num>
  <w:num w:numId="5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6D2"/>
    <w:rsid w:val="00000A40"/>
    <w:rsid w:val="00001E0E"/>
    <w:rsid w:val="000021C9"/>
    <w:rsid w:val="000024F5"/>
    <w:rsid w:val="00004115"/>
    <w:rsid w:val="000052F0"/>
    <w:rsid w:val="00007591"/>
    <w:rsid w:val="00010413"/>
    <w:rsid w:val="00013010"/>
    <w:rsid w:val="00013766"/>
    <w:rsid w:val="00013CD2"/>
    <w:rsid w:val="00014D18"/>
    <w:rsid w:val="000151EB"/>
    <w:rsid w:val="00015B6E"/>
    <w:rsid w:val="00015FF7"/>
    <w:rsid w:val="00016198"/>
    <w:rsid w:val="000162CE"/>
    <w:rsid w:val="00020D11"/>
    <w:rsid w:val="00021953"/>
    <w:rsid w:val="00021992"/>
    <w:rsid w:val="00021A0C"/>
    <w:rsid w:val="00021AC2"/>
    <w:rsid w:val="000222A4"/>
    <w:rsid w:val="000236F6"/>
    <w:rsid w:val="000251FF"/>
    <w:rsid w:val="0002589B"/>
    <w:rsid w:val="00025D3A"/>
    <w:rsid w:val="00026873"/>
    <w:rsid w:val="00027380"/>
    <w:rsid w:val="00027666"/>
    <w:rsid w:val="0002786A"/>
    <w:rsid w:val="0003011C"/>
    <w:rsid w:val="0003041C"/>
    <w:rsid w:val="0003135E"/>
    <w:rsid w:val="00031D10"/>
    <w:rsid w:val="00031D69"/>
    <w:rsid w:val="00032BA2"/>
    <w:rsid w:val="00034C6E"/>
    <w:rsid w:val="00035BF8"/>
    <w:rsid w:val="000368BB"/>
    <w:rsid w:val="000374B2"/>
    <w:rsid w:val="00037EBE"/>
    <w:rsid w:val="00040C84"/>
    <w:rsid w:val="00041264"/>
    <w:rsid w:val="00044340"/>
    <w:rsid w:val="00045066"/>
    <w:rsid w:val="00045D12"/>
    <w:rsid w:val="00047636"/>
    <w:rsid w:val="0004797A"/>
    <w:rsid w:val="00051A25"/>
    <w:rsid w:val="00052B8A"/>
    <w:rsid w:val="000555D2"/>
    <w:rsid w:val="00055878"/>
    <w:rsid w:val="0005673B"/>
    <w:rsid w:val="0005679E"/>
    <w:rsid w:val="00057B37"/>
    <w:rsid w:val="00061847"/>
    <w:rsid w:val="000639F8"/>
    <w:rsid w:val="00063B02"/>
    <w:rsid w:val="00066B7C"/>
    <w:rsid w:val="00070D8F"/>
    <w:rsid w:val="00071011"/>
    <w:rsid w:val="00071FE3"/>
    <w:rsid w:val="000723A5"/>
    <w:rsid w:val="0007280C"/>
    <w:rsid w:val="00072C1C"/>
    <w:rsid w:val="00073A4B"/>
    <w:rsid w:val="000741D1"/>
    <w:rsid w:val="0007708C"/>
    <w:rsid w:val="000814EA"/>
    <w:rsid w:val="000821E3"/>
    <w:rsid w:val="000822D9"/>
    <w:rsid w:val="000829EE"/>
    <w:rsid w:val="00083933"/>
    <w:rsid w:val="00085979"/>
    <w:rsid w:val="00086388"/>
    <w:rsid w:val="000905EB"/>
    <w:rsid w:val="000907B8"/>
    <w:rsid w:val="000923AE"/>
    <w:rsid w:val="00092DB9"/>
    <w:rsid w:val="000946A7"/>
    <w:rsid w:val="00096B39"/>
    <w:rsid w:val="000A09C9"/>
    <w:rsid w:val="000A1860"/>
    <w:rsid w:val="000A2412"/>
    <w:rsid w:val="000A2E45"/>
    <w:rsid w:val="000A3408"/>
    <w:rsid w:val="000A3A66"/>
    <w:rsid w:val="000A4123"/>
    <w:rsid w:val="000A4BEB"/>
    <w:rsid w:val="000A5641"/>
    <w:rsid w:val="000A5D34"/>
    <w:rsid w:val="000A7739"/>
    <w:rsid w:val="000B0A96"/>
    <w:rsid w:val="000B0E94"/>
    <w:rsid w:val="000B2F9B"/>
    <w:rsid w:val="000B51E5"/>
    <w:rsid w:val="000B56C2"/>
    <w:rsid w:val="000B6395"/>
    <w:rsid w:val="000B7FA2"/>
    <w:rsid w:val="000C01A9"/>
    <w:rsid w:val="000C0F7B"/>
    <w:rsid w:val="000C21C8"/>
    <w:rsid w:val="000C3612"/>
    <w:rsid w:val="000C3F14"/>
    <w:rsid w:val="000C4932"/>
    <w:rsid w:val="000C4ECF"/>
    <w:rsid w:val="000C6040"/>
    <w:rsid w:val="000C7B95"/>
    <w:rsid w:val="000D08D2"/>
    <w:rsid w:val="000D09F4"/>
    <w:rsid w:val="000D11C9"/>
    <w:rsid w:val="000D1536"/>
    <w:rsid w:val="000D510D"/>
    <w:rsid w:val="000D588C"/>
    <w:rsid w:val="000D5CEE"/>
    <w:rsid w:val="000D67A8"/>
    <w:rsid w:val="000D6C8D"/>
    <w:rsid w:val="000D6FDE"/>
    <w:rsid w:val="000E12F3"/>
    <w:rsid w:val="000E15BE"/>
    <w:rsid w:val="000E1807"/>
    <w:rsid w:val="000E205A"/>
    <w:rsid w:val="000E20B0"/>
    <w:rsid w:val="000E6A93"/>
    <w:rsid w:val="000E70B9"/>
    <w:rsid w:val="000E73C4"/>
    <w:rsid w:val="000F3785"/>
    <w:rsid w:val="000F3874"/>
    <w:rsid w:val="000F3A2A"/>
    <w:rsid w:val="000F3D11"/>
    <w:rsid w:val="000F4075"/>
    <w:rsid w:val="000F41EA"/>
    <w:rsid w:val="000F5201"/>
    <w:rsid w:val="000F6B8C"/>
    <w:rsid w:val="000F751E"/>
    <w:rsid w:val="001001FE"/>
    <w:rsid w:val="00100FD0"/>
    <w:rsid w:val="00101E78"/>
    <w:rsid w:val="00102260"/>
    <w:rsid w:val="001040A5"/>
    <w:rsid w:val="0010467B"/>
    <w:rsid w:val="00105998"/>
    <w:rsid w:val="001061BD"/>
    <w:rsid w:val="00106EE7"/>
    <w:rsid w:val="00107538"/>
    <w:rsid w:val="00107965"/>
    <w:rsid w:val="001109C9"/>
    <w:rsid w:val="00110DD5"/>
    <w:rsid w:val="00112A86"/>
    <w:rsid w:val="00112DD9"/>
    <w:rsid w:val="00113181"/>
    <w:rsid w:val="00114DBE"/>
    <w:rsid w:val="00114DD8"/>
    <w:rsid w:val="00114F28"/>
    <w:rsid w:val="0011558D"/>
    <w:rsid w:val="00115A98"/>
    <w:rsid w:val="001210D2"/>
    <w:rsid w:val="0012176E"/>
    <w:rsid w:val="00121FFE"/>
    <w:rsid w:val="001226FB"/>
    <w:rsid w:val="00124649"/>
    <w:rsid w:val="0012483F"/>
    <w:rsid w:val="00125C7E"/>
    <w:rsid w:val="00125CF7"/>
    <w:rsid w:val="0012633D"/>
    <w:rsid w:val="00126DAD"/>
    <w:rsid w:val="00131B82"/>
    <w:rsid w:val="001340F4"/>
    <w:rsid w:val="00136EFB"/>
    <w:rsid w:val="00137227"/>
    <w:rsid w:val="00137B85"/>
    <w:rsid w:val="00137BCF"/>
    <w:rsid w:val="00140BA9"/>
    <w:rsid w:val="0014101D"/>
    <w:rsid w:val="00141FB3"/>
    <w:rsid w:val="00144B36"/>
    <w:rsid w:val="0014613B"/>
    <w:rsid w:val="0014721A"/>
    <w:rsid w:val="00147AAA"/>
    <w:rsid w:val="001523F6"/>
    <w:rsid w:val="00152E5F"/>
    <w:rsid w:val="001557B5"/>
    <w:rsid w:val="0016265C"/>
    <w:rsid w:val="0016265F"/>
    <w:rsid w:val="0016346C"/>
    <w:rsid w:val="00163803"/>
    <w:rsid w:val="0016534F"/>
    <w:rsid w:val="00165CB3"/>
    <w:rsid w:val="00165D53"/>
    <w:rsid w:val="001702A0"/>
    <w:rsid w:val="0017096C"/>
    <w:rsid w:val="00171C8A"/>
    <w:rsid w:val="0017367B"/>
    <w:rsid w:val="001746D2"/>
    <w:rsid w:val="0017489D"/>
    <w:rsid w:val="001754B0"/>
    <w:rsid w:val="00177495"/>
    <w:rsid w:val="00177CD7"/>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5C0"/>
    <w:rsid w:val="00194130"/>
    <w:rsid w:val="00194606"/>
    <w:rsid w:val="00195105"/>
    <w:rsid w:val="00195DA8"/>
    <w:rsid w:val="00196127"/>
    <w:rsid w:val="001979AF"/>
    <w:rsid w:val="001A0063"/>
    <w:rsid w:val="001A2224"/>
    <w:rsid w:val="001A395E"/>
    <w:rsid w:val="001A4345"/>
    <w:rsid w:val="001A4707"/>
    <w:rsid w:val="001A4A8C"/>
    <w:rsid w:val="001A5795"/>
    <w:rsid w:val="001A7715"/>
    <w:rsid w:val="001B1ECC"/>
    <w:rsid w:val="001B1EDA"/>
    <w:rsid w:val="001B1F37"/>
    <w:rsid w:val="001B20E2"/>
    <w:rsid w:val="001B2591"/>
    <w:rsid w:val="001B4344"/>
    <w:rsid w:val="001B568A"/>
    <w:rsid w:val="001B66CE"/>
    <w:rsid w:val="001C1453"/>
    <w:rsid w:val="001C1D35"/>
    <w:rsid w:val="001C3239"/>
    <w:rsid w:val="001C35BD"/>
    <w:rsid w:val="001C3F80"/>
    <w:rsid w:val="001C5772"/>
    <w:rsid w:val="001C59DE"/>
    <w:rsid w:val="001C6005"/>
    <w:rsid w:val="001C69A4"/>
    <w:rsid w:val="001C703A"/>
    <w:rsid w:val="001C7E97"/>
    <w:rsid w:val="001C7F9D"/>
    <w:rsid w:val="001D0EC2"/>
    <w:rsid w:val="001D22C4"/>
    <w:rsid w:val="001D5247"/>
    <w:rsid w:val="001D6127"/>
    <w:rsid w:val="001D7C1E"/>
    <w:rsid w:val="001E0E4F"/>
    <w:rsid w:val="001E147E"/>
    <w:rsid w:val="001E1D4B"/>
    <w:rsid w:val="001E2430"/>
    <w:rsid w:val="001E2FC8"/>
    <w:rsid w:val="001E41E0"/>
    <w:rsid w:val="001E4F0B"/>
    <w:rsid w:val="001E7243"/>
    <w:rsid w:val="001E7518"/>
    <w:rsid w:val="001F0765"/>
    <w:rsid w:val="001F0BCF"/>
    <w:rsid w:val="001F1952"/>
    <w:rsid w:val="001F1B62"/>
    <w:rsid w:val="001F1D70"/>
    <w:rsid w:val="001F2859"/>
    <w:rsid w:val="001F286C"/>
    <w:rsid w:val="001F2F90"/>
    <w:rsid w:val="001F41E1"/>
    <w:rsid w:val="001F6073"/>
    <w:rsid w:val="001F6474"/>
    <w:rsid w:val="001F674B"/>
    <w:rsid w:val="001F6C36"/>
    <w:rsid w:val="00201070"/>
    <w:rsid w:val="0020113D"/>
    <w:rsid w:val="002014A5"/>
    <w:rsid w:val="00202D5F"/>
    <w:rsid w:val="002041AD"/>
    <w:rsid w:val="00206727"/>
    <w:rsid w:val="002068AF"/>
    <w:rsid w:val="00207348"/>
    <w:rsid w:val="002076E7"/>
    <w:rsid w:val="002128D9"/>
    <w:rsid w:val="00212A0A"/>
    <w:rsid w:val="00212F70"/>
    <w:rsid w:val="00213B93"/>
    <w:rsid w:val="0021468B"/>
    <w:rsid w:val="00215825"/>
    <w:rsid w:val="00215DC3"/>
    <w:rsid w:val="00215EDC"/>
    <w:rsid w:val="00216600"/>
    <w:rsid w:val="002175A8"/>
    <w:rsid w:val="00220720"/>
    <w:rsid w:val="00220F24"/>
    <w:rsid w:val="0022169B"/>
    <w:rsid w:val="00221F92"/>
    <w:rsid w:val="00224726"/>
    <w:rsid w:val="00224732"/>
    <w:rsid w:val="00225364"/>
    <w:rsid w:val="00226900"/>
    <w:rsid w:val="002275B2"/>
    <w:rsid w:val="0023043C"/>
    <w:rsid w:val="00230485"/>
    <w:rsid w:val="00230FFE"/>
    <w:rsid w:val="00231C20"/>
    <w:rsid w:val="002325C7"/>
    <w:rsid w:val="00232ABF"/>
    <w:rsid w:val="0023337D"/>
    <w:rsid w:val="00234A8A"/>
    <w:rsid w:val="00235AEB"/>
    <w:rsid w:val="00237DC1"/>
    <w:rsid w:val="002409AE"/>
    <w:rsid w:val="002412B6"/>
    <w:rsid w:val="0024258D"/>
    <w:rsid w:val="00242C43"/>
    <w:rsid w:val="002430AD"/>
    <w:rsid w:val="00243D58"/>
    <w:rsid w:val="00246345"/>
    <w:rsid w:val="0024637C"/>
    <w:rsid w:val="00247013"/>
    <w:rsid w:val="00247FFD"/>
    <w:rsid w:val="002504AA"/>
    <w:rsid w:val="00250581"/>
    <w:rsid w:val="00251730"/>
    <w:rsid w:val="002522E6"/>
    <w:rsid w:val="002523B3"/>
    <w:rsid w:val="00252BD2"/>
    <w:rsid w:val="00252FA3"/>
    <w:rsid w:val="00254075"/>
    <w:rsid w:val="0025491E"/>
    <w:rsid w:val="00256562"/>
    <w:rsid w:val="00257599"/>
    <w:rsid w:val="0025778B"/>
    <w:rsid w:val="00257DD6"/>
    <w:rsid w:val="00260215"/>
    <w:rsid w:val="0026141D"/>
    <w:rsid w:val="002625F4"/>
    <w:rsid w:val="00262A0B"/>
    <w:rsid w:val="00263B34"/>
    <w:rsid w:val="00263DCA"/>
    <w:rsid w:val="00264479"/>
    <w:rsid w:val="00264B64"/>
    <w:rsid w:val="00266740"/>
    <w:rsid w:val="002705DF"/>
    <w:rsid w:val="00270FBF"/>
    <w:rsid w:val="002727AA"/>
    <w:rsid w:val="00272CF3"/>
    <w:rsid w:val="00272DA3"/>
    <w:rsid w:val="0027510F"/>
    <w:rsid w:val="00275958"/>
    <w:rsid w:val="00276482"/>
    <w:rsid w:val="00276748"/>
    <w:rsid w:val="00280736"/>
    <w:rsid w:val="00280E65"/>
    <w:rsid w:val="0028113B"/>
    <w:rsid w:val="0028188C"/>
    <w:rsid w:val="002819EE"/>
    <w:rsid w:val="002837F3"/>
    <w:rsid w:val="0028399F"/>
    <w:rsid w:val="00283D61"/>
    <w:rsid w:val="00283F3C"/>
    <w:rsid w:val="00285E9F"/>
    <w:rsid w:val="0028627D"/>
    <w:rsid w:val="00286A9F"/>
    <w:rsid w:val="00287450"/>
    <w:rsid w:val="0028755C"/>
    <w:rsid w:val="0029172A"/>
    <w:rsid w:val="00291BC9"/>
    <w:rsid w:val="0029247C"/>
    <w:rsid w:val="00293578"/>
    <w:rsid w:val="00294772"/>
    <w:rsid w:val="00294844"/>
    <w:rsid w:val="00294DCE"/>
    <w:rsid w:val="00294DD3"/>
    <w:rsid w:val="00295ADC"/>
    <w:rsid w:val="00296B38"/>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2462"/>
    <w:rsid w:val="002B4120"/>
    <w:rsid w:val="002B4CDF"/>
    <w:rsid w:val="002B51D8"/>
    <w:rsid w:val="002B5B9F"/>
    <w:rsid w:val="002B5F24"/>
    <w:rsid w:val="002B6281"/>
    <w:rsid w:val="002B654E"/>
    <w:rsid w:val="002B686B"/>
    <w:rsid w:val="002B6F66"/>
    <w:rsid w:val="002C0456"/>
    <w:rsid w:val="002C084B"/>
    <w:rsid w:val="002C0B3A"/>
    <w:rsid w:val="002C1074"/>
    <w:rsid w:val="002C1093"/>
    <w:rsid w:val="002C1968"/>
    <w:rsid w:val="002C1A37"/>
    <w:rsid w:val="002C2677"/>
    <w:rsid w:val="002C3226"/>
    <w:rsid w:val="002C3600"/>
    <w:rsid w:val="002C47C9"/>
    <w:rsid w:val="002C4F09"/>
    <w:rsid w:val="002C545F"/>
    <w:rsid w:val="002C6F25"/>
    <w:rsid w:val="002D0CEA"/>
    <w:rsid w:val="002D1F5D"/>
    <w:rsid w:val="002D21CB"/>
    <w:rsid w:val="002D24A2"/>
    <w:rsid w:val="002D3CC0"/>
    <w:rsid w:val="002D3D46"/>
    <w:rsid w:val="002D5002"/>
    <w:rsid w:val="002D622B"/>
    <w:rsid w:val="002E35E6"/>
    <w:rsid w:val="002E3EFD"/>
    <w:rsid w:val="002E40A1"/>
    <w:rsid w:val="002E5AF0"/>
    <w:rsid w:val="002E6221"/>
    <w:rsid w:val="002E6AC5"/>
    <w:rsid w:val="002E7001"/>
    <w:rsid w:val="002E7498"/>
    <w:rsid w:val="002F1204"/>
    <w:rsid w:val="002F16B4"/>
    <w:rsid w:val="002F3248"/>
    <w:rsid w:val="002F3600"/>
    <w:rsid w:val="002F386A"/>
    <w:rsid w:val="002F5046"/>
    <w:rsid w:val="002F64AB"/>
    <w:rsid w:val="002F7EC9"/>
    <w:rsid w:val="0030079D"/>
    <w:rsid w:val="00301381"/>
    <w:rsid w:val="003019C3"/>
    <w:rsid w:val="00301A70"/>
    <w:rsid w:val="00301C2A"/>
    <w:rsid w:val="003023C0"/>
    <w:rsid w:val="00302C73"/>
    <w:rsid w:val="00306913"/>
    <w:rsid w:val="00310459"/>
    <w:rsid w:val="003104A7"/>
    <w:rsid w:val="00310AE9"/>
    <w:rsid w:val="003128ED"/>
    <w:rsid w:val="00314170"/>
    <w:rsid w:val="00314593"/>
    <w:rsid w:val="00314C9C"/>
    <w:rsid w:val="00314EE1"/>
    <w:rsid w:val="0031687B"/>
    <w:rsid w:val="00317057"/>
    <w:rsid w:val="00317317"/>
    <w:rsid w:val="003207EE"/>
    <w:rsid w:val="00321289"/>
    <w:rsid w:val="0032182A"/>
    <w:rsid w:val="00321867"/>
    <w:rsid w:val="00322321"/>
    <w:rsid w:val="003227E9"/>
    <w:rsid w:val="00322FCC"/>
    <w:rsid w:val="00324D61"/>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1906"/>
    <w:rsid w:val="00341BA4"/>
    <w:rsid w:val="0034384C"/>
    <w:rsid w:val="0034393A"/>
    <w:rsid w:val="003442F8"/>
    <w:rsid w:val="0034588E"/>
    <w:rsid w:val="0034648F"/>
    <w:rsid w:val="00347769"/>
    <w:rsid w:val="003478C2"/>
    <w:rsid w:val="00351EAB"/>
    <w:rsid w:val="00352AE6"/>
    <w:rsid w:val="00353AD0"/>
    <w:rsid w:val="00353D72"/>
    <w:rsid w:val="00354948"/>
    <w:rsid w:val="003553B0"/>
    <w:rsid w:val="00356C71"/>
    <w:rsid w:val="003578A9"/>
    <w:rsid w:val="00360F7A"/>
    <w:rsid w:val="00363516"/>
    <w:rsid w:val="0036430B"/>
    <w:rsid w:val="00364D37"/>
    <w:rsid w:val="00365802"/>
    <w:rsid w:val="00365F48"/>
    <w:rsid w:val="0036608C"/>
    <w:rsid w:val="003678EB"/>
    <w:rsid w:val="00370506"/>
    <w:rsid w:val="00370549"/>
    <w:rsid w:val="00373C1B"/>
    <w:rsid w:val="00374780"/>
    <w:rsid w:val="00374B59"/>
    <w:rsid w:val="00380C07"/>
    <w:rsid w:val="00380F9D"/>
    <w:rsid w:val="003818ED"/>
    <w:rsid w:val="00382D6C"/>
    <w:rsid w:val="0038324F"/>
    <w:rsid w:val="00384EEF"/>
    <w:rsid w:val="00385560"/>
    <w:rsid w:val="00386425"/>
    <w:rsid w:val="00386430"/>
    <w:rsid w:val="003865A2"/>
    <w:rsid w:val="00386738"/>
    <w:rsid w:val="00387450"/>
    <w:rsid w:val="003877F5"/>
    <w:rsid w:val="003908E5"/>
    <w:rsid w:val="00391F87"/>
    <w:rsid w:val="00393B09"/>
    <w:rsid w:val="00393E79"/>
    <w:rsid w:val="00393ED2"/>
    <w:rsid w:val="003955C3"/>
    <w:rsid w:val="00396352"/>
    <w:rsid w:val="003968AC"/>
    <w:rsid w:val="00397095"/>
    <w:rsid w:val="00397BB3"/>
    <w:rsid w:val="00397D11"/>
    <w:rsid w:val="00397DC8"/>
    <w:rsid w:val="003A0B09"/>
    <w:rsid w:val="003A0E44"/>
    <w:rsid w:val="003A1604"/>
    <w:rsid w:val="003A1ACD"/>
    <w:rsid w:val="003A283A"/>
    <w:rsid w:val="003A3515"/>
    <w:rsid w:val="003A515D"/>
    <w:rsid w:val="003A58FE"/>
    <w:rsid w:val="003A6093"/>
    <w:rsid w:val="003A625B"/>
    <w:rsid w:val="003A65E3"/>
    <w:rsid w:val="003A6FE1"/>
    <w:rsid w:val="003A73F6"/>
    <w:rsid w:val="003B02D5"/>
    <w:rsid w:val="003B1939"/>
    <w:rsid w:val="003B1A76"/>
    <w:rsid w:val="003B385D"/>
    <w:rsid w:val="003B4A90"/>
    <w:rsid w:val="003B6FB6"/>
    <w:rsid w:val="003C0C2D"/>
    <w:rsid w:val="003C10A7"/>
    <w:rsid w:val="003C14D4"/>
    <w:rsid w:val="003C3FC7"/>
    <w:rsid w:val="003C4319"/>
    <w:rsid w:val="003C44BD"/>
    <w:rsid w:val="003C4BBA"/>
    <w:rsid w:val="003C6180"/>
    <w:rsid w:val="003C7D2F"/>
    <w:rsid w:val="003D0298"/>
    <w:rsid w:val="003D06E1"/>
    <w:rsid w:val="003D155E"/>
    <w:rsid w:val="003D44C7"/>
    <w:rsid w:val="003D5156"/>
    <w:rsid w:val="003D5F25"/>
    <w:rsid w:val="003D64E3"/>
    <w:rsid w:val="003D67B7"/>
    <w:rsid w:val="003D6A8F"/>
    <w:rsid w:val="003D6DBE"/>
    <w:rsid w:val="003E03DE"/>
    <w:rsid w:val="003E0E4B"/>
    <w:rsid w:val="003E19EB"/>
    <w:rsid w:val="003E28C5"/>
    <w:rsid w:val="003E326A"/>
    <w:rsid w:val="003E36AA"/>
    <w:rsid w:val="003E39CC"/>
    <w:rsid w:val="003E4222"/>
    <w:rsid w:val="003E4E1D"/>
    <w:rsid w:val="003E5690"/>
    <w:rsid w:val="003E605A"/>
    <w:rsid w:val="003E6940"/>
    <w:rsid w:val="003E6E7C"/>
    <w:rsid w:val="003E7DE2"/>
    <w:rsid w:val="003F1285"/>
    <w:rsid w:val="003F2C71"/>
    <w:rsid w:val="003F3151"/>
    <w:rsid w:val="003F3499"/>
    <w:rsid w:val="003F5BCD"/>
    <w:rsid w:val="003F5F0D"/>
    <w:rsid w:val="003F6A88"/>
    <w:rsid w:val="003F7A82"/>
    <w:rsid w:val="003F7E9B"/>
    <w:rsid w:val="00401413"/>
    <w:rsid w:val="004023C1"/>
    <w:rsid w:val="004026DA"/>
    <w:rsid w:val="00402C68"/>
    <w:rsid w:val="004030F7"/>
    <w:rsid w:val="00403334"/>
    <w:rsid w:val="00403768"/>
    <w:rsid w:val="0040384C"/>
    <w:rsid w:val="004038C5"/>
    <w:rsid w:val="00404518"/>
    <w:rsid w:val="00405880"/>
    <w:rsid w:val="004066AB"/>
    <w:rsid w:val="00406B52"/>
    <w:rsid w:val="00406CE5"/>
    <w:rsid w:val="00407967"/>
    <w:rsid w:val="00407DA3"/>
    <w:rsid w:val="00410FA7"/>
    <w:rsid w:val="004115F6"/>
    <w:rsid w:val="0041162D"/>
    <w:rsid w:val="00411DF3"/>
    <w:rsid w:val="0041366E"/>
    <w:rsid w:val="004136A9"/>
    <w:rsid w:val="004139D6"/>
    <w:rsid w:val="0041662D"/>
    <w:rsid w:val="00417F86"/>
    <w:rsid w:val="0042004C"/>
    <w:rsid w:val="00421591"/>
    <w:rsid w:val="0042172D"/>
    <w:rsid w:val="00421E3E"/>
    <w:rsid w:val="004234EB"/>
    <w:rsid w:val="004236CE"/>
    <w:rsid w:val="004238F2"/>
    <w:rsid w:val="00423D46"/>
    <w:rsid w:val="0042492C"/>
    <w:rsid w:val="00425049"/>
    <w:rsid w:val="004251E1"/>
    <w:rsid w:val="00426F58"/>
    <w:rsid w:val="00427365"/>
    <w:rsid w:val="004317B3"/>
    <w:rsid w:val="004334EE"/>
    <w:rsid w:val="00433ABB"/>
    <w:rsid w:val="004349F1"/>
    <w:rsid w:val="00435402"/>
    <w:rsid w:val="004357FE"/>
    <w:rsid w:val="004362FB"/>
    <w:rsid w:val="0043727C"/>
    <w:rsid w:val="00437ADB"/>
    <w:rsid w:val="00440018"/>
    <w:rsid w:val="004413F0"/>
    <w:rsid w:val="0044423C"/>
    <w:rsid w:val="00444A4F"/>
    <w:rsid w:val="00445725"/>
    <w:rsid w:val="0044702A"/>
    <w:rsid w:val="00447A35"/>
    <w:rsid w:val="00447E82"/>
    <w:rsid w:val="004502C6"/>
    <w:rsid w:val="004508CA"/>
    <w:rsid w:val="00450A1E"/>
    <w:rsid w:val="00450A90"/>
    <w:rsid w:val="00453F41"/>
    <w:rsid w:val="00454933"/>
    <w:rsid w:val="004558C6"/>
    <w:rsid w:val="00455E74"/>
    <w:rsid w:val="00455EE3"/>
    <w:rsid w:val="004571AF"/>
    <w:rsid w:val="0046142B"/>
    <w:rsid w:val="00462D5F"/>
    <w:rsid w:val="00462D6B"/>
    <w:rsid w:val="0046308D"/>
    <w:rsid w:val="00463B6E"/>
    <w:rsid w:val="004642B2"/>
    <w:rsid w:val="00464AD9"/>
    <w:rsid w:val="00464C57"/>
    <w:rsid w:val="00465512"/>
    <w:rsid w:val="00465D91"/>
    <w:rsid w:val="0046662C"/>
    <w:rsid w:val="00466654"/>
    <w:rsid w:val="00471110"/>
    <w:rsid w:val="00471DEE"/>
    <w:rsid w:val="00473E69"/>
    <w:rsid w:val="0047405B"/>
    <w:rsid w:val="004757D0"/>
    <w:rsid w:val="00475878"/>
    <w:rsid w:val="00476BA9"/>
    <w:rsid w:val="0047732E"/>
    <w:rsid w:val="00477DB8"/>
    <w:rsid w:val="004800D9"/>
    <w:rsid w:val="00480BCB"/>
    <w:rsid w:val="00481751"/>
    <w:rsid w:val="0048285E"/>
    <w:rsid w:val="00484B1F"/>
    <w:rsid w:val="004852EF"/>
    <w:rsid w:val="004860DA"/>
    <w:rsid w:val="00486C13"/>
    <w:rsid w:val="00487246"/>
    <w:rsid w:val="004901BC"/>
    <w:rsid w:val="00492001"/>
    <w:rsid w:val="004921BA"/>
    <w:rsid w:val="00492461"/>
    <w:rsid w:val="004933D3"/>
    <w:rsid w:val="00496252"/>
    <w:rsid w:val="004A3B0B"/>
    <w:rsid w:val="004A416B"/>
    <w:rsid w:val="004A6811"/>
    <w:rsid w:val="004A6DE3"/>
    <w:rsid w:val="004A7131"/>
    <w:rsid w:val="004B1272"/>
    <w:rsid w:val="004B2377"/>
    <w:rsid w:val="004B2BA6"/>
    <w:rsid w:val="004B423D"/>
    <w:rsid w:val="004B5906"/>
    <w:rsid w:val="004B602A"/>
    <w:rsid w:val="004B66B2"/>
    <w:rsid w:val="004B7BF0"/>
    <w:rsid w:val="004C086B"/>
    <w:rsid w:val="004C0BCE"/>
    <w:rsid w:val="004C23FA"/>
    <w:rsid w:val="004C38F5"/>
    <w:rsid w:val="004C3D81"/>
    <w:rsid w:val="004C4476"/>
    <w:rsid w:val="004C5A46"/>
    <w:rsid w:val="004C5AD7"/>
    <w:rsid w:val="004C6F4F"/>
    <w:rsid w:val="004D0130"/>
    <w:rsid w:val="004D07BD"/>
    <w:rsid w:val="004D144D"/>
    <w:rsid w:val="004D177B"/>
    <w:rsid w:val="004D1FDB"/>
    <w:rsid w:val="004D2D1F"/>
    <w:rsid w:val="004D2FD9"/>
    <w:rsid w:val="004D33C0"/>
    <w:rsid w:val="004D6D11"/>
    <w:rsid w:val="004D7985"/>
    <w:rsid w:val="004D7AEE"/>
    <w:rsid w:val="004E25B1"/>
    <w:rsid w:val="004E29DD"/>
    <w:rsid w:val="004E619C"/>
    <w:rsid w:val="004F04D2"/>
    <w:rsid w:val="004F06EF"/>
    <w:rsid w:val="004F0C8D"/>
    <w:rsid w:val="004F1E40"/>
    <w:rsid w:val="004F3B42"/>
    <w:rsid w:val="004F4414"/>
    <w:rsid w:val="004F46D4"/>
    <w:rsid w:val="004F477A"/>
    <w:rsid w:val="004F4AF8"/>
    <w:rsid w:val="004F68EB"/>
    <w:rsid w:val="005004EF"/>
    <w:rsid w:val="00501BB2"/>
    <w:rsid w:val="00503092"/>
    <w:rsid w:val="0050533A"/>
    <w:rsid w:val="005059F9"/>
    <w:rsid w:val="00506D2E"/>
    <w:rsid w:val="0050786E"/>
    <w:rsid w:val="00507F5A"/>
    <w:rsid w:val="005101B6"/>
    <w:rsid w:val="005101FD"/>
    <w:rsid w:val="0051079A"/>
    <w:rsid w:val="00510D3A"/>
    <w:rsid w:val="005113EF"/>
    <w:rsid w:val="00511895"/>
    <w:rsid w:val="00512857"/>
    <w:rsid w:val="00512E7E"/>
    <w:rsid w:val="00513E67"/>
    <w:rsid w:val="00514256"/>
    <w:rsid w:val="00515CC6"/>
    <w:rsid w:val="00517194"/>
    <w:rsid w:val="0052065A"/>
    <w:rsid w:val="00521169"/>
    <w:rsid w:val="00522850"/>
    <w:rsid w:val="00524273"/>
    <w:rsid w:val="00524A15"/>
    <w:rsid w:val="005300A2"/>
    <w:rsid w:val="00530DFC"/>
    <w:rsid w:val="00530EFE"/>
    <w:rsid w:val="0053278F"/>
    <w:rsid w:val="0053282D"/>
    <w:rsid w:val="0053296E"/>
    <w:rsid w:val="0053434D"/>
    <w:rsid w:val="00534429"/>
    <w:rsid w:val="00534B9B"/>
    <w:rsid w:val="00537851"/>
    <w:rsid w:val="0054048D"/>
    <w:rsid w:val="00542E44"/>
    <w:rsid w:val="00543BFD"/>
    <w:rsid w:val="0054499A"/>
    <w:rsid w:val="005457E4"/>
    <w:rsid w:val="0054591C"/>
    <w:rsid w:val="00545E6C"/>
    <w:rsid w:val="0054600E"/>
    <w:rsid w:val="00547972"/>
    <w:rsid w:val="00551136"/>
    <w:rsid w:val="00552B0E"/>
    <w:rsid w:val="005530FB"/>
    <w:rsid w:val="0055395F"/>
    <w:rsid w:val="00554E8B"/>
    <w:rsid w:val="00555A58"/>
    <w:rsid w:val="0056024D"/>
    <w:rsid w:val="00561143"/>
    <w:rsid w:val="00562945"/>
    <w:rsid w:val="0056356B"/>
    <w:rsid w:val="00563F21"/>
    <w:rsid w:val="005649CE"/>
    <w:rsid w:val="00567686"/>
    <w:rsid w:val="00567E23"/>
    <w:rsid w:val="00570BEC"/>
    <w:rsid w:val="00572206"/>
    <w:rsid w:val="00573619"/>
    <w:rsid w:val="005737FA"/>
    <w:rsid w:val="00573B77"/>
    <w:rsid w:val="00573E60"/>
    <w:rsid w:val="00575180"/>
    <w:rsid w:val="00575C0F"/>
    <w:rsid w:val="00575DC2"/>
    <w:rsid w:val="005772F6"/>
    <w:rsid w:val="00580F41"/>
    <w:rsid w:val="005817F3"/>
    <w:rsid w:val="005820C8"/>
    <w:rsid w:val="005822A1"/>
    <w:rsid w:val="00583062"/>
    <w:rsid w:val="0058313F"/>
    <w:rsid w:val="00583B9B"/>
    <w:rsid w:val="005854D9"/>
    <w:rsid w:val="00586013"/>
    <w:rsid w:val="00586CFD"/>
    <w:rsid w:val="00590DCF"/>
    <w:rsid w:val="00591092"/>
    <w:rsid w:val="005911CF"/>
    <w:rsid w:val="00593371"/>
    <w:rsid w:val="0059447A"/>
    <w:rsid w:val="0059473B"/>
    <w:rsid w:val="00594D44"/>
    <w:rsid w:val="00595359"/>
    <w:rsid w:val="005962C1"/>
    <w:rsid w:val="00596780"/>
    <w:rsid w:val="005A0309"/>
    <w:rsid w:val="005A05E5"/>
    <w:rsid w:val="005A0C3D"/>
    <w:rsid w:val="005A377F"/>
    <w:rsid w:val="005A5080"/>
    <w:rsid w:val="005A567A"/>
    <w:rsid w:val="005A5AC7"/>
    <w:rsid w:val="005A647F"/>
    <w:rsid w:val="005A6A76"/>
    <w:rsid w:val="005A702F"/>
    <w:rsid w:val="005B07A5"/>
    <w:rsid w:val="005B098A"/>
    <w:rsid w:val="005B0B50"/>
    <w:rsid w:val="005B12EB"/>
    <w:rsid w:val="005B4B68"/>
    <w:rsid w:val="005B55B5"/>
    <w:rsid w:val="005B6346"/>
    <w:rsid w:val="005B7705"/>
    <w:rsid w:val="005B7D4B"/>
    <w:rsid w:val="005C0D9C"/>
    <w:rsid w:val="005C0E5F"/>
    <w:rsid w:val="005C1576"/>
    <w:rsid w:val="005C27C5"/>
    <w:rsid w:val="005C32F8"/>
    <w:rsid w:val="005C38E7"/>
    <w:rsid w:val="005C3A76"/>
    <w:rsid w:val="005C4591"/>
    <w:rsid w:val="005C6493"/>
    <w:rsid w:val="005D06B6"/>
    <w:rsid w:val="005D2494"/>
    <w:rsid w:val="005D24FF"/>
    <w:rsid w:val="005D3C3E"/>
    <w:rsid w:val="005D5488"/>
    <w:rsid w:val="005D5B0D"/>
    <w:rsid w:val="005D6CD8"/>
    <w:rsid w:val="005E1529"/>
    <w:rsid w:val="005E2A61"/>
    <w:rsid w:val="005E2D06"/>
    <w:rsid w:val="005F1788"/>
    <w:rsid w:val="005F19D7"/>
    <w:rsid w:val="005F2137"/>
    <w:rsid w:val="005F2502"/>
    <w:rsid w:val="005F2523"/>
    <w:rsid w:val="005F3973"/>
    <w:rsid w:val="005F3F98"/>
    <w:rsid w:val="005F7485"/>
    <w:rsid w:val="005F7AA6"/>
    <w:rsid w:val="006011ED"/>
    <w:rsid w:val="0060148D"/>
    <w:rsid w:val="006019F4"/>
    <w:rsid w:val="006027BE"/>
    <w:rsid w:val="0060351D"/>
    <w:rsid w:val="0060663F"/>
    <w:rsid w:val="00607075"/>
    <w:rsid w:val="00607A4B"/>
    <w:rsid w:val="00607F4F"/>
    <w:rsid w:val="006117DC"/>
    <w:rsid w:val="00612356"/>
    <w:rsid w:val="0061261B"/>
    <w:rsid w:val="00612992"/>
    <w:rsid w:val="006136EC"/>
    <w:rsid w:val="00613A0F"/>
    <w:rsid w:val="00614FDE"/>
    <w:rsid w:val="006155DF"/>
    <w:rsid w:val="00615D19"/>
    <w:rsid w:val="00616689"/>
    <w:rsid w:val="006216A0"/>
    <w:rsid w:val="006221F5"/>
    <w:rsid w:val="00622B65"/>
    <w:rsid w:val="006243B0"/>
    <w:rsid w:val="0062492A"/>
    <w:rsid w:val="00626B2D"/>
    <w:rsid w:val="006279C1"/>
    <w:rsid w:val="00627BB2"/>
    <w:rsid w:val="00627D7C"/>
    <w:rsid w:val="00627EFB"/>
    <w:rsid w:val="00630560"/>
    <w:rsid w:val="00631D85"/>
    <w:rsid w:val="00632698"/>
    <w:rsid w:val="006338CC"/>
    <w:rsid w:val="00633B95"/>
    <w:rsid w:val="00634F10"/>
    <w:rsid w:val="00637143"/>
    <w:rsid w:val="0064080B"/>
    <w:rsid w:val="00640AE5"/>
    <w:rsid w:val="0064150D"/>
    <w:rsid w:val="0064366C"/>
    <w:rsid w:val="0064437E"/>
    <w:rsid w:val="00645882"/>
    <w:rsid w:val="006460F4"/>
    <w:rsid w:val="00646967"/>
    <w:rsid w:val="00650409"/>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3686"/>
    <w:rsid w:val="00665BC7"/>
    <w:rsid w:val="00667BE3"/>
    <w:rsid w:val="00667D29"/>
    <w:rsid w:val="00667E38"/>
    <w:rsid w:val="00670CDE"/>
    <w:rsid w:val="00671401"/>
    <w:rsid w:val="006720F3"/>
    <w:rsid w:val="006736C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6B12"/>
    <w:rsid w:val="00696DDC"/>
    <w:rsid w:val="0069719F"/>
    <w:rsid w:val="006A1827"/>
    <w:rsid w:val="006A2722"/>
    <w:rsid w:val="006A2BE5"/>
    <w:rsid w:val="006A434A"/>
    <w:rsid w:val="006A4381"/>
    <w:rsid w:val="006A45B7"/>
    <w:rsid w:val="006A4B9B"/>
    <w:rsid w:val="006A514B"/>
    <w:rsid w:val="006A51C1"/>
    <w:rsid w:val="006A52BA"/>
    <w:rsid w:val="006A5846"/>
    <w:rsid w:val="006A5A07"/>
    <w:rsid w:val="006A5DE6"/>
    <w:rsid w:val="006A752B"/>
    <w:rsid w:val="006A776A"/>
    <w:rsid w:val="006B04A2"/>
    <w:rsid w:val="006B0B25"/>
    <w:rsid w:val="006B390A"/>
    <w:rsid w:val="006B421C"/>
    <w:rsid w:val="006B7379"/>
    <w:rsid w:val="006C0C0B"/>
    <w:rsid w:val="006C50B8"/>
    <w:rsid w:val="006C59BB"/>
    <w:rsid w:val="006C5ED5"/>
    <w:rsid w:val="006C6448"/>
    <w:rsid w:val="006D08CE"/>
    <w:rsid w:val="006D0D8C"/>
    <w:rsid w:val="006D22C9"/>
    <w:rsid w:val="006D25D2"/>
    <w:rsid w:val="006D2CFF"/>
    <w:rsid w:val="006D2E44"/>
    <w:rsid w:val="006D39A7"/>
    <w:rsid w:val="006D497E"/>
    <w:rsid w:val="006D4B1C"/>
    <w:rsid w:val="006D4E20"/>
    <w:rsid w:val="006D5CA7"/>
    <w:rsid w:val="006D693B"/>
    <w:rsid w:val="006E1A2C"/>
    <w:rsid w:val="006E1FF1"/>
    <w:rsid w:val="006E3367"/>
    <w:rsid w:val="006E40F9"/>
    <w:rsid w:val="006E7349"/>
    <w:rsid w:val="006F0391"/>
    <w:rsid w:val="006F0C5C"/>
    <w:rsid w:val="006F1635"/>
    <w:rsid w:val="006F20C7"/>
    <w:rsid w:val="006F2527"/>
    <w:rsid w:val="006F30EC"/>
    <w:rsid w:val="006F5694"/>
    <w:rsid w:val="006F6797"/>
    <w:rsid w:val="006F68F7"/>
    <w:rsid w:val="006F69E0"/>
    <w:rsid w:val="00700291"/>
    <w:rsid w:val="00700750"/>
    <w:rsid w:val="00700A64"/>
    <w:rsid w:val="0070159B"/>
    <w:rsid w:val="00702610"/>
    <w:rsid w:val="00702DD1"/>
    <w:rsid w:val="00704122"/>
    <w:rsid w:val="00705A2D"/>
    <w:rsid w:val="0071110F"/>
    <w:rsid w:val="00711F62"/>
    <w:rsid w:val="00713E49"/>
    <w:rsid w:val="00713FF1"/>
    <w:rsid w:val="00716D0C"/>
    <w:rsid w:val="00717F3C"/>
    <w:rsid w:val="007204B8"/>
    <w:rsid w:val="00721940"/>
    <w:rsid w:val="00722883"/>
    <w:rsid w:val="00722D22"/>
    <w:rsid w:val="00723550"/>
    <w:rsid w:val="0072469E"/>
    <w:rsid w:val="00724AF4"/>
    <w:rsid w:val="007259DC"/>
    <w:rsid w:val="00725BFC"/>
    <w:rsid w:val="0072607F"/>
    <w:rsid w:val="0072667B"/>
    <w:rsid w:val="0072751A"/>
    <w:rsid w:val="00727AF3"/>
    <w:rsid w:val="00727D13"/>
    <w:rsid w:val="007314F6"/>
    <w:rsid w:val="00731825"/>
    <w:rsid w:val="00731F88"/>
    <w:rsid w:val="00732DAD"/>
    <w:rsid w:val="00733FA3"/>
    <w:rsid w:val="00734326"/>
    <w:rsid w:val="00734538"/>
    <w:rsid w:val="00736FF1"/>
    <w:rsid w:val="007420AF"/>
    <w:rsid w:val="007447EF"/>
    <w:rsid w:val="007468F9"/>
    <w:rsid w:val="007516EA"/>
    <w:rsid w:val="00753655"/>
    <w:rsid w:val="00755B71"/>
    <w:rsid w:val="00755EF4"/>
    <w:rsid w:val="007566CD"/>
    <w:rsid w:val="00757365"/>
    <w:rsid w:val="00762D7F"/>
    <w:rsid w:val="00763500"/>
    <w:rsid w:val="00763D74"/>
    <w:rsid w:val="0076545C"/>
    <w:rsid w:val="00766150"/>
    <w:rsid w:val="00771054"/>
    <w:rsid w:val="007715AD"/>
    <w:rsid w:val="007716B7"/>
    <w:rsid w:val="00772EEA"/>
    <w:rsid w:val="0077530F"/>
    <w:rsid w:val="00775B4B"/>
    <w:rsid w:val="007765E4"/>
    <w:rsid w:val="00776C62"/>
    <w:rsid w:val="00777E0E"/>
    <w:rsid w:val="00777FAB"/>
    <w:rsid w:val="00780BA7"/>
    <w:rsid w:val="00780FD6"/>
    <w:rsid w:val="00781B4E"/>
    <w:rsid w:val="0078328B"/>
    <w:rsid w:val="007832F6"/>
    <w:rsid w:val="00784396"/>
    <w:rsid w:val="00784AE6"/>
    <w:rsid w:val="00784C20"/>
    <w:rsid w:val="00784F1E"/>
    <w:rsid w:val="00785BE5"/>
    <w:rsid w:val="0079131E"/>
    <w:rsid w:val="0079199B"/>
    <w:rsid w:val="0079310B"/>
    <w:rsid w:val="007932E1"/>
    <w:rsid w:val="00794C42"/>
    <w:rsid w:val="007950CA"/>
    <w:rsid w:val="00795CFA"/>
    <w:rsid w:val="007978DB"/>
    <w:rsid w:val="007A116D"/>
    <w:rsid w:val="007A2F93"/>
    <w:rsid w:val="007A3076"/>
    <w:rsid w:val="007A3C6B"/>
    <w:rsid w:val="007A3E4E"/>
    <w:rsid w:val="007A49C8"/>
    <w:rsid w:val="007A5D61"/>
    <w:rsid w:val="007A601D"/>
    <w:rsid w:val="007A6822"/>
    <w:rsid w:val="007A6BD3"/>
    <w:rsid w:val="007B009B"/>
    <w:rsid w:val="007B011B"/>
    <w:rsid w:val="007B08FD"/>
    <w:rsid w:val="007B1933"/>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D0A76"/>
    <w:rsid w:val="007D1257"/>
    <w:rsid w:val="007D2667"/>
    <w:rsid w:val="007D3F84"/>
    <w:rsid w:val="007D640D"/>
    <w:rsid w:val="007D71A2"/>
    <w:rsid w:val="007D7D54"/>
    <w:rsid w:val="007E0512"/>
    <w:rsid w:val="007E0A55"/>
    <w:rsid w:val="007E2133"/>
    <w:rsid w:val="007E2F64"/>
    <w:rsid w:val="007E317F"/>
    <w:rsid w:val="007E45E8"/>
    <w:rsid w:val="007E5AA1"/>
    <w:rsid w:val="007F25CF"/>
    <w:rsid w:val="007F2C70"/>
    <w:rsid w:val="007F4822"/>
    <w:rsid w:val="007F4A49"/>
    <w:rsid w:val="007F5D6A"/>
    <w:rsid w:val="007F6D60"/>
    <w:rsid w:val="008009F9"/>
    <w:rsid w:val="00800B71"/>
    <w:rsid w:val="00801B09"/>
    <w:rsid w:val="008026A5"/>
    <w:rsid w:val="00805268"/>
    <w:rsid w:val="008055F7"/>
    <w:rsid w:val="0080652D"/>
    <w:rsid w:val="00806FAA"/>
    <w:rsid w:val="00807054"/>
    <w:rsid w:val="00810400"/>
    <w:rsid w:val="00811375"/>
    <w:rsid w:val="008117E2"/>
    <w:rsid w:val="00811D9B"/>
    <w:rsid w:val="0081384E"/>
    <w:rsid w:val="00813D48"/>
    <w:rsid w:val="008148AA"/>
    <w:rsid w:val="00815E51"/>
    <w:rsid w:val="0081676D"/>
    <w:rsid w:val="008200DA"/>
    <w:rsid w:val="0082085A"/>
    <w:rsid w:val="008217E8"/>
    <w:rsid w:val="0082290D"/>
    <w:rsid w:val="0082396D"/>
    <w:rsid w:val="00824835"/>
    <w:rsid w:val="00824E01"/>
    <w:rsid w:val="008251E1"/>
    <w:rsid w:val="00825C7C"/>
    <w:rsid w:val="00825EBC"/>
    <w:rsid w:val="00827EAF"/>
    <w:rsid w:val="00830E16"/>
    <w:rsid w:val="00831091"/>
    <w:rsid w:val="00831DFD"/>
    <w:rsid w:val="00831EF4"/>
    <w:rsid w:val="008323ED"/>
    <w:rsid w:val="00832A1C"/>
    <w:rsid w:val="00833AD9"/>
    <w:rsid w:val="008344B2"/>
    <w:rsid w:val="00834D3C"/>
    <w:rsid w:val="00834DD6"/>
    <w:rsid w:val="008358BD"/>
    <w:rsid w:val="00837A2A"/>
    <w:rsid w:val="00837B8A"/>
    <w:rsid w:val="0084027C"/>
    <w:rsid w:val="00841A1D"/>
    <w:rsid w:val="00841A52"/>
    <w:rsid w:val="00841AED"/>
    <w:rsid w:val="0084401D"/>
    <w:rsid w:val="0084599A"/>
    <w:rsid w:val="00845E6A"/>
    <w:rsid w:val="008463D3"/>
    <w:rsid w:val="00846A8A"/>
    <w:rsid w:val="00846F96"/>
    <w:rsid w:val="00850DA1"/>
    <w:rsid w:val="00851C7A"/>
    <w:rsid w:val="00853AF8"/>
    <w:rsid w:val="00855B40"/>
    <w:rsid w:val="00855BA3"/>
    <w:rsid w:val="008564B5"/>
    <w:rsid w:val="00860F34"/>
    <w:rsid w:val="00861354"/>
    <w:rsid w:val="00861B0C"/>
    <w:rsid w:val="00862BEA"/>
    <w:rsid w:val="0086302F"/>
    <w:rsid w:val="00866814"/>
    <w:rsid w:val="0086787F"/>
    <w:rsid w:val="00867997"/>
    <w:rsid w:val="00870992"/>
    <w:rsid w:val="00870CAD"/>
    <w:rsid w:val="00871E1D"/>
    <w:rsid w:val="008720F2"/>
    <w:rsid w:val="008741DD"/>
    <w:rsid w:val="0087448E"/>
    <w:rsid w:val="008748A7"/>
    <w:rsid w:val="00874CD7"/>
    <w:rsid w:val="0087601F"/>
    <w:rsid w:val="00876873"/>
    <w:rsid w:val="00877459"/>
    <w:rsid w:val="008806CF"/>
    <w:rsid w:val="00880930"/>
    <w:rsid w:val="00882696"/>
    <w:rsid w:val="00882A01"/>
    <w:rsid w:val="00882A3D"/>
    <w:rsid w:val="00883EFB"/>
    <w:rsid w:val="00884325"/>
    <w:rsid w:val="00884664"/>
    <w:rsid w:val="00884941"/>
    <w:rsid w:val="008851E0"/>
    <w:rsid w:val="008856BC"/>
    <w:rsid w:val="008859E3"/>
    <w:rsid w:val="008864C8"/>
    <w:rsid w:val="00886806"/>
    <w:rsid w:val="008869DB"/>
    <w:rsid w:val="00886CB5"/>
    <w:rsid w:val="008879E5"/>
    <w:rsid w:val="00887B9C"/>
    <w:rsid w:val="008903E6"/>
    <w:rsid w:val="00890A30"/>
    <w:rsid w:val="00890AFD"/>
    <w:rsid w:val="00890D37"/>
    <w:rsid w:val="00891DE9"/>
    <w:rsid w:val="00891F78"/>
    <w:rsid w:val="00893947"/>
    <w:rsid w:val="00895377"/>
    <w:rsid w:val="00897360"/>
    <w:rsid w:val="00897697"/>
    <w:rsid w:val="00897DF6"/>
    <w:rsid w:val="008A0BB8"/>
    <w:rsid w:val="008A1F06"/>
    <w:rsid w:val="008A59F0"/>
    <w:rsid w:val="008B0604"/>
    <w:rsid w:val="008B17C3"/>
    <w:rsid w:val="008B24DB"/>
    <w:rsid w:val="008B301F"/>
    <w:rsid w:val="008B3986"/>
    <w:rsid w:val="008B4DF8"/>
    <w:rsid w:val="008C2AC9"/>
    <w:rsid w:val="008C2F91"/>
    <w:rsid w:val="008C4000"/>
    <w:rsid w:val="008C40E5"/>
    <w:rsid w:val="008C4D3E"/>
    <w:rsid w:val="008C5004"/>
    <w:rsid w:val="008C5048"/>
    <w:rsid w:val="008C5C1C"/>
    <w:rsid w:val="008C5CFC"/>
    <w:rsid w:val="008C6088"/>
    <w:rsid w:val="008C784B"/>
    <w:rsid w:val="008D0E9A"/>
    <w:rsid w:val="008D14D7"/>
    <w:rsid w:val="008D3DAA"/>
    <w:rsid w:val="008D3F61"/>
    <w:rsid w:val="008D45ED"/>
    <w:rsid w:val="008E017C"/>
    <w:rsid w:val="008E06EA"/>
    <w:rsid w:val="008E2584"/>
    <w:rsid w:val="008E25B2"/>
    <w:rsid w:val="008E3303"/>
    <w:rsid w:val="008E403D"/>
    <w:rsid w:val="008E4545"/>
    <w:rsid w:val="008E57ED"/>
    <w:rsid w:val="008E586D"/>
    <w:rsid w:val="008E5C28"/>
    <w:rsid w:val="008E61C9"/>
    <w:rsid w:val="008E6710"/>
    <w:rsid w:val="008E6EFC"/>
    <w:rsid w:val="008E6FBA"/>
    <w:rsid w:val="008E7AC4"/>
    <w:rsid w:val="008E7DBF"/>
    <w:rsid w:val="008F291D"/>
    <w:rsid w:val="008F3298"/>
    <w:rsid w:val="008F3EEB"/>
    <w:rsid w:val="00900DAD"/>
    <w:rsid w:val="00901AFA"/>
    <w:rsid w:val="00901CAA"/>
    <w:rsid w:val="00901D87"/>
    <w:rsid w:val="00902AD0"/>
    <w:rsid w:val="0090438E"/>
    <w:rsid w:val="009071E5"/>
    <w:rsid w:val="009078BC"/>
    <w:rsid w:val="009115BC"/>
    <w:rsid w:val="00913DE4"/>
    <w:rsid w:val="009142AC"/>
    <w:rsid w:val="00914E9D"/>
    <w:rsid w:val="0091709B"/>
    <w:rsid w:val="009170E5"/>
    <w:rsid w:val="00917233"/>
    <w:rsid w:val="00920458"/>
    <w:rsid w:val="00920B8E"/>
    <w:rsid w:val="009213B1"/>
    <w:rsid w:val="009215BF"/>
    <w:rsid w:val="00921FF9"/>
    <w:rsid w:val="009230D9"/>
    <w:rsid w:val="0092334D"/>
    <w:rsid w:val="0092418A"/>
    <w:rsid w:val="00925AE3"/>
    <w:rsid w:val="00926F1E"/>
    <w:rsid w:val="0092720E"/>
    <w:rsid w:val="0093172A"/>
    <w:rsid w:val="00932580"/>
    <w:rsid w:val="00933175"/>
    <w:rsid w:val="009334D9"/>
    <w:rsid w:val="0093499A"/>
    <w:rsid w:val="00935047"/>
    <w:rsid w:val="00935E01"/>
    <w:rsid w:val="00935EB6"/>
    <w:rsid w:val="0093644C"/>
    <w:rsid w:val="00936ECF"/>
    <w:rsid w:val="00937E95"/>
    <w:rsid w:val="0094162E"/>
    <w:rsid w:val="00942440"/>
    <w:rsid w:val="00942814"/>
    <w:rsid w:val="00943AD2"/>
    <w:rsid w:val="00944038"/>
    <w:rsid w:val="00944F79"/>
    <w:rsid w:val="00945546"/>
    <w:rsid w:val="009503B6"/>
    <w:rsid w:val="0095040D"/>
    <w:rsid w:val="00950E42"/>
    <w:rsid w:val="009524A4"/>
    <w:rsid w:val="00954796"/>
    <w:rsid w:val="009560F4"/>
    <w:rsid w:val="0095760A"/>
    <w:rsid w:val="00957EFB"/>
    <w:rsid w:val="0096147E"/>
    <w:rsid w:val="009620EF"/>
    <w:rsid w:val="0096230C"/>
    <w:rsid w:val="00962A11"/>
    <w:rsid w:val="009637B0"/>
    <w:rsid w:val="009647FF"/>
    <w:rsid w:val="00964EAF"/>
    <w:rsid w:val="0096513B"/>
    <w:rsid w:val="00965CD6"/>
    <w:rsid w:val="0096600F"/>
    <w:rsid w:val="0097056C"/>
    <w:rsid w:val="00971338"/>
    <w:rsid w:val="00971518"/>
    <w:rsid w:val="0097268F"/>
    <w:rsid w:val="00972CF9"/>
    <w:rsid w:val="00973758"/>
    <w:rsid w:val="0097530C"/>
    <w:rsid w:val="00975F5D"/>
    <w:rsid w:val="00977799"/>
    <w:rsid w:val="00977A04"/>
    <w:rsid w:val="00977AD7"/>
    <w:rsid w:val="00981695"/>
    <w:rsid w:val="0098237D"/>
    <w:rsid w:val="009825D5"/>
    <w:rsid w:val="00982AC2"/>
    <w:rsid w:val="009845B6"/>
    <w:rsid w:val="00984E37"/>
    <w:rsid w:val="00985D62"/>
    <w:rsid w:val="009879D5"/>
    <w:rsid w:val="0099026D"/>
    <w:rsid w:val="009903CB"/>
    <w:rsid w:val="009913BD"/>
    <w:rsid w:val="0099175F"/>
    <w:rsid w:val="00992A93"/>
    <w:rsid w:val="00992BDC"/>
    <w:rsid w:val="00992E3F"/>
    <w:rsid w:val="00993F4C"/>
    <w:rsid w:val="00994475"/>
    <w:rsid w:val="0099469E"/>
    <w:rsid w:val="0099545F"/>
    <w:rsid w:val="009959C3"/>
    <w:rsid w:val="00995A7E"/>
    <w:rsid w:val="0099733C"/>
    <w:rsid w:val="00997AB9"/>
    <w:rsid w:val="009A06AB"/>
    <w:rsid w:val="009A0852"/>
    <w:rsid w:val="009A0F12"/>
    <w:rsid w:val="009A1030"/>
    <w:rsid w:val="009A1D89"/>
    <w:rsid w:val="009A215B"/>
    <w:rsid w:val="009A498F"/>
    <w:rsid w:val="009A5B0E"/>
    <w:rsid w:val="009A7B3A"/>
    <w:rsid w:val="009A7B46"/>
    <w:rsid w:val="009B03F6"/>
    <w:rsid w:val="009B0729"/>
    <w:rsid w:val="009B28F4"/>
    <w:rsid w:val="009B3C04"/>
    <w:rsid w:val="009B44C5"/>
    <w:rsid w:val="009B60BA"/>
    <w:rsid w:val="009B71CC"/>
    <w:rsid w:val="009B7901"/>
    <w:rsid w:val="009C009C"/>
    <w:rsid w:val="009C011A"/>
    <w:rsid w:val="009C0E27"/>
    <w:rsid w:val="009C15E0"/>
    <w:rsid w:val="009C16FD"/>
    <w:rsid w:val="009C19E5"/>
    <w:rsid w:val="009C248F"/>
    <w:rsid w:val="009C24BB"/>
    <w:rsid w:val="009C3160"/>
    <w:rsid w:val="009C452C"/>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2B6B"/>
    <w:rsid w:val="009E45AB"/>
    <w:rsid w:val="009E471B"/>
    <w:rsid w:val="009E4D0D"/>
    <w:rsid w:val="009E4E97"/>
    <w:rsid w:val="009E6118"/>
    <w:rsid w:val="009E6BAE"/>
    <w:rsid w:val="009E75ED"/>
    <w:rsid w:val="009E7D8F"/>
    <w:rsid w:val="009F0CAB"/>
    <w:rsid w:val="009F0E4A"/>
    <w:rsid w:val="009F1B02"/>
    <w:rsid w:val="009F27AB"/>
    <w:rsid w:val="009F2940"/>
    <w:rsid w:val="009F369F"/>
    <w:rsid w:val="009F4713"/>
    <w:rsid w:val="009F5015"/>
    <w:rsid w:val="009F5630"/>
    <w:rsid w:val="009F5CB1"/>
    <w:rsid w:val="009F6923"/>
    <w:rsid w:val="009F710C"/>
    <w:rsid w:val="00A00635"/>
    <w:rsid w:val="00A01647"/>
    <w:rsid w:val="00A02257"/>
    <w:rsid w:val="00A02BEC"/>
    <w:rsid w:val="00A07A3C"/>
    <w:rsid w:val="00A108EB"/>
    <w:rsid w:val="00A132F6"/>
    <w:rsid w:val="00A140C1"/>
    <w:rsid w:val="00A15478"/>
    <w:rsid w:val="00A16471"/>
    <w:rsid w:val="00A17268"/>
    <w:rsid w:val="00A20AF1"/>
    <w:rsid w:val="00A21FD0"/>
    <w:rsid w:val="00A223F7"/>
    <w:rsid w:val="00A27303"/>
    <w:rsid w:val="00A27740"/>
    <w:rsid w:val="00A277CD"/>
    <w:rsid w:val="00A2790C"/>
    <w:rsid w:val="00A30625"/>
    <w:rsid w:val="00A31392"/>
    <w:rsid w:val="00A31DF6"/>
    <w:rsid w:val="00A324DA"/>
    <w:rsid w:val="00A32D97"/>
    <w:rsid w:val="00A338C1"/>
    <w:rsid w:val="00A34747"/>
    <w:rsid w:val="00A369B2"/>
    <w:rsid w:val="00A37A66"/>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67C9"/>
    <w:rsid w:val="00A568D4"/>
    <w:rsid w:val="00A5774E"/>
    <w:rsid w:val="00A60E94"/>
    <w:rsid w:val="00A61175"/>
    <w:rsid w:val="00A61448"/>
    <w:rsid w:val="00A61BBA"/>
    <w:rsid w:val="00A67282"/>
    <w:rsid w:val="00A71D08"/>
    <w:rsid w:val="00A72354"/>
    <w:rsid w:val="00A72FB0"/>
    <w:rsid w:val="00A7316B"/>
    <w:rsid w:val="00A73E44"/>
    <w:rsid w:val="00A74396"/>
    <w:rsid w:val="00A74A0A"/>
    <w:rsid w:val="00A75CEF"/>
    <w:rsid w:val="00A76619"/>
    <w:rsid w:val="00A76E74"/>
    <w:rsid w:val="00A76F3B"/>
    <w:rsid w:val="00A77B15"/>
    <w:rsid w:val="00A817C8"/>
    <w:rsid w:val="00A82597"/>
    <w:rsid w:val="00A82868"/>
    <w:rsid w:val="00A8289A"/>
    <w:rsid w:val="00A84B05"/>
    <w:rsid w:val="00A857BB"/>
    <w:rsid w:val="00A864BD"/>
    <w:rsid w:val="00A865A1"/>
    <w:rsid w:val="00A8752C"/>
    <w:rsid w:val="00A91EED"/>
    <w:rsid w:val="00A95045"/>
    <w:rsid w:val="00A9716E"/>
    <w:rsid w:val="00A97AF0"/>
    <w:rsid w:val="00A97C6F"/>
    <w:rsid w:val="00AA20E0"/>
    <w:rsid w:val="00AA28AD"/>
    <w:rsid w:val="00AA5144"/>
    <w:rsid w:val="00AA53E2"/>
    <w:rsid w:val="00AA69DC"/>
    <w:rsid w:val="00AB00D3"/>
    <w:rsid w:val="00AB4114"/>
    <w:rsid w:val="00AB4151"/>
    <w:rsid w:val="00AB417D"/>
    <w:rsid w:val="00AB5C36"/>
    <w:rsid w:val="00AB5C9D"/>
    <w:rsid w:val="00AB6BA2"/>
    <w:rsid w:val="00AB7024"/>
    <w:rsid w:val="00AB7243"/>
    <w:rsid w:val="00AB7720"/>
    <w:rsid w:val="00AC0599"/>
    <w:rsid w:val="00AC1A9E"/>
    <w:rsid w:val="00AC2B8E"/>
    <w:rsid w:val="00AC30FC"/>
    <w:rsid w:val="00AC420E"/>
    <w:rsid w:val="00AC4DFB"/>
    <w:rsid w:val="00AC5945"/>
    <w:rsid w:val="00AC5BC0"/>
    <w:rsid w:val="00AC6CC0"/>
    <w:rsid w:val="00AC76D0"/>
    <w:rsid w:val="00AD0238"/>
    <w:rsid w:val="00AD07E8"/>
    <w:rsid w:val="00AD315C"/>
    <w:rsid w:val="00AD3943"/>
    <w:rsid w:val="00AD3EED"/>
    <w:rsid w:val="00AD494F"/>
    <w:rsid w:val="00AD4AF1"/>
    <w:rsid w:val="00AD58A0"/>
    <w:rsid w:val="00AD6237"/>
    <w:rsid w:val="00AD7D96"/>
    <w:rsid w:val="00AD7FDF"/>
    <w:rsid w:val="00AE0EE2"/>
    <w:rsid w:val="00AE0F9D"/>
    <w:rsid w:val="00AE16EC"/>
    <w:rsid w:val="00AE25D9"/>
    <w:rsid w:val="00AE56EC"/>
    <w:rsid w:val="00AE5B89"/>
    <w:rsid w:val="00AF07D6"/>
    <w:rsid w:val="00AF1A15"/>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4555"/>
    <w:rsid w:val="00B06E82"/>
    <w:rsid w:val="00B074EB"/>
    <w:rsid w:val="00B10652"/>
    <w:rsid w:val="00B1073A"/>
    <w:rsid w:val="00B11367"/>
    <w:rsid w:val="00B1226A"/>
    <w:rsid w:val="00B165BE"/>
    <w:rsid w:val="00B16F9E"/>
    <w:rsid w:val="00B20171"/>
    <w:rsid w:val="00B20273"/>
    <w:rsid w:val="00B22843"/>
    <w:rsid w:val="00B2439E"/>
    <w:rsid w:val="00B26D29"/>
    <w:rsid w:val="00B335C8"/>
    <w:rsid w:val="00B34044"/>
    <w:rsid w:val="00B35110"/>
    <w:rsid w:val="00B358ED"/>
    <w:rsid w:val="00B35B44"/>
    <w:rsid w:val="00B3665C"/>
    <w:rsid w:val="00B4227B"/>
    <w:rsid w:val="00B42871"/>
    <w:rsid w:val="00B42C83"/>
    <w:rsid w:val="00B43588"/>
    <w:rsid w:val="00B43F74"/>
    <w:rsid w:val="00B442B6"/>
    <w:rsid w:val="00B453C8"/>
    <w:rsid w:val="00B50D06"/>
    <w:rsid w:val="00B5204B"/>
    <w:rsid w:val="00B52927"/>
    <w:rsid w:val="00B5376A"/>
    <w:rsid w:val="00B53B00"/>
    <w:rsid w:val="00B54548"/>
    <w:rsid w:val="00B552C3"/>
    <w:rsid w:val="00B56043"/>
    <w:rsid w:val="00B56E27"/>
    <w:rsid w:val="00B57698"/>
    <w:rsid w:val="00B64271"/>
    <w:rsid w:val="00B6464F"/>
    <w:rsid w:val="00B652F1"/>
    <w:rsid w:val="00B65E4E"/>
    <w:rsid w:val="00B70DDA"/>
    <w:rsid w:val="00B72C54"/>
    <w:rsid w:val="00B7372A"/>
    <w:rsid w:val="00B7491D"/>
    <w:rsid w:val="00B75E08"/>
    <w:rsid w:val="00B761B9"/>
    <w:rsid w:val="00B763BF"/>
    <w:rsid w:val="00B76D25"/>
    <w:rsid w:val="00B76E69"/>
    <w:rsid w:val="00B77BD9"/>
    <w:rsid w:val="00B820DD"/>
    <w:rsid w:val="00B82164"/>
    <w:rsid w:val="00B8365B"/>
    <w:rsid w:val="00B8458D"/>
    <w:rsid w:val="00B845FD"/>
    <w:rsid w:val="00B8618F"/>
    <w:rsid w:val="00B86D68"/>
    <w:rsid w:val="00B90187"/>
    <w:rsid w:val="00B90A43"/>
    <w:rsid w:val="00B90E02"/>
    <w:rsid w:val="00B94020"/>
    <w:rsid w:val="00B945C6"/>
    <w:rsid w:val="00B95AF4"/>
    <w:rsid w:val="00B962D0"/>
    <w:rsid w:val="00B9664D"/>
    <w:rsid w:val="00B968FD"/>
    <w:rsid w:val="00B96C0E"/>
    <w:rsid w:val="00B96D88"/>
    <w:rsid w:val="00B9737E"/>
    <w:rsid w:val="00BA1F15"/>
    <w:rsid w:val="00BA2195"/>
    <w:rsid w:val="00BA276D"/>
    <w:rsid w:val="00BA6990"/>
    <w:rsid w:val="00BA6A05"/>
    <w:rsid w:val="00BA741C"/>
    <w:rsid w:val="00BA7833"/>
    <w:rsid w:val="00BB23CE"/>
    <w:rsid w:val="00BB364F"/>
    <w:rsid w:val="00BB46CC"/>
    <w:rsid w:val="00BB5589"/>
    <w:rsid w:val="00BB5954"/>
    <w:rsid w:val="00BB5D45"/>
    <w:rsid w:val="00BB7A6A"/>
    <w:rsid w:val="00BC239B"/>
    <w:rsid w:val="00BC2CE8"/>
    <w:rsid w:val="00BC30B7"/>
    <w:rsid w:val="00BC3571"/>
    <w:rsid w:val="00BC5B7A"/>
    <w:rsid w:val="00BC63F3"/>
    <w:rsid w:val="00BC6554"/>
    <w:rsid w:val="00BC65B7"/>
    <w:rsid w:val="00BC6A20"/>
    <w:rsid w:val="00BC6B3F"/>
    <w:rsid w:val="00BC6C95"/>
    <w:rsid w:val="00BC7EA3"/>
    <w:rsid w:val="00BD1333"/>
    <w:rsid w:val="00BD21EC"/>
    <w:rsid w:val="00BD32B1"/>
    <w:rsid w:val="00BD48AB"/>
    <w:rsid w:val="00BD5E40"/>
    <w:rsid w:val="00BD640A"/>
    <w:rsid w:val="00BD6D9B"/>
    <w:rsid w:val="00BE168D"/>
    <w:rsid w:val="00BE28B4"/>
    <w:rsid w:val="00BE39D6"/>
    <w:rsid w:val="00BE5129"/>
    <w:rsid w:val="00BE5BD1"/>
    <w:rsid w:val="00BE6B94"/>
    <w:rsid w:val="00BE6DEC"/>
    <w:rsid w:val="00BE764A"/>
    <w:rsid w:val="00BF0FFD"/>
    <w:rsid w:val="00BF1146"/>
    <w:rsid w:val="00BF115B"/>
    <w:rsid w:val="00BF2474"/>
    <w:rsid w:val="00BF2579"/>
    <w:rsid w:val="00BF3095"/>
    <w:rsid w:val="00BF555C"/>
    <w:rsid w:val="00BF572E"/>
    <w:rsid w:val="00BF6C01"/>
    <w:rsid w:val="00BF7050"/>
    <w:rsid w:val="00C01098"/>
    <w:rsid w:val="00C017AA"/>
    <w:rsid w:val="00C017DF"/>
    <w:rsid w:val="00C018E0"/>
    <w:rsid w:val="00C01932"/>
    <w:rsid w:val="00C0203B"/>
    <w:rsid w:val="00C02198"/>
    <w:rsid w:val="00C03947"/>
    <w:rsid w:val="00C039AF"/>
    <w:rsid w:val="00C03B9E"/>
    <w:rsid w:val="00C0584A"/>
    <w:rsid w:val="00C0641B"/>
    <w:rsid w:val="00C111B8"/>
    <w:rsid w:val="00C11A32"/>
    <w:rsid w:val="00C12D73"/>
    <w:rsid w:val="00C12E06"/>
    <w:rsid w:val="00C134A0"/>
    <w:rsid w:val="00C13582"/>
    <w:rsid w:val="00C13E95"/>
    <w:rsid w:val="00C14E5A"/>
    <w:rsid w:val="00C1626B"/>
    <w:rsid w:val="00C162C5"/>
    <w:rsid w:val="00C17ECE"/>
    <w:rsid w:val="00C204C8"/>
    <w:rsid w:val="00C20803"/>
    <w:rsid w:val="00C21369"/>
    <w:rsid w:val="00C214B1"/>
    <w:rsid w:val="00C21D46"/>
    <w:rsid w:val="00C22C9D"/>
    <w:rsid w:val="00C23B0C"/>
    <w:rsid w:val="00C25E8F"/>
    <w:rsid w:val="00C26E74"/>
    <w:rsid w:val="00C3137F"/>
    <w:rsid w:val="00C3253C"/>
    <w:rsid w:val="00C32624"/>
    <w:rsid w:val="00C3342E"/>
    <w:rsid w:val="00C33D12"/>
    <w:rsid w:val="00C33E50"/>
    <w:rsid w:val="00C36B31"/>
    <w:rsid w:val="00C37CFE"/>
    <w:rsid w:val="00C37EE8"/>
    <w:rsid w:val="00C40521"/>
    <w:rsid w:val="00C40C30"/>
    <w:rsid w:val="00C41605"/>
    <w:rsid w:val="00C42557"/>
    <w:rsid w:val="00C4321D"/>
    <w:rsid w:val="00C436C4"/>
    <w:rsid w:val="00C4408D"/>
    <w:rsid w:val="00C44917"/>
    <w:rsid w:val="00C44B4D"/>
    <w:rsid w:val="00C455D7"/>
    <w:rsid w:val="00C46579"/>
    <w:rsid w:val="00C46C45"/>
    <w:rsid w:val="00C51563"/>
    <w:rsid w:val="00C51EEB"/>
    <w:rsid w:val="00C52BD1"/>
    <w:rsid w:val="00C52D1D"/>
    <w:rsid w:val="00C545FA"/>
    <w:rsid w:val="00C5576F"/>
    <w:rsid w:val="00C56190"/>
    <w:rsid w:val="00C577AF"/>
    <w:rsid w:val="00C61025"/>
    <w:rsid w:val="00C61533"/>
    <w:rsid w:val="00C62359"/>
    <w:rsid w:val="00C639D6"/>
    <w:rsid w:val="00C63DD8"/>
    <w:rsid w:val="00C6404B"/>
    <w:rsid w:val="00C64260"/>
    <w:rsid w:val="00C700BE"/>
    <w:rsid w:val="00C70C7A"/>
    <w:rsid w:val="00C712C0"/>
    <w:rsid w:val="00C7203C"/>
    <w:rsid w:val="00C76193"/>
    <w:rsid w:val="00C76794"/>
    <w:rsid w:val="00C77CAD"/>
    <w:rsid w:val="00C82B3E"/>
    <w:rsid w:val="00C846CC"/>
    <w:rsid w:val="00C84B58"/>
    <w:rsid w:val="00C8522A"/>
    <w:rsid w:val="00C86EAF"/>
    <w:rsid w:val="00C9127F"/>
    <w:rsid w:val="00C916E8"/>
    <w:rsid w:val="00C93D93"/>
    <w:rsid w:val="00C94BBF"/>
    <w:rsid w:val="00C96E57"/>
    <w:rsid w:val="00C97D2A"/>
    <w:rsid w:val="00CA0861"/>
    <w:rsid w:val="00CA11B1"/>
    <w:rsid w:val="00CA160E"/>
    <w:rsid w:val="00CA1A92"/>
    <w:rsid w:val="00CA3293"/>
    <w:rsid w:val="00CA32D3"/>
    <w:rsid w:val="00CA373C"/>
    <w:rsid w:val="00CA49CA"/>
    <w:rsid w:val="00CA53B0"/>
    <w:rsid w:val="00CA5955"/>
    <w:rsid w:val="00CA5A40"/>
    <w:rsid w:val="00CA7ADC"/>
    <w:rsid w:val="00CB0984"/>
    <w:rsid w:val="00CB09AF"/>
    <w:rsid w:val="00CB0FD4"/>
    <w:rsid w:val="00CB5744"/>
    <w:rsid w:val="00CB5989"/>
    <w:rsid w:val="00CB5F2C"/>
    <w:rsid w:val="00CB63B3"/>
    <w:rsid w:val="00CB6D77"/>
    <w:rsid w:val="00CB70B7"/>
    <w:rsid w:val="00CC2AF7"/>
    <w:rsid w:val="00CC55C6"/>
    <w:rsid w:val="00CC6FD4"/>
    <w:rsid w:val="00CC7191"/>
    <w:rsid w:val="00CD289D"/>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F04A8"/>
    <w:rsid w:val="00CF111F"/>
    <w:rsid w:val="00CF1DB1"/>
    <w:rsid w:val="00CF1DE6"/>
    <w:rsid w:val="00CF31B6"/>
    <w:rsid w:val="00CF34EA"/>
    <w:rsid w:val="00CF35A6"/>
    <w:rsid w:val="00CF4CAB"/>
    <w:rsid w:val="00CF569F"/>
    <w:rsid w:val="00CF5788"/>
    <w:rsid w:val="00CF5C92"/>
    <w:rsid w:val="00CF6621"/>
    <w:rsid w:val="00CF69C4"/>
    <w:rsid w:val="00CF7568"/>
    <w:rsid w:val="00D010F7"/>
    <w:rsid w:val="00D01203"/>
    <w:rsid w:val="00D0122E"/>
    <w:rsid w:val="00D01B14"/>
    <w:rsid w:val="00D01F92"/>
    <w:rsid w:val="00D02427"/>
    <w:rsid w:val="00D04330"/>
    <w:rsid w:val="00D04BF3"/>
    <w:rsid w:val="00D04FFA"/>
    <w:rsid w:val="00D05CC0"/>
    <w:rsid w:val="00D0675E"/>
    <w:rsid w:val="00D10A27"/>
    <w:rsid w:val="00D10AFD"/>
    <w:rsid w:val="00D13046"/>
    <w:rsid w:val="00D14F76"/>
    <w:rsid w:val="00D15978"/>
    <w:rsid w:val="00D16413"/>
    <w:rsid w:val="00D168F1"/>
    <w:rsid w:val="00D21F74"/>
    <w:rsid w:val="00D2200F"/>
    <w:rsid w:val="00D2237C"/>
    <w:rsid w:val="00D22BB4"/>
    <w:rsid w:val="00D22E79"/>
    <w:rsid w:val="00D234B6"/>
    <w:rsid w:val="00D235E7"/>
    <w:rsid w:val="00D23FD8"/>
    <w:rsid w:val="00D24266"/>
    <w:rsid w:val="00D24A0C"/>
    <w:rsid w:val="00D25741"/>
    <w:rsid w:val="00D263AC"/>
    <w:rsid w:val="00D274F9"/>
    <w:rsid w:val="00D30BC1"/>
    <w:rsid w:val="00D33CD3"/>
    <w:rsid w:val="00D34409"/>
    <w:rsid w:val="00D34DA8"/>
    <w:rsid w:val="00D35325"/>
    <w:rsid w:val="00D35842"/>
    <w:rsid w:val="00D3607B"/>
    <w:rsid w:val="00D363E3"/>
    <w:rsid w:val="00D36BC7"/>
    <w:rsid w:val="00D37619"/>
    <w:rsid w:val="00D40DD7"/>
    <w:rsid w:val="00D41570"/>
    <w:rsid w:val="00D42131"/>
    <w:rsid w:val="00D42D1B"/>
    <w:rsid w:val="00D430F4"/>
    <w:rsid w:val="00D4349C"/>
    <w:rsid w:val="00D43A6F"/>
    <w:rsid w:val="00D44979"/>
    <w:rsid w:val="00D45B87"/>
    <w:rsid w:val="00D45EFA"/>
    <w:rsid w:val="00D46D6F"/>
    <w:rsid w:val="00D47263"/>
    <w:rsid w:val="00D50599"/>
    <w:rsid w:val="00D505B3"/>
    <w:rsid w:val="00D50C8D"/>
    <w:rsid w:val="00D51A52"/>
    <w:rsid w:val="00D51D35"/>
    <w:rsid w:val="00D51F1F"/>
    <w:rsid w:val="00D566CB"/>
    <w:rsid w:val="00D60A68"/>
    <w:rsid w:val="00D62CFF"/>
    <w:rsid w:val="00D63115"/>
    <w:rsid w:val="00D64402"/>
    <w:rsid w:val="00D64BA8"/>
    <w:rsid w:val="00D660E3"/>
    <w:rsid w:val="00D66649"/>
    <w:rsid w:val="00D66ED2"/>
    <w:rsid w:val="00D700F3"/>
    <w:rsid w:val="00D708CD"/>
    <w:rsid w:val="00D70BD8"/>
    <w:rsid w:val="00D71528"/>
    <w:rsid w:val="00D71A89"/>
    <w:rsid w:val="00D73040"/>
    <w:rsid w:val="00D74B32"/>
    <w:rsid w:val="00D761C6"/>
    <w:rsid w:val="00D7659F"/>
    <w:rsid w:val="00D765AE"/>
    <w:rsid w:val="00D769C1"/>
    <w:rsid w:val="00D76BE7"/>
    <w:rsid w:val="00D80B22"/>
    <w:rsid w:val="00D81515"/>
    <w:rsid w:val="00D81B33"/>
    <w:rsid w:val="00D81FAD"/>
    <w:rsid w:val="00D826F7"/>
    <w:rsid w:val="00D82F2B"/>
    <w:rsid w:val="00D83DA9"/>
    <w:rsid w:val="00D85869"/>
    <w:rsid w:val="00D906D9"/>
    <w:rsid w:val="00D90DD1"/>
    <w:rsid w:val="00D92562"/>
    <w:rsid w:val="00D93EA9"/>
    <w:rsid w:val="00D963D7"/>
    <w:rsid w:val="00D96B70"/>
    <w:rsid w:val="00DA02AE"/>
    <w:rsid w:val="00DA0B84"/>
    <w:rsid w:val="00DA0F91"/>
    <w:rsid w:val="00DA3ABB"/>
    <w:rsid w:val="00DA3C3E"/>
    <w:rsid w:val="00DA648E"/>
    <w:rsid w:val="00DA6ED2"/>
    <w:rsid w:val="00DA72A3"/>
    <w:rsid w:val="00DA7EF4"/>
    <w:rsid w:val="00DB15E7"/>
    <w:rsid w:val="00DB1F55"/>
    <w:rsid w:val="00DB3019"/>
    <w:rsid w:val="00DB54A7"/>
    <w:rsid w:val="00DB57AB"/>
    <w:rsid w:val="00DB641C"/>
    <w:rsid w:val="00DB6E9F"/>
    <w:rsid w:val="00DB70FE"/>
    <w:rsid w:val="00DB727C"/>
    <w:rsid w:val="00DB76A9"/>
    <w:rsid w:val="00DB78B6"/>
    <w:rsid w:val="00DB7902"/>
    <w:rsid w:val="00DC010F"/>
    <w:rsid w:val="00DC0416"/>
    <w:rsid w:val="00DC0B06"/>
    <w:rsid w:val="00DC0E83"/>
    <w:rsid w:val="00DC144A"/>
    <w:rsid w:val="00DC1DA3"/>
    <w:rsid w:val="00DC3068"/>
    <w:rsid w:val="00DC5E9B"/>
    <w:rsid w:val="00DC76F9"/>
    <w:rsid w:val="00DC7F11"/>
    <w:rsid w:val="00DD0801"/>
    <w:rsid w:val="00DD0BA7"/>
    <w:rsid w:val="00DD2023"/>
    <w:rsid w:val="00DD228F"/>
    <w:rsid w:val="00DD241C"/>
    <w:rsid w:val="00DD392C"/>
    <w:rsid w:val="00DD68BE"/>
    <w:rsid w:val="00DD78D3"/>
    <w:rsid w:val="00DE0469"/>
    <w:rsid w:val="00DE04E4"/>
    <w:rsid w:val="00DE11B8"/>
    <w:rsid w:val="00DE142D"/>
    <w:rsid w:val="00DE1E5A"/>
    <w:rsid w:val="00DE2DFB"/>
    <w:rsid w:val="00DE3110"/>
    <w:rsid w:val="00DE3F38"/>
    <w:rsid w:val="00DE46A6"/>
    <w:rsid w:val="00DE663C"/>
    <w:rsid w:val="00DF100F"/>
    <w:rsid w:val="00DF1389"/>
    <w:rsid w:val="00DF39BF"/>
    <w:rsid w:val="00DF3DA5"/>
    <w:rsid w:val="00DF487E"/>
    <w:rsid w:val="00DF69D0"/>
    <w:rsid w:val="00DF6BEB"/>
    <w:rsid w:val="00DF7A2E"/>
    <w:rsid w:val="00DF7BF4"/>
    <w:rsid w:val="00DF7C63"/>
    <w:rsid w:val="00E00CB5"/>
    <w:rsid w:val="00E01DCC"/>
    <w:rsid w:val="00E03127"/>
    <w:rsid w:val="00E03FA5"/>
    <w:rsid w:val="00E058E5"/>
    <w:rsid w:val="00E0652F"/>
    <w:rsid w:val="00E10560"/>
    <w:rsid w:val="00E1059E"/>
    <w:rsid w:val="00E13328"/>
    <w:rsid w:val="00E13707"/>
    <w:rsid w:val="00E156AE"/>
    <w:rsid w:val="00E156D0"/>
    <w:rsid w:val="00E15B83"/>
    <w:rsid w:val="00E17B93"/>
    <w:rsid w:val="00E17E9E"/>
    <w:rsid w:val="00E20F70"/>
    <w:rsid w:val="00E21727"/>
    <w:rsid w:val="00E236D7"/>
    <w:rsid w:val="00E2370A"/>
    <w:rsid w:val="00E24C9B"/>
    <w:rsid w:val="00E26538"/>
    <w:rsid w:val="00E30070"/>
    <w:rsid w:val="00E3103B"/>
    <w:rsid w:val="00E31205"/>
    <w:rsid w:val="00E31883"/>
    <w:rsid w:val="00E32D88"/>
    <w:rsid w:val="00E330B5"/>
    <w:rsid w:val="00E336FF"/>
    <w:rsid w:val="00E338D1"/>
    <w:rsid w:val="00E365FA"/>
    <w:rsid w:val="00E36987"/>
    <w:rsid w:val="00E36D12"/>
    <w:rsid w:val="00E410F5"/>
    <w:rsid w:val="00E43A21"/>
    <w:rsid w:val="00E43F34"/>
    <w:rsid w:val="00E45F09"/>
    <w:rsid w:val="00E46C8D"/>
    <w:rsid w:val="00E471B3"/>
    <w:rsid w:val="00E50462"/>
    <w:rsid w:val="00E50D7B"/>
    <w:rsid w:val="00E50DFB"/>
    <w:rsid w:val="00E51049"/>
    <w:rsid w:val="00E51A65"/>
    <w:rsid w:val="00E537E8"/>
    <w:rsid w:val="00E537F3"/>
    <w:rsid w:val="00E53FAE"/>
    <w:rsid w:val="00E54076"/>
    <w:rsid w:val="00E54325"/>
    <w:rsid w:val="00E548E7"/>
    <w:rsid w:val="00E55142"/>
    <w:rsid w:val="00E55452"/>
    <w:rsid w:val="00E557E2"/>
    <w:rsid w:val="00E557EF"/>
    <w:rsid w:val="00E568F1"/>
    <w:rsid w:val="00E5706B"/>
    <w:rsid w:val="00E60146"/>
    <w:rsid w:val="00E60D44"/>
    <w:rsid w:val="00E6108F"/>
    <w:rsid w:val="00E62C89"/>
    <w:rsid w:val="00E6326D"/>
    <w:rsid w:val="00E638EB"/>
    <w:rsid w:val="00E63933"/>
    <w:rsid w:val="00E6454A"/>
    <w:rsid w:val="00E6459A"/>
    <w:rsid w:val="00E65DA8"/>
    <w:rsid w:val="00E70295"/>
    <w:rsid w:val="00E72448"/>
    <w:rsid w:val="00E72B2E"/>
    <w:rsid w:val="00E73C38"/>
    <w:rsid w:val="00E74467"/>
    <w:rsid w:val="00E757D1"/>
    <w:rsid w:val="00E76846"/>
    <w:rsid w:val="00E76984"/>
    <w:rsid w:val="00E82715"/>
    <w:rsid w:val="00E846C2"/>
    <w:rsid w:val="00E85327"/>
    <w:rsid w:val="00E86DB2"/>
    <w:rsid w:val="00E90405"/>
    <w:rsid w:val="00E913B6"/>
    <w:rsid w:val="00E91511"/>
    <w:rsid w:val="00E91AB4"/>
    <w:rsid w:val="00E93472"/>
    <w:rsid w:val="00E934DA"/>
    <w:rsid w:val="00E93E2B"/>
    <w:rsid w:val="00E97303"/>
    <w:rsid w:val="00EA060E"/>
    <w:rsid w:val="00EA2578"/>
    <w:rsid w:val="00EA2A47"/>
    <w:rsid w:val="00EA2CC4"/>
    <w:rsid w:val="00EA51EF"/>
    <w:rsid w:val="00EA5BCF"/>
    <w:rsid w:val="00EA62D2"/>
    <w:rsid w:val="00EA7627"/>
    <w:rsid w:val="00EB0206"/>
    <w:rsid w:val="00EB14EE"/>
    <w:rsid w:val="00EB17F8"/>
    <w:rsid w:val="00EB1896"/>
    <w:rsid w:val="00EB4EFD"/>
    <w:rsid w:val="00EB5957"/>
    <w:rsid w:val="00EB5EEB"/>
    <w:rsid w:val="00EB6CEE"/>
    <w:rsid w:val="00EB7467"/>
    <w:rsid w:val="00EC1FFD"/>
    <w:rsid w:val="00EC328E"/>
    <w:rsid w:val="00EC3C8B"/>
    <w:rsid w:val="00EC4DAA"/>
    <w:rsid w:val="00EC6769"/>
    <w:rsid w:val="00EC72D5"/>
    <w:rsid w:val="00EC7BF4"/>
    <w:rsid w:val="00ED30FD"/>
    <w:rsid w:val="00ED59DE"/>
    <w:rsid w:val="00ED6123"/>
    <w:rsid w:val="00EE026B"/>
    <w:rsid w:val="00EE049B"/>
    <w:rsid w:val="00EE299F"/>
    <w:rsid w:val="00EE4065"/>
    <w:rsid w:val="00EE409D"/>
    <w:rsid w:val="00EE40DD"/>
    <w:rsid w:val="00EE42DB"/>
    <w:rsid w:val="00EE4673"/>
    <w:rsid w:val="00EE47A9"/>
    <w:rsid w:val="00EE568D"/>
    <w:rsid w:val="00EE6755"/>
    <w:rsid w:val="00EE7E2E"/>
    <w:rsid w:val="00EF0FCE"/>
    <w:rsid w:val="00EF0FEA"/>
    <w:rsid w:val="00EF19F5"/>
    <w:rsid w:val="00EF1FDF"/>
    <w:rsid w:val="00EF2F5F"/>
    <w:rsid w:val="00EF3BA2"/>
    <w:rsid w:val="00EF4B8F"/>
    <w:rsid w:val="00EF50CE"/>
    <w:rsid w:val="00EF5931"/>
    <w:rsid w:val="00EF6D20"/>
    <w:rsid w:val="00EF75E2"/>
    <w:rsid w:val="00EF7A86"/>
    <w:rsid w:val="00F00E62"/>
    <w:rsid w:val="00F015D7"/>
    <w:rsid w:val="00F02942"/>
    <w:rsid w:val="00F02C1F"/>
    <w:rsid w:val="00F0380B"/>
    <w:rsid w:val="00F0686E"/>
    <w:rsid w:val="00F073D3"/>
    <w:rsid w:val="00F0758C"/>
    <w:rsid w:val="00F11618"/>
    <w:rsid w:val="00F1165D"/>
    <w:rsid w:val="00F125D8"/>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CFD"/>
    <w:rsid w:val="00F30FED"/>
    <w:rsid w:val="00F3136D"/>
    <w:rsid w:val="00F31A15"/>
    <w:rsid w:val="00F31B5C"/>
    <w:rsid w:val="00F33B58"/>
    <w:rsid w:val="00F342D8"/>
    <w:rsid w:val="00F3452D"/>
    <w:rsid w:val="00F3690F"/>
    <w:rsid w:val="00F36E47"/>
    <w:rsid w:val="00F3746F"/>
    <w:rsid w:val="00F375A3"/>
    <w:rsid w:val="00F378BD"/>
    <w:rsid w:val="00F40165"/>
    <w:rsid w:val="00F415D9"/>
    <w:rsid w:val="00F418A0"/>
    <w:rsid w:val="00F43C5F"/>
    <w:rsid w:val="00F44D20"/>
    <w:rsid w:val="00F44F87"/>
    <w:rsid w:val="00F45690"/>
    <w:rsid w:val="00F47144"/>
    <w:rsid w:val="00F52B72"/>
    <w:rsid w:val="00F5323A"/>
    <w:rsid w:val="00F53788"/>
    <w:rsid w:val="00F53DC7"/>
    <w:rsid w:val="00F56456"/>
    <w:rsid w:val="00F572FC"/>
    <w:rsid w:val="00F62062"/>
    <w:rsid w:val="00F628F2"/>
    <w:rsid w:val="00F62FD5"/>
    <w:rsid w:val="00F63231"/>
    <w:rsid w:val="00F63C93"/>
    <w:rsid w:val="00F65FF0"/>
    <w:rsid w:val="00F67D70"/>
    <w:rsid w:val="00F703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2AB"/>
    <w:rsid w:val="00F860B7"/>
    <w:rsid w:val="00F86427"/>
    <w:rsid w:val="00F86E58"/>
    <w:rsid w:val="00F87C47"/>
    <w:rsid w:val="00F901F3"/>
    <w:rsid w:val="00F90AB4"/>
    <w:rsid w:val="00F90C36"/>
    <w:rsid w:val="00F9115A"/>
    <w:rsid w:val="00F917F5"/>
    <w:rsid w:val="00F94CB1"/>
    <w:rsid w:val="00F9507E"/>
    <w:rsid w:val="00F960D9"/>
    <w:rsid w:val="00F96939"/>
    <w:rsid w:val="00FA25B2"/>
    <w:rsid w:val="00FA28C0"/>
    <w:rsid w:val="00FA4379"/>
    <w:rsid w:val="00FA4AD8"/>
    <w:rsid w:val="00FA500F"/>
    <w:rsid w:val="00FA526F"/>
    <w:rsid w:val="00FA52F1"/>
    <w:rsid w:val="00FA62EA"/>
    <w:rsid w:val="00FA74BB"/>
    <w:rsid w:val="00FA780F"/>
    <w:rsid w:val="00FB1ADB"/>
    <w:rsid w:val="00FB2AF4"/>
    <w:rsid w:val="00FB4D57"/>
    <w:rsid w:val="00FB51C4"/>
    <w:rsid w:val="00FB5896"/>
    <w:rsid w:val="00FB59E0"/>
    <w:rsid w:val="00FB604E"/>
    <w:rsid w:val="00FB6964"/>
    <w:rsid w:val="00FB776A"/>
    <w:rsid w:val="00FB7E92"/>
    <w:rsid w:val="00FC01AC"/>
    <w:rsid w:val="00FC1E34"/>
    <w:rsid w:val="00FC1F9D"/>
    <w:rsid w:val="00FC2242"/>
    <w:rsid w:val="00FC2CE8"/>
    <w:rsid w:val="00FC6769"/>
    <w:rsid w:val="00FC7A6C"/>
    <w:rsid w:val="00FD4D1C"/>
    <w:rsid w:val="00FD56AD"/>
    <w:rsid w:val="00FD6485"/>
    <w:rsid w:val="00FD6545"/>
    <w:rsid w:val="00FD7519"/>
    <w:rsid w:val="00FD775B"/>
    <w:rsid w:val="00FD797C"/>
    <w:rsid w:val="00FE226F"/>
    <w:rsid w:val="00FE244D"/>
    <w:rsid w:val="00FE474C"/>
    <w:rsid w:val="00FE49C0"/>
    <w:rsid w:val="00FE5605"/>
    <w:rsid w:val="00FE57B0"/>
    <w:rsid w:val="00FE58E1"/>
    <w:rsid w:val="00FE5A00"/>
    <w:rsid w:val="00FE5ADC"/>
    <w:rsid w:val="00FE6380"/>
    <w:rsid w:val="00FE65CB"/>
    <w:rsid w:val="00FE6AE0"/>
    <w:rsid w:val="00FE6C75"/>
    <w:rsid w:val="00FE7EC0"/>
    <w:rsid w:val="00FE7EF9"/>
    <w:rsid w:val="00FF1706"/>
    <w:rsid w:val="00FF1835"/>
    <w:rsid w:val="00FF2E10"/>
    <w:rsid w:val="00FF303F"/>
    <w:rsid w:val="00FF4978"/>
    <w:rsid w:val="00FF6715"/>
    <w:rsid w:val="00FF6CE3"/>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paragraph" w:customStyle="1" w:styleId="T1">
    <w:name w:val="T1"/>
    <w:basedOn w:val="Ttulo1"/>
    <w:link w:val="T1Car"/>
    <w:qFormat/>
    <w:rsid w:val="00294DCE"/>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294DCE"/>
    <w:rPr>
      <w:rFonts w:ascii="Tahoma" w:hAnsi="Tahoma"/>
      <w:b/>
      <w:caps/>
      <w:color w:val="1F497D" w:themeColor="text2"/>
      <w:sz w:val="28"/>
      <w:szCs w:val="28"/>
      <w:lang w:val="es-MX" w:eastAsia="es-ES"/>
    </w:rPr>
  </w:style>
  <w:style w:type="character" w:customStyle="1" w:styleId="psrch-metadata1">
    <w:name w:val="psrch-metadata1"/>
    <w:rsid w:val="00CD289D"/>
    <w:rPr>
      <w:rFonts w:ascii="Tahoma" w:hAnsi="Tahoma" w:cs="Tahoma" w:hint="default"/>
      <w:color w:val="333333"/>
      <w:sz w:val="24"/>
      <w:szCs w:val="24"/>
    </w:rPr>
  </w:style>
  <w:style w:type="paragraph" w:customStyle="1" w:styleId="Default">
    <w:name w:val="Default"/>
    <w:rsid w:val="00CD289D"/>
    <w:pPr>
      <w:autoSpaceDE w:val="0"/>
      <w:autoSpaceDN w:val="0"/>
      <w:adjustRightInd w:val="0"/>
    </w:pPr>
    <w:rPr>
      <w:color w:val="000000"/>
      <w:sz w:val="24"/>
      <w:szCs w:val="24"/>
      <w:lang w:eastAsia="es-ES"/>
    </w:rPr>
  </w:style>
  <w:style w:type="paragraph" w:customStyle="1" w:styleId="Estilo13">
    <w:name w:val="Estilo13"/>
    <w:basedOn w:val="Prrafodelista"/>
    <w:qFormat/>
    <w:rsid w:val="00CD289D"/>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CD289D"/>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CD289D"/>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CD289D"/>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CD289D"/>
    <w:rPr>
      <w:rFonts w:ascii="Calibri" w:eastAsia="Arial Unicode MS" w:hAnsi="Calibri"/>
      <w:szCs w:val="22"/>
      <w:lang w:val="es-ES" w:eastAsia="en-US"/>
    </w:rPr>
  </w:style>
  <w:style w:type="paragraph" w:customStyle="1" w:styleId="Estilo1">
    <w:name w:val="Estilo1"/>
    <w:basedOn w:val="Normal"/>
    <w:qFormat/>
    <w:rsid w:val="00CD289D"/>
    <w:pPr>
      <w:spacing w:after="200"/>
      <w:ind w:left="360" w:hanging="36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CD289D"/>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CD289D"/>
    <w:rPr>
      <w:rFonts w:ascii="Arial" w:eastAsia="Calibri" w:hAnsi="Arial"/>
      <w:szCs w:val="22"/>
      <w:lang w:val="es-ES" w:eastAsia="en-US"/>
    </w:rPr>
  </w:style>
  <w:style w:type="character" w:styleId="Nmerodelnea">
    <w:name w:val="line number"/>
    <w:basedOn w:val="Fuentedeprrafopredeter"/>
    <w:rsid w:val="00CD289D"/>
  </w:style>
  <w:style w:type="paragraph" w:styleId="Textosinformato">
    <w:name w:val="Plain Text"/>
    <w:basedOn w:val="Normal"/>
    <w:link w:val="TextosinformatoCar"/>
    <w:uiPriority w:val="99"/>
    <w:unhideWhenUsed/>
    <w:rsid w:val="00CD289D"/>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CD289D"/>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CD289D"/>
    <w:rPr>
      <w:color w:val="800080"/>
      <w:u w:val="single"/>
    </w:rPr>
  </w:style>
  <w:style w:type="paragraph" w:customStyle="1" w:styleId="font5">
    <w:name w:val="font5"/>
    <w:basedOn w:val="Normal"/>
    <w:rsid w:val="00CD289D"/>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CD289D"/>
    <w:pPr>
      <w:spacing w:before="100" w:beforeAutospacing="1" w:after="100" w:afterAutospacing="1"/>
    </w:pPr>
    <w:rPr>
      <w:rFonts w:ascii="Arial" w:hAnsi="Arial" w:cs="Arial"/>
      <w:lang w:val="es-BO" w:eastAsia="es-BO"/>
    </w:rPr>
  </w:style>
  <w:style w:type="paragraph" w:customStyle="1" w:styleId="font7">
    <w:name w:val="font7"/>
    <w:basedOn w:val="Normal"/>
    <w:rsid w:val="00CD289D"/>
    <w:pPr>
      <w:spacing w:before="100" w:beforeAutospacing="1" w:after="100" w:afterAutospacing="1"/>
    </w:pPr>
    <w:rPr>
      <w:rFonts w:ascii="Symbol" w:hAnsi="Symbol"/>
      <w:lang w:val="es-BO" w:eastAsia="es-BO"/>
    </w:rPr>
  </w:style>
  <w:style w:type="paragraph" w:customStyle="1" w:styleId="font8">
    <w:name w:val="font8"/>
    <w:basedOn w:val="Normal"/>
    <w:rsid w:val="00CD289D"/>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CD289D"/>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CD289D"/>
    <w:pPr>
      <w:spacing w:before="100" w:beforeAutospacing="1" w:after="100" w:afterAutospacing="1"/>
    </w:pPr>
    <w:rPr>
      <w:rFonts w:ascii="Arial" w:hAnsi="Arial" w:cs="Arial"/>
      <w:lang w:val="es-BO" w:eastAsia="es-BO"/>
    </w:rPr>
  </w:style>
  <w:style w:type="paragraph" w:customStyle="1" w:styleId="xl77">
    <w:name w:val="xl77"/>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CD28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CD28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CD28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paragraph" w:customStyle="1" w:styleId="T1">
    <w:name w:val="T1"/>
    <w:basedOn w:val="Ttulo1"/>
    <w:link w:val="T1Car"/>
    <w:qFormat/>
    <w:rsid w:val="00294DCE"/>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294DCE"/>
    <w:rPr>
      <w:rFonts w:ascii="Tahoma" w:hAnsi="Tahoma"/>
      <w:b/>
      <w:caps/>
      <w:color w:val="1F497D" w:themeColor="text2"/>
      <w:sz w:val="28"/>
      <w:szCs w:val="28"/>
      <w:lang w:val="es-MX" w:eastAsia="es-ES"/>
    </w:rPr>
  </w:style>
  <w:style w:type="character" w:customStyle="1" w:styleId="psrch-metadata1">
    <w:name w:val="psrch-metadata1"/>
    <w:rsid w:val="00CD289D"/>
    <w:rPr>
      <w:rFonts w:ascii="Tahoma" w:hAnsi="Tahoma" w:cs="Tahoma" w:hint="default"/>
      <w:color w:val="333333"/>
      <w:sz w:val="24"/>
      <w:szCs w:val="24"/>
    </w:rPr>
  </w:style>
  <w:style w:type="paragraph" w:customStyle="1" w:styleId="Default">
    <w:name w:val="Default"/>
    <w:rsid w:val="00CD289D"/>
    <w:pPr>
      <w:autoSpaceDE w:val="0"/>
      <w:autoSpaceDN w:val="0"/>
      <w:adjustRightInd w:val="0"/>
    </w:pPr>
    <w:rPr>
      <w:color w:val="000000"/>
      <w:sz w:val="24"/>
      <w:szCs w:val="24"/>
      <w:lang w:eastAsia="es-ES"/>
    </w:rPr>
  </w:style>
  <w:style w:type="paragraph" w:customStyle="1" w:styleId="Estilo13">
    <w:name w:val="Estilo13"/>
    <w:basedOn w:val="Prrafodelista"/>
    <w:qFormat/>
    <w:rsid w:val="00CD289D"/>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CD289D"/>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CD289D"/>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CD289D"/>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CD289D"/>
    <w:rPr>
      <w:rFonts w:ascii="Calibri" w:eastAsia="Arial Unicode MS" w:hAnsi="Calibri"/>
      <w:szCs w:val="22"/>
      <w:lang w:val="es-ES" w:eastAsia="en-US"/>
    </w:rPr>
  </w:style>
  <w:style w:type="paragraph" w:customStyle="1" w:styleId="Estilo1">
    <w:name w:val="Estilo1"/>
    <w:basedOn w:val="Normal"/>
    <w:qFormat/>
    <w:rsid w:val="00CD289D"/>
    <w:pPr>
      <w:spacing w:after="200"/>
      <w:ind w:left="360" w:hanging="36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CD289D"/>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CD289D"/>
    <w:rPr>
      <w:rFonts w:ascii="Arial" w:eastAsia="Calibri" w:hAnsi="Arial"/>
      <w:szCs w:val="22"/>
      <w:lang w:val="es-ES" w:eastAsia="en-US"/>
    </w:rPr>
  </w:style>
  <w:style w:type="character" w:styleId="Nmerodelnea">
    <w:name w:val="line number"/>
    <w:basedOn w:val="Fuentedeprrafopredeter"/>
    <w:rsid w:val="00CD289D"/>
  </w:style>
  <w:style w:type="paragraph" w:styleId="Textosinformato">
    <w:name w:val="Plain Text"/>
    <w:basedOn w:val="Normal"/>
    <w:link w:val="TextosinformatoCar"/>
    <w:uiPriority w:val="99"/>
    <w:unhideWhenUsed/>
    <w:rsid w:val="00CD289D"/>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CD289D"/>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CD289D"/>
    <w:rPr>
      <w:color w:val="800080"/>
      <w:u w:val="single"/>
    </w:rPr>
  </w:style>
  <w:style w:type="paragraph" w:customStyle="1" w:styleId="font5">
    <w:name w:val="font5"/>
    <w:basedOn w:val="Normal"/>
    <w:rsid w:val="00CD289D"/>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CD289D"/>
    <w:pPr>
      <w:spacing w:before="100" w:beforeAutospacing="1" w:after="100" w:afterAutospacing="1"/>
    </w:pPr>
    <w:rPr>
      <w:rFonts w:ascii="Arial" w:hAnsi="Arial" w:cs="Arial"/>
      <w:lang w:val="es-BO" w:eastAsia="es-BO"/>
    </w:rPr>
  </w:style>
  <w:style w:type="paragraph" w:customStyle="1" w:styleId="font7">
    <w:name w:val="font7"/>
    <w:basedOn w:val="Normal"/>
    <w:rsid w:val="00CD289D"/>
    <w:pPr>
      <w:spacing w:before="100" w:beforeAutospacing="1" w:after="100" w:afterAutospacing="1"/>
    </w:pPr>
    <w:rPr>
      <w:rFonts w:ascii="Symbol" w:hAnsi="Symbol"/>
      <w:lang w:val="es-BO" w:eastAsia="es-BO"/>
    </w:rPr>
  </w:style>
  <w:style w:type="paragraph" w:customStyle="1" w:styleId="font8">
    <w:name w:val="font8"/>
    <w:basedOn w:val="Normal"/>
    <w:rsid w:val="00CD289D"/>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CD289D"/>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CD289D"/>
    <w:pPr>
      <w:spacing w:before="100" w:beforeAutospacing="1" w:after="100" w:afterAutospacing="1"/>
    </w:pPr>
    <w:rPr>
      <w:rFonts w:ascii="Arial" w:hAnsi="Arial" w:cs="Arial"/>
      <w:lang w:val="es-BO" w:eastAsia="es-BO"/>
    </w:rPr>
  </w:style>
  <w:style w:type="paragraph" w:customStyle="1" w:styleId="xl77">
    <w:name w:val="xl77"/>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CD28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CD28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CD28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CD28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2439200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70159123">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29083444">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666198769">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22448196">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flores@entel.b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158D76D1-0DBD-435A-B4F3-D87534E3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17270</Words>
  <Characters>94988</Characters>
  <Application>Microsoft Office Word</Application>
  <DocSecurity>0</DocSecurity>
  <Lines>791</Lines>
  <Paragraphs>224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112034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2</cp:revision>
  <cp:lastPrinted>2015-05-27T15:06:00Z</cp:lastPrinted>
  <dcterms:created xsi:type="dcterms:W3CDTF">2015-07-03T19:12:00Z</dcterms:created>
  <dcterms:modified xsi:type="dcterms:W3CDTF">2015-07-03T19:12:00Z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